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225" w:rsidRPr="00956225" w:rsidRDefault="00956225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АДМИНИСТРАЦИЯ</w:t>
      </w:r>
    </w:p>
    <w:p w:rsidR="00956225" w:rsidRPr="00956225" w:rsidRDefault="00956225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УЛАНКОВСКОГО СЕЛЬСОВЕТА</w:t>
      </w:r>
    </w:p>
    <w:p w:rsidR="00956225" w:rsidRPr="00956225" w:rsidRDefault="00956225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 xml:space="preserve">СУДЖАНСКОГО РАЙОНА </w:t>
      </w:r>
    </w:p>
    <w:p w:rsidR="00956225" w:rsidRPr="00956225" w:rsidRDefault="00956225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56225" w:rsidRPr="00956225" w:rsidRDefault="00956225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ПОСТАНОВЛЕНИЕ</w:t>
      </w:r>
    </w:p>
    <w:p w:rsidR="00956225" w:rsidRPr="00956225" w:rsidRDefault="00956225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56225" w:rsidRPr="00956225" w:rsidRDefault="00956225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от</w:t>
      </w:r>
      <w:r w:rsidR="00204223">
        <w:rPr>
          <w:rFonts w:ascii="Arial" w:hAnsi="Arial" w:cs="Arial"/>
          <w:b/>
          <w:sz w:val="32"/>
          <w:szCs w:val="32"/>
        </w:rPr>
        <w:t xml:space="preserve"> </w:t>
      </w:r>
      <w:r w:rsidR="00B943D0">
        <w:rPr>
          <w:rFonts w:ascii="Arial" w:hAnsi="Arial" w:cs="Arial"/>
          <w:b/>
          <w:sz w:val="32"/>
          <w:szCs w:val="32"/>
        </w:rPr>
        <w:t>20</w:t>
      </w:r>
      <w:r w:rsidR="0047334E">
        <w:rPr>
          <w:rFonts w:ascii="Arial" w:hAnsi="Arial" w:cs="Arial"/>
          <w:b/>
          <w:sz w:val="32"/>
          <w:szCs w:val="32"/>
        </w:rPr>
        <w:t xml:space="preserve"> </w:t>
      </w:r>
      <w:r w:rsidRPr="00956225">
        <w:rPr>
          <w:rFonts w:ascii="Arial" w:hAnsi="Arial" w:cs="Arial"/>
          <w:b/>
          <w:sz w:val="32"/>
          <w:szCs w:val="32"/>
        </w:rPr>
        <w:t>июня 2019 г. №</w:t>
      </w:r>
      <w:r w:rsidR="0047334E">
        <w:rPr>
          <w:rFonts w:ascii="Arial" w:hAnsi="Arial" w:cs="Arial"/>
          <w:b/>
          <w:sz w:val="32"/>
          <w:szCs w:val="32"/>
        </w:rPr>
        <w:t xml:space="preserve"> </w:t>
      </w:r>
      <w:r w:rsidR="00204223">
        <w:rPr>
          <w:rFonts w:ascii="Arial" w:hAnsi="Arial" w:cs="Arial"/>
          <w:b/>
          <w:sz w:val="32"/>
          <w:szCs w:val="32"/>
        </w:rPr>
        <w:t>43</w:t>
      </w:r>
    </w:p>
    <w:p w:rsidR="00956225" w:rsidRPr="00956225" w:rsidRDefault="00956225" w:rsidP="00956225">
      <w:pPr>
        <w:pStyle w:val="af4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8F5ED2" w:rsidRPr="00956225" w:rsidRDefault="008F5ED2" w:rsidP="00956225">
      <w:pPr>
        <w:pStyle w:val="af4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sz w:val="32"/>
          <w:szCs w:val="32"/>
        </w:rPr>
        <w:t>Об утверждении Административного</w:t>
      </w:r>
      <w:r w:rsidR="00956225" w:rsidRPr="00956225">
        <w:rPr>
          <w:rFonts w:ascii="Arial" w:hAnsi="Arial" w:cs="Arial"/>
          <w:b/>
          <w:sz w:val="32"/>
          <w:szCs w:val="32"/>
        </w:rPr>
        <w:t xml:space="preserve"> </w:t>
      </w:r>
      <w:r w:rsidRPr="00956225">
        <w:rPr>
          <w:rFonts w:ascii="Arial" w:hAnsi="Arial" w:cs="Arial"/>
          <w:b/>
          <w:sz w:val="32"/>
          <w:szCs w:val="32"/>
        </w:rPr>
        <w:t>регламента</w:t>
      </w:r>
      <w:r w:rsidR="00956225">
        <w:rPr>
          <w:rFonts w:ascii="Arial" w:hAnsi="Arial" w:cs="Arial"/>
          <w:b/>
          <w:sz w:val="32"/>
          <w:szCs w:val="32"/>
        </w:rPr>
        <w:t xml:space="preserve"> </w:t>
      </w:r>
      <w:r w:rsidRPr="00956225">
        <w:rPr>
          <w:rFonts w:ascii="Arial" w:hAnsi="Arial" w:cs="Arial"/>
          <w:b/>
          <w:sz w:val="32"/>
          <w:szCs w:val="32"/>
        </w:rPr>
        <w:t>по</w:t>
      </w:r>
      <w:r w:rsidR="00956225" w:rsidRPr="00956225">
        <w:rPr>
          <w:rFonts w:ascii="Arial" w:hAnsi="Arial" w:cs="Arial"/>
          <w:b/>
          <w:sz w:val="32"/>
          <w:szCs w:val="32"/>
        </w:rPr>
        <w:t xml:space="preserve"> </w:t>
      </w:r>
      <w:r w:rsidRPr="00956225">
        <w:rPr>
          <w:rFonts w:ascii="Arial" w:hAnsi="Arial" w:cs="Arial"/>
          <w:b/>
          <w:sz w:val="32"/>
          <w:szCs w:val="32"/>
        </w:rPr>
        <w:t>предоставлению</w:t>
      </w:r>
      <w:r w:rsidR="00956225" w:rsidRPr="00956225">
        <w:rPr>
          <w:rFonts w:ascii="Arial" w:hAnsi="Arial" w:cs="Arial"/>
          <w:b/>
          <w:sz w:val="32"/>
          <w:szCs w:val="32"/>
        </w:rPr>
        <w:t xml:space="preserve"> муниципальной </w:t>
      </w:r>
      <w:r w:rsidRPr="00956225">
        <w:rPr>
          <w:rFonts w:ascii="Arial" w:hAnsi="Arial" w:cs="Arial"/>
          <w:b/>
          <w:sz w:val="32"/>
          <w:szCs w:val="32"/>
        </w:rPr>
        <w:t>услуги</w:t>
      </w:r>
    </w:p>
    <w:p w:rsidR="008F5ED2" w:rsidRPr="00956225" w:rsidRDefault="008F5ED2" w:rsidP="0095622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56225">
        <w:rPr>
          <w:rFonts w:ascii="Arial" w:hAnsi="Arial" w:cs="Arial"/>
          <w:b/>
          <w:color w:val="000000"/>
          <w:sz w:val="32"/>
          <w:szCs w:val="32"/>
        </w:rPr>
        <w:t>«</w:t>
      </w:r>
      <w:r w:rsidR="00E072A0" w:rsidRPr="00956225">
        <w:rPr>
          <w:rFonts w:ascii="Arial" w:hAnsi="Arial" w:cs="Arial"/>
          <w:b/>
          <w:sz w:val="32"/>
          <w:szCs w:val="32"/>
        </w:rPr>
        <w:t>Установление сервитута в отношении земельных уч</w:t>
      </w:r>
      <w:r w:rsidR="00E072A0" w:rsidRPr="00956225">
        <w:rPr>
          <w:rFonts w:ascii="Arial" w:hAnsi="Arial" w:cs="Arial"/>
          <w:b/>
          <w:sz w:val="32"/>
          <w:szCs w:val="32"/>
        </w:rPr>
        <w:t>а</w:t>
      </w:r>
      <w:r w:rsidR="00E072A0" w:rsidRPr="00956225">
        <w:rPr>
          <w:rFonts w:ascii="Arial" w:hAnsi="Arial" w:cs="Arial"/>
          <w:b/>
          <w:sz w:val="32"/>
          <w:szCs w:val="32"/>
        </w:rPr>
        <w:t>стков, находящихся в му</w:t>
      </w:r>
      <w:r w:rsidR="00956225" w:rsidRPr="00956225">
        <w:rPr>
          <w:rFonts w:ascii="Arial" w:hAnsi="Arial" w:cs="Arial"/>
          <w:b/>
          <w:sz w:val="32"/>
          <w:szCs w:val="32"/>
        </w:rPr>
        <w:t xml:space="preserve">ниципальной собственности Уланковского </w:t>
      </w:r>
      <w:r w:rsidR="00E072A0" w:rsidRPr="00956225">
        <w:rPr>
          <w:rFonts w:ascii="Arial" w:hAnsi="Arial" w:cs="Arial"/>
          <w:b/>
          <w:sz w:val="32"/>
          <w:szCs w:val="32"/>
        </w:rPr>
        <w:t xml:space="preserve">сельсовета </w:t>
      </w:r>
      <w:r w:rsidR="00956225" w:rsidRPr="00956225">
        <w:rPr>
          <w:rFonts w:ascii="Arial" w:hAnsi="Arial" w:cs="Arial"/>
          <w:b/>
          <w:sz w:val="32"/>
          <w:szCs w:val="32"/>
        </w:rPr>
        <w:t>Суджанского</w:t>
      </w:r>
      <w:r w:rsidR="00E072A0" w:rsidRPr="00956225">
        <w:rPr>
          <w:rFonts w:ascii="Arial" w:hAnsi="Arial" w:cs="Arial"/>
          <w:b/>
          <w:sz w:val="32"/>
          <w:szCs w:val="32"/>
        </w:rPr>
        <w:t xml:space="preserve"> района</w:t>
      </w:r>
      <w:r w:rsidR="00956225" w:rsidRPr="00956225">
        <w:rPr>
          <w:rFonts w:ascii="Arial" w:hAnsi="Arial" w:cs="Arial"/>
          <w:b/>
          <w:sz w:val="32"/>
          <w:szCs w:val="32"/>
        </w:rPr>
        <w:t xml:space="preserve"> </w:t>
      </w:r>
      <w:r w:rsidR="00E072A0" w:rsidRPr="00956225">
        <w:rPr>
          <w:rFonts w:ascii="Arial" w:hAnsi="Arial" w:cs="Arial"/>
          <w:b/>
          <w:sz w:val="32"/>
          <w:szCs w:val="32"/>
        </w:rPr>
        <w:t>Курской области</w:t>
      </w:r>
      <w:r w:rsidRPr="00956225">
        <w:rPr>
          <w:rFonts w:ascii="Arial" w:hAnsi="Arial" w:cs="Arial"/>
          <w:b/>
          <w:sz w:val="32"/>
          <w:szCs w:val="32"/>
        </w:rPr>
        <w:t>»</w:t>
      </w:r>
    </w:p>
    <w:p w:rsidR="008F5ED2" w:rsidRPr="00956225" w:rsidRDefault="008F5ED2" w:rsidP="00956225">
      <w:pPr>
        <w:pStyle w:val="12"/>
        <w:ind w:firstLine="1134"/>
        <w:jc w:val="both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>В соответствии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с Федеральным законом от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06.10.2003 г. 131-ФЗ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«Об общих принципах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организации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местного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самоуправления в Российской Федерации», Федеральным законом от 27.07.2010 года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N 210-ФЗ "Об организации предоставления государственных и муниципальных услуг",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 xml:space="preserve">администрация </w:t>
      </w:r>
      <w:r w:rsidR="00956225" w:rsidRPr="00956225">
        <w:rPr>
          <w:rFonts w:ascii="Arial" w:hAnsi="Arial" w:cs="Arial"/>
          <w:sz w:val="28"/>
          <w:szCs w:val="28"/>
        </w:rPr>
        <w:t>Уланковского</w:t>
      </w:r>
      <w:r w:rsidRPr="00956225">
        <w:rPr>
          <w:rFonts w:ascii="Arial" w:hAnsi="Arial" w:cs="Arial"/>
          <w:sz w:val="28"/>
          <w:szCs w:val="28"/>
        </w:rPr>
        <w:t xml:space="preserve"> сельсовета </w:t>
      </w:r>
      <w:r w:rsidR="00956225" w:rsidRPr="00956225">
        <w:rPr>
          <w:rFonts w:ascii="Arial" w:hAnsi="Arial" w:cs="Arial"/>
          <w:sz w:val="28"/>
          <w:szCs w:val="28"/>
        </w:rPr>
        <w:t>Суджанского</w:t>
      </w:r>
      <w:r w:rsidRPr="00956225">
        <w:rPr>
          <w:rFonts w:ascii="Arial" w:hAnsi="Arial" w:cs="Arial"/>
          <w:sz w:val="28"/>
          <w:szCs w:val="28"/>
        </w:rPr>
        <w:t xml:space="preserve"> района </w:t>
      </w:r>
      <w:r w:rsidR="00956225" w:rsidRPr="00956225">
        <w:rPr>
          <w:rFonts w:ascii="Arial" w:hAnsi="Arial" w:cs="Arial"/>
          <w:sz w:val="28"/>
          <w:szCs w:val="28"/>
        </w:rPr>
        <w:t>постановляет</w:t>
      </w:r>
      <w:r w:rsidRPr="00956225">
        <w:rPr>
          <w:rFonts w:ascii="Arial" w:hAnsi="Arial" w:cs="Arial"/>
          <w:sz w:val="28"/>
          <w:szCs w:val="28"/>
        </w:rPr>
        <w:t xml:space="preserve"> :</w:t>
      </w:r>
    </w:p>
    <w:p w:rsidR="008F5ED2" w:rsidRPr="00956225" w:rsidRDefault="00956225" w:rsidP="00956225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 xml:space="preserve"> </w:t>
      </w:r>
      <w:r w:rsidR="008F5ED2" w:rsidRPr="00956225">
        <w:rPr>
          <w:rFonts w:ascii="Arial" w:hAnsi="Arial" w:cs="Arial"/>
          <w:sz w:val="28"/>
          <w:szCs w:val="28"/>
        </w:rPr>
        <w:t>1. Утвердить</w:t>
      </w:r>
      <w:r w:rsidRPr="00956225">
        <w:rPr>
          <w:rFonts w:ascii="Arial" w:hAnsi="Arial" w:cs="Arial"/>
          <w:sz w:val="28"/>
          <w:szCs w:val="28"/>
        </w:rPr>
        <w:t xml:space="preserve"> </w:t>
      </w:r>
      <w:r w:rsidR="008F5ED2" w:rsidRPr="00956225">
        <w:rPr>
          <w:rFonts w:ascii="Arial" w:hAnsi="Arial" w:cs="Arial"/>
          <w:sz w:val="28"/>
          <w:szCs w:val="28"/>
        </w:rPr>
        <w:t>проект</w:t>
      </w:r>
      <w:r w:rsidRPr="00956225">
        <w:rPr>
          <w:rFonts w:ascii="Arial" w:hAnsi="Arial" w:cs="Arial"/>
          <w:sz w:val="28"/>
          <w:szCs w:val="28"/>
        </w:rPr>
        <w:t xml:space="preserve"> </w:t>
      </w:r>
      <w:r w:rsidR="008F5ED2" w:rsidRPr="00956225">
        <w:rPr>
          <w:rFonts w:ascii="Arial" w:hAnsi="Arial" w:cs="Arial"/>
          <w:sz w:val="28"/>
          <w:szCs w:val="28"/>
        </w:rPr>
        <w:t>Административного</w:t>
      </w:r>
      <w:r w:rsidRPr="00956225">
        <w:rPr>
          <w:rFonts w:ascii="Arial" w:hAnsi="Arial" w:cs="Arial"/>
          <w:sz w:val="28"/>
          <w:szCs w:val="28"/>
        </w:rPr>
        <w:t xml:space="preserve"> </w:t>
      </w:r>
      <w:r w:rsidR="008F5ED2" w:rsidRPr="00956225">
        <w:rPr>
          <w:rFonts w:ascii="Arial" w:hAnsi="Arial" w:cs="Arial"/>
          <w:sz w:val="28"/>
          <w:szCs w:val="28"/>
        </w:rPr>
        <w:t>регламента Адм</w:t>
      </w:r>
      <w:r w:rsidR="008F5ED2" w:rsidRPr="00956225">
        <w:rPr>
          <w:rFonts w:ascii="Arial" w:hAnsi="Arial" w:cs="Arial"/>
          <w:sz w:val="28"/>
          <w:szCs w:val="28"/>
        </w:rPr>
        <w:t>и</w:t>
      </w:r>
      <w:r w:rsidR="008F5ED2" w:rsidRPr="00956225">
        <w:rPr>
          <w:rFonts w:ascii="Arial" w:hAnsi="Arial" w:cs="Arial"/>
          <w:sz w:val="28"/>
          <w:szCs w:val="28"/>
        </w:rPr>
        <w:t xml:space="preserve">нистрации </w:t>
      </w:r>
      <w:r w:rsidRPr="00956225">
        <w:rPr>
          <w:rFonts w:ascii="Arial" w:hAnsi="Arial" w:cs="Arial"/>
          <w:bCs/>
          <w:sz w:val="28"/>
          <w:szCs w:val="28"/>
        </w:rPr>
        <w:t>Уланковского</w:t>
      </w:r>
      <w:r w:rsidR="008F5ED2" w:rsidRPr="00956225">
        <w:rPr>
          <w:rFonts w:ascii="Arial" w:hAnsi="Arial" w:cs="Arial"/>
          <w:sz w:val="28"/>
          <w:szCs w:val="28"/>
        </w:rPr>
        <w:t xml:space="preserve"> сельсовета </w:t>
      </w:r>
      <w:r w:rsidRPr="00956225">
        <w:rPr>
          <w:rFonts w:ascii="Arial" w:hAnsi="Arial" w:cs="Arial"/>
          <w:sz w:val="28"/>
          <w:szCs w:val="28"/>
        </w:rPr>
        <w:t>Суджанского</w:t>
      </w:r>
      <w:r w:rsidR="008F5ED2" w:rsidRPr="00956225">
        <w:rPr>
          <w:rFonts w:ascii="Arial" w:hAnsi="Arial" w:cs="Arial"/>
          <w:sz w:val="28"/>
          <w:szCs w:val="28"/>
        </w:rPr>
        <w:t xml:space="preserve"> района</w:t>
      </w:r>
      <w:r w:rsidRPr="00956225">
        <w:rPr>
          <w:rFonts w:ascii="Arial" w:hAnsi="Arial" w:cs="Arial"/>
          <w:sz w:val="28"/>
          <w:szCs w:val="28"/>
        </w:rPr>
        <w:t xml:space="preserve"> </w:t>
      </w:r>
      <w:r w:rsidR="008F5ED2" w:rsidRPr="00956225">
        <w:rPr>
          <w:rFonts w:ascii="Arial" w:hAnsi="Arial" w:cs="Arial"/>
          <w:sz w:val="28"/>
          <w:szCs w:val="28"/>
        </w:rPr>
        <w:t>по</w:t>
      </w:r>
      <w:r w:rsidRPr="00956225">
        <w:rPr>
          <w:rFonts w:ascii="Arial" w:hAnsi="Arial" w:cs="Arial"/>
          <w:sz w:val="28"/>
          <w:szCs w:val="28"/>
        </w:rPr>
        <w:t xml:space="preserve"> </w:t>
      </w:r>
      <w:r w:rsidR="008F5ED2" w:rsidRPr="00956225">
        <w:rPr>
          <w:rFonts w:ascii="Arial" w:hAnsi="Arial" w:cs="Arial"/>
          <w:sz w:val="28"/>
          <w:szCs w:val="28"/>
        </w:rPr>
        <w:t>предо</w:t>
      </w:r>
      <w:r w:rsidR="008F5ED2" w:rsidRPr="00956225">
        <w:rPr>
          <w:rFonts w:ascii="Arial" w:hAnsi="Arial" w:cs="Arial"/>
          <w:sz w:val="28"/>
          <w:szCs w:val="28"/>
        </w:rPr>
        <w:t>с</w:t>
      </w:r>
      <w:r w:rsidR="008F5ED2" w:rsidRPr="00956225">
        <w:rPr>
          <w:rFonts w:ascii="Arial" w:hAnsi="Arial" w:cs="Arial"/>
          <w:sz w:val="28"/>
          <w:szCs w:val="28"/>
        </w:rPr>
        <w:t xml:space="preserve">тавлению муниципальной услуги </w:t>
      </w:r>
      <w:r w:rsidR="008F5ED2" w:rsidRPr="00956225">
        <w:rPr>
          <w:rFonts w:ascii="Arial" w:hAnsi="Arial" w:cs="Arial"/>
          <w:color w:val="000000"/>
          <w:sz w:val="28"/>
          <w:szCs w:val="28"/>
        </w:rPr>
        <w:t>«</w:t>
      </w:r>
      <w:r w:rsidR="00E072A0" w:rsidRPr="00956225">
        <w:rPr>
          <w:rFonts w:ascii="Arial" w:hAnsi="Arial" w:cs="Arial"/>
          <w:sz w:val="28"/>
          <w:szCs w:val="28"/>
        </w:rPr>
        <w:t>Установление сервитута в отн</w:t>
      </w:r>
      <w:r w:rsidR="00E072A0" w:rsidRPr="00956225">
        <w:rPr>
          <w:rFonts w:ascii="Arial" w:hAnsi="Arial" w:cs="Arial"/>
          <w:sz w:val="28"/>
          <w:szCs w:val="28"/>
        </w:rPr>
        <w:t>о</w:t>
      </w:r>
      <w:r w:rsidR="00E072A0" w:rsidRPr="00956225">
        <w:rPr>
          <w:rFonts w:ascii="Arial" w:hAnsi="Arial" w:cs="Arial"/>
          <w:sz w:val="28"/>
          <w:szCs w:val="28"/>
        </w:rPr>
        <w:t>шении земельных участков, находящихся в муниципальной собс</w:t>
      </w:r>
      <w:r w:rsidR="00E072A0" w:rsidRPr="00956225">
        <w:rPr>
          <w:rFonts w:ascii="Arial" w:hAnsi="Arial" w:cs="Arial"/>
          <w:sz w:val="28"/>
          <w:szCs w:val="28"/>
        </w:rPr>
        <w:t>т</w:t>
      </w:r>
      <w:r w:rsidR="00E072A0" w:rsidRPr="00956225">
        <w:rPr>
          <w:rFonts w:ascii="Arial" w:hAnsi="Arial" w:cs="Arial"/>
          <w:sz w:val="28"/>
          <w:szCs w:val="28"/>
        </w:rPr>
        <w:t xml:space="preserve">венности </w:t>
      </w:r>
      <w:r w:rsidRPr="00956225">
        <w:rPr>
          <w:rFonts w:ascii="Arial" w:hAnsi="Arial" w:cs="Arial"/>
          <w:sz w:val="28"/>
          <w:szCs w:val="28"/>
        </w:rPr>
        <w:t>Уланковского</w:t>
      </w:r>
      <w:r w:rsidR="00E072A0" w:rsidRPr="00956225">
        <w:rPr>
          <w:rFonts w:ascii="Arial" w:hAnsi="Arial" w:cs="Arial"/>
          <w:sz w:val="28"/>
          <w:szCs w:val="28"/>
        </w:rPr>
        <w:t xml:space="preserve"> сельсовета </w:t>
      </w:r>
      <w:r w:rsidRPr="00956225">
        <w:rPr>
          <w:rFonts w:ascii="Arial" w:hAnsi="Arial" w:cs="Arial"/>
          <w:sz w:val="28"/>
          <w:szCs w:val="28"/>
        </w:rPr>
        <w:t>Суджанского</w:t>
      </w:r>
      <w:r w:rsidR="00E072A0" w:rsidRPr="00956225">
        <w:rPr>
          <w:rFonts w:ascii="Arial" w:hAnsi="Arial" w:cs="Arial"/>
          <w:sz w:val="28"/>
          <w:szCs w:val="28"/>
        </w:rPr>
        <w:t xml:space="preserve"> района Курской о</w:t>
      </w:r>
      <w:r w:rsidR="00E072A0" w:rsidRPr="00956225">
        <w:rPr>
          <w:rFonts w:ascii="Arial" w:hAnsi="Arial" w:cs="Arial"/>
          <w:sz w:val="28"/>
          <w:szCs w:val="28"/>
        </w:rPr>
        <w:t>б</w:t>
      </w:r>
      <w:r w:rsidR="00E072A0" w:rsidRPr="00956225">
        <w:rPr>
          <w:rFonts w:ascii="Arial" w:hAnsi="Arial" w:cs="Arial"/>
          <w:sz w:val="28"/>
          <w:szCs w:val="28"/>
        </w:rPr>
        <w:t>ласти</w:t>
      </w:r>
      <w:r w:rsidR="008F5ED2" w:rsidRPr="00956225">
        <w:rPr>
          <w:rFonts w:ascii="Arial" w:hAnsi="Arial" w:cs="Arial"/>
          <w:sz w:val="28"/>
          <w:szCs w:val="28"/>
        </w:rPr>
        <w:t>».</w:t>
      </w:r>
      <w:bookmarkStart w:id="0" w:name="_GoBack"/>
      <w:bookmarkEnd w:id="0"/>
      <w:r w:rsidR="008F5ED2" w:rsidRPr="00956225">
        <w:rPr>
          <w:rFonts w:ascii="Arial" w:hAnsi="Arial" w:cs="Arial"/>
          <w:sz w:val="28"/>
          <w:szCs w:val="28"/>
        </w:rPr>
        <w:t>Приложение №1 .</w:t>
      </w:r>
    </w:p>
    <w:p w:rsidR="008F5ED2" w:rsidRPr="00956225" w:rsidRDefault="008F5ED2" w:rsidP="00956225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>2. Контроль за исполнением настоящего постановления о</w:t>
      </w:r>
      <w:r w:rsidRPr="00956225">
        <w:rPr>
          <w:rFonts w:ascii="Arial" w:hAnsi="Arial" w:cs="Arial"/>
          <w:sz w:val="28"/>
          <w:szCs w:val="28"/>
        </w:rPr>
        <w:t>с</w:t>
      </w:r>
      <w:r w:rsidRPr="00956225">
        <w:rPr>
          <w:rFonts w:ascii="Arial" w:hAnsi="Arial" w:cs="Arial"/>
          <w:sz w:val="28"/>
          <w:szCs w:val="28"/>
        </w:rPr>
        <w:t xml:space="preserve">тавляю за собой. </w:t>
      </w:r>
    </w:p>
    <w:p w:rsidR="008F5ED2" w:rsidRPr="00956225" w:rsidRDefault="008F5ED2" w:rsidP="00956225">
      <w:pPr>
        <w:spacing w:after="0" w:line="240" w:lineRule="auto"/>
        <w:ind w:firstLine="1134"/>
        <w:jc w:val="both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>3. Разместить постановление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на официальном сайте Адм</w:t>
      </w:r>
      <w:r w:rsidRPr="00956225">
        <w:rPr>
          <w:rFonts w:ascii="Arial" w:hAnsi="Arial" w:cs="Arial"/>
          <w:sz w:val="28"/>
          <w:szCs w:val="28"/>
        </w:rPr>
        <w:t>и</w:t>
      </w:r>
      <w:r w:rsidRPr="00956225">
        <w:rPr>
          <w:rFonts w:ascii="Arial" w:hAnsi="Arial" w:cs="Arial"/>
          <w:sz w:val="28"/>
          <w:szCs w:val="28"/>
        </w:rPr>
        <w:t xml:space="preserve">нистрации </w:t>
      </w:r>
      <w:r w:rsidR="00956225" w:rsidRPr="00956225">
        <w:rPr>
          <w:rFonts w:ascii="Arial" w:hAnsi="Arial" w:cs="Arial"/>
          <w:sz w:val="28"/>
          <w:szCs w:val="28"/>
        </w:rPr>
        <w:t xml:space="preserve">Уланковского </w:t>
      </w:r>
      <w:r w:rsidRPr="00956225">
        <w:rPr>
          <w:rFonts w:ascii="Arial" w:hAnsi="Arial" w:cs="Arial"/>
          <w:sz w:val="28"/>
          <w:szCs w:val="28"/>
        </w:rPr>
        <w:t>сельсовета</w:t>
      </w:r>
      <w:r w:rsidR="00956225" w:rsidRPr="00956225">
        <w:rPr>
          <w:rFonts w:ascii="Arial" w:hAnsi="Arial" w:cs="Arial"/>
          <w:sz w:val="28"/>
          <w:szCs w:val="28"/>
        </w:rPr>
        <w:t xml:space="preserve"> Суджанского</w:t>
      </w:r>
      <w:r w:rsidRPr="00956225">
        <w:rPr>
          <w:rFonts w:ascii="Arial" w:hAnsi="Arial" w:cs="Arial"/>
          <w:sz w:val="28"/>
          <w:szCs w:val="28"/>
        </w:rPr>
        <w:t xml:space="preserve"> района</w:t>
      </w:r>
      <w:r w:rsidR="00956225" w:rsidRPr="00956225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http://</w:t>
      </w:r>
      <w:r w:rsidR="00956225" w:rsidRPr="00956225">
        <w:rPr>
          <w:rFonts w:ascii="Arial" w:hAnsi="Arial" w:cs="Arial"/>
          <w:sz w:val="28"/>
          <w:szCs w:val="28"/>
        </w:rPr>
        <w:t>Уланковский-сельсовет.рф</w:t>
      </w:r>
    </w:p>
    <w:p w:rsidR="008F5ED2" w:rsidRPr="00956225" w:rsidRDefault="008F5ED2" w:rsidP="00956225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5ED2" w:rsidRPr="00956225" w:rsidRDefault="008F5ED2" w:rsidP="00956225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 xml:space="preserve">Глава </w:t>
      </w:r>
      <w:r w:rsidR="00956225" w:rsidRPr="00956225">
        <w:rPr>
          <w:rFonts w:ascii="Arial" w:hAnsi="Arial" w:cs="Arial"/>
          <w:sz w:val="28"/>
          <w:szCs w:val="28"/>
        </w:rPr>
        <w:t>Уланковского</w:t>
      </w:r>
      <w:r w:rsidRPr="00956225">
        <w:rPr>
          <w:rFonts w:ascii="Arial" w:hAnsi="Arial" w:cs="Arial"/>
          <w:sz w:val="28"/>
          <w:szCs w:val="28"/>
        </w:rPr>
        <w:t xml:space="preserve"> сельсовета </w:t>
      </w:r>
    </w:p>
    <w:p w:rsidR="008F5ED2" w:rsidRDefault="00956225" w:rsidP="00956225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956225">
        <w:rPr>
          <w:rFonts w:ascii="Arial" w:hAnsi="Arial" w:cs="Arial"/>
          <w:sz w:val="28"/>
          <w:szCs w:val="28"/>
        </w:rPr>
        <w:t>Суджанского</w:t>
      </w:r>
      <w:r w:rsidR="008F5ED2" w:rsidRPr="00956225">
        <w:rPr>
          <w:rFonts w:ascii="Arial" w:hAnsi="Arial" w:cs="Arial"/>
          <w:sz w:val="28"/>
          <w:szCs w:val="28"/>
        </w:rPr>
        <w:t xml:space="preserve"> района</w:t>
      </w:r>
      <w:r w:rsidR="00204223">
        <w:rPr>
          <w:rFonts w:ascii="Arial" w:hAnsi="Arial" w:cs="Arial"/>
          <w:sz w:val="28"/>
          <w:szCs w:val="28"/>
        </w:rPr>
        <w:t xml:space="preserve">                                                    </w:t>
      </w:r>
      <w:r w:rsidR="0047334E">
        <w:rPr>
          <w:rFonts w:ascii="Arial" w:hAnsi="Arial" w:cs="Arial"/>
          <w:sz w:val="28"/>
          <w:szCs w:val="28"/>
        </w:rPr>
        <w:t xml:space="preserve"> </w:t>
      </w:r>
      <w:r w:rsidRPr="00956225">
        <w:rPr>
          <w:rFonts w:ascii="Arial" w:hAnsi="Arial" w:cs="Arial"/>
          <w:sz w:val="28"/>
          <w:szCs w:val="28"/>
        </w:rPr>
        <w:t>В.И.Погуляев</w:t>
      </w:r>
    </w:p>
    <w:p w:rsidR="008F5ED2" w:rsidRDefault="008F5ED2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04223" w:rsidRDefault="00204223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47334E" w:rsidRPr="0047334E" w:rsidRDefault="0047334E" w:rsidP="0047334E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>УТВЕРЖДЁН</w:t>
      </w:r>
    </w:p>
    <w:p w:rsidR="0047334E" w:rsidRPr="0047334E" w:rsidRDefault="0047334E" w:rsidP="0047334E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постановлением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Уланковского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Суджанск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 xml:space="preserve">го района Курской области </w:t>
      </w:r>
    </w:p>
    <w:p w:rsidR="0047334E" w:rsidRPr="0047334E" w:rsidRDefault="00204223" w:rsidP="0047334E">
      <w:pPr>
        <w:spacing w:after="0" w:line="240" w:lineRule="auto"/>
        <w:ind w:left="48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</w:t>
      </w:r>
      <w:r w:rsidR="00B943D0">
        <w:rPr>
          <w:rFonts w:ascii="Arial" w:hAnsi="Arial" w:cs="Arial"/>
          <w:sz w:val="24"/>
          <w:szCs w:val="24"/>
        </w:rPr>
        <w:t>20</w:t>
      </w:r>
      <w:r w:rsidR="00384241">
        <w:rPr>
          <w:rFonts w:ascii="Arial" w:hAnsi="Arial" w:cs="Arial"/>
          <w:sz w:val="24"/>
          <w:szCs w:val="24"/>
        </w:rPr>
        <w:t>» июня 2019</w:t>
      </w:r>
      <w:r w:rsidR="0047334E" w:rsidRPr="0047334E">
        <w:rPr>
          <w:rFonts w:ascii="Arial" w:hAnsi="Arial" w:cs="Arial"/>
          <w:sz w:val="24"/>
          <w:szCs w:val="24"/>
        </w:rPr>
        <w:t xml:space="preserve"> г. №</w:t>
      </w:r>
      <w:r w:rsidR="00384241">
        <w:rPr>
          <w:rFonts w:ascii="Arial" w:hAnsi="Arial" w:cs="Arial"/>
          <w:sz w:val="24"/>
          <w:szCs w:val="24"/>
        </w:rPr>
        <w:t>43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left="5812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pStyle w:val="af4"/>
        <w:spacing w:after="0" w:line="24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47334E">
        <w:rPr>
          <w:rFonts w:ascii="Arial" w:hAnsi="Arial" w:cs="Arial"/>
          <w:b/>
          <w:bCs/>
          <w:color w:val="auto"/>
          <w:sz w:val="24"/>
          <w:szCs w:val="24"/>
        </w:rPr>
        <w:t>АДМИНИСТРАТИВНЫЙ РЕГЛАМЕНТ</w:t>
      </w:r>
    </w:p>
    <w:p w:rsidR="0047334E" w:rsidRPr="0047334E" w:rsidRDefault="0047334E" w:rsidP="0047334E">
      <w:pPr>
        <w:widowControl w:val="0"/>
        <w:tabs>
          <w:tab w:val="left" w:pos="2585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предоставления Администрацией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Уланковского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сельсовета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Суджанского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района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Курской области муниципальной услуги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« Установление сервитута в отношении земельных участков, находящихся в муниципальной собственности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Уланковсокго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сельсовета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Суджанского района Курской области»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  <w:lang w:val="en-US"/>
        </w:rPr>
        <w:t>I</w:t>
      </w:r>
      <w:r w:rsidRPr="0047334E">
        <w:rPr>
          <w:rFonts w:ascii="Arial" w:hAnsi="Arial" w:cs="Arial"/>
          <w:b/>
          <w:sz w:val="24"/>
          <w:szCs w:val="24"/>
        </w:rPr>
        <w:t xml:space="preserve">. </w:t>
      </w:r>
      <w:r w:rsidRPr="0047334E">
        <w:rPr>
          <w:rFonts w:ascii="Arial" w:hAnsi="Arial" w:cs="Arial"/>
          <w:b/>
          <w:spacing w:val="-1"/>
          <w:sz w:val="24"/>
          <w:szCs w:val="24"/>
        </w:rPr>
        <w:t>ОБЩИЕ ПОЛОЖЕНИЯ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47334E" w:rsidRDefault="0047334E" w:rsidP="0047334E">
      <w:pPr>
        <w:numPr>
          <w:ilvl w:val="1"/>
          <w:numId w:val="27"/>
        </w:numPr>
        <w:tabs>
          <w:tab w:val="clear" w:pos="0"/>
          <w:tab w:val="num" w:pos="1080"/>
        </w:tabs>
        <w:suppressAutoHyphens/>
        <w:spacing w:after="0" w:line="240" w:lineRule="auto"/>
        <w:ind w:left="0" w:hanging="360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7334E">
        <w:rPr>
          <w:rFonts w:ascii="Arial" w:hAnsi="Arial" w:cs="Arial"/>
          <w:b/>
          <w:spacing w:val="-1"/>
          <w:sz w:val="24"/>
          <w:szCs w:val="24"/>
        </w:rPr>
        <w:t>1.1.</w:t>
      </w:r>
      <w:r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pacing w:val="-1"/>
          <w:sz w:val="24"/>
          <w:szCs w:val="24"/>
        </w:rPr>
        <w:t>Предмет регулирования регламента</w:t>
      </w:r>
    </w:p>
    <w:p w:rsidR="0047334E" w:rsidRPr="0047334E" w:rsidRDefault="0047334E" w:rsidP="0047334E">
      <w:pPr>
        <w:numPr>
          <w:ilvl w:val="1"/>
          <w:numId w:val="27"/>
        </w:numPr>
        <w:tabs>
          <w:tab w:val="clear" w:pos="0"/>
          <w:tab w:val="num" w:pos="1080"/>
        </w:tabs>
        <w:suppressAutoHyphens/>
        <w:spacing w:after="0" w:line="240" w:lineRule="auto"/>
        <w:ind w:left="0" w:hanging="360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47334E" w:rsidRPr="0047334E" w:rsidRDefault="0047334E" w:rsidP="0047334E">
      <w:pPr>
        <w:widowControl w:val="0"/>
        <w:spacing w:after="0" w:line="240" w:lineRule="auto"/>
        <w:jc w:val="both"/>
        <w:rPr>
          <w:rFonts w:ascii="Arial" w:hAnsi="Arial" w:cs="Arial"/>
          <w:bCs/>
          <w:sz w:val="24"/>
          <w:szCs w:val="24"/>
          <w:lang w:eastAsia="zh-CN"/>
        </w:rPr>
      </w:pPr>
      <w:r w:rsidRPr="0047334E">
        <w:rPr>
          <w:rFonts w:ascii="Arial" w:hAnsi="Arial" w:cs="Arial"/>
          <w:sz w:val="24"/>
          <w:szCs w:val="24"/>
          <w:lang w:eastAsia="zh-CN"/>
        </w:rPr>
        <w:t xml:space="preserve">Административный регламент 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>предоставления Администрацией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>Уланковског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>о</w:t>
      </w:r>
      <w:r w:rsidRPr="0047334E">
        <w:rPr>
          <w:rFonts w:ascii="Arial" w:hAnsi="Arial" w:cs="Arial"/>
          <w:bCs/>
          <w:sz w:val="24"/>
          <w:szCs w:val="24"/>
        </w:rPr>
        <w:t>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 xml:space="preserve">Суджанского района 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>Курской области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>муниципальной услуги «</w:t>
      </w:r>
      <w:r w:rsidRPr="0047334E">
        <w:rPr>
          <w:rFonts w:ascii="Arial" w:hAnsi="Arial" w:cs="Arial"/>
          <w:sz w:val="24"/>
          <w:szCs w:val="24"/>
        </w:rPr>
        <w:t>Уст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новление сервитута в отношении земельных участков, находящихся в 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пальной собственности Уланковского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Суджанского района Курской области»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определяет стандарт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предоставления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муниципальной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услуги, состав, последовательность и сроки выполнения административных процедур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(дейс</w:t>
      </w:r>
      <w:r w:rsidRPr="0047334E">
        <w:rPr>
          <w:rFonts w:ascii="Arial" w:hAnsi="Arial" w:cs="Arial"/>
          <w:sz w:val="24"/>
          <w:szCs w:val="24"/>
          <w:lang w:eastAsia="zh-CN"/>
        </w:rPr>
        <w:t>т</w:t>
      </w:r>
      <w:r w:rsidRPr="0047334E">
        <w:rPr>
          <w:rFonts w:ascii="Arial" w:hAnsi="Arial" w:cs="Arial"/>
          <w:sz w:val="24"/>
          <w:szCs w:val="24"/>
          <w:lang w:eastAsia="zh-CN"/>
        </w:rPr>
        <w:t>вий), формы контроля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за исполнением административного регламента, дос</w:t>
      </w:r>
      <w:r w:rsidRPr="0047334E">
        <w:rPr>
          <w:rFonts w:ascii="Arial" w:hAnsi="Arial" w:cs="Arial"/>
          <w:sz w:val="24"/>
          <w:szCs w:val="24"/>
          <w:lang w:eastAsia="zh-CN"/>
        </w:rPr>
        <w:t>у</w:t>
      </w:r>
      <w:r w:rsidRPr="0047334E">
        <w:rPr>
          <w:rFonts w:ascii="Arial" w:hAnsi="Arial" w:cs="Arial"/>
          <w:sz w:val="24"/>
          <w:szCs w:val="24"/>
          <w:lang w:eastAsia="zh-CN"/>
        </w:rPr>
        <w:t>дебный (внесудебный) порядок обжалования решений и действий должностных лиц, предоставляющих муниципальную услугу.</w:t>
      </w:r>
    </w:p>
    <w:p w:rsidR="0047334E" w:rsidRPr="0047334E" w:rsidRDefault="0047334E" w:rsidP="0047334E">
      <w:pPr>
        <w:tabs>
          <w:tab w:val="left" w:pos="1134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1.2. Круг заявителей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Получателями муниципальной услуги являются юридические лица, физ</w:t>
      </w:r>
      <w:r w:rsidRPr="0047334E">
        <w:rPr>
          <w:rFonts w:ascii="Arial" w:hAnsi="Arial" w:cs="Arial"/>
          <w:color w:val="000000"/>
          <w:sz w:val="24"/>
          <w:szCs w:val="24"/>
        </w:rPr>
        <w:t>и</w:t>
      </w:r>
      <w:r w:rsidRPr="0047334E">
        <w:rPr>
          <w:rFonts w:ascii="Arial" w:hAnsi="Arial" w:cs="Arial"/>
          <w:color w:val="000000"/>
          <w:sz w:val="24"/>
          <w:szCs w:val="24"/>
        </w:rPr>
        <w:t>ческие лица, индивиду</w:t>
      </w:r>
      <w:r w:rsidRPr="0047334E">
        <w:rPr>
          <w:rFonts w:ascii="Arial" w:hAnsi="Arial" w:cs="Arial"/>
          <w:color w:val="000000"/>
          <w:sz w:val="24"/>
          <w:szCs w:val="24"/>
        </w:rPr>
        <w:softHyphen/>
        <w:t xml:space="preserve">альные предприниматели. 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От имени заявителя могут выступать физические лица, имеющие право в соответствии с законодательством Российской Федерации, либо в силу над</w:t>
      </w:r>
      <w:r w:rsidRPr="0047334E">
        <w:rPr>
          <w:rFonts w:ascii="Arial" w:hAnsi="Arial" w:cs="Arial"/>
          <w:color w:val="000000"/>
          <w:sz w:val="24"/>
          <w:szCs w:val="24"/>
        </w:rPr>
        <w:t>е</w:t>
      </w:r>
      <w:r w:rsidRPr="0047334E">
        <w:rPr>
          <w:rFonts w:ascii="Arial" w:hAnsi="Arial" w:cs="Arial"/>
          <w:color w:val="000000"/>
          <w:sz w:val="24"/>
          <w:szCs w:val="24"/>
        </w:rPr>
        <w:t>ления их заявителями в порядке, установленном законодательством Росси</w:t>
      </w:r>
      <w:r w:rsidRPr="0047334E">
        <w:rPr>
          <w:rFonts w:ascii="Arial" w:hAnsi="Arial" w:cs="Arial"/>
          <w:color w:val="000000"/>
          <w:sz w:val="24"/>
          <w:szCs w:val="24"/>
        </w:rPr>
        <w:t>й</w:t>
      </w:r>
      <w:r w:rsidRPr="0047334E">
        <w:rPr>
          <w:rFonts w:ascii="Arial" w:hAnsi="Arial" w:cs="Arial"/>
          <w:color w:val="000000"/>
          <w:sz w:val="24"/>
          <w:szCs w:val="24"/>
        </w:rPr>
        <w:t>ской Федерации, полномочиями выступать от их имени (далее — заявитель).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1.3. Требования к порядку информирования о предоставлении</w:t>
      </w:r>
    </w:p>
    <w:p w:rsidR="0047334E" w:rsidRPr="0047334E" w:rsidRDefault="0047334E" w:rsidP="0047334E">
      <w:pPr>
        <w:spacing w:after="0" w:line="240" w:lineRule="auto"/>
        <w:ind w:firstLine="567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муниципальной услуги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47334E">
        <w:rPr>
          <w:rFonts w:ascii="Arial" w:hAnsi="Arial" w:cs="Arial"/>
          <w:b/>
          <w:sz w:val="24"/>
          <w:szCs w:val="24"/>
        </w:rPr>
        <w:t>1.3.1. Порядок получения информации заявителями по вопросам предоставления муниципальной услуги и услуг, которые являются нео</w:t>
      </w:r>
      <w:r w:rsidRPr="0047334E">
        <w:rPr>
          <w:rFonts w:ascii="Arial" w:hAnsi="Arial" w:cs="Arial"/>
          <w:b/>
          <w:sz w:val="24"/>
          <w:szCs w:val="24"/>
        </w:rPr>
        <w:t>б</w:t>
      </w:r>
      <w:r w:rsidRPr="0047334E">
        <w:rPr>
          <w:rFonts w:ascii="Arial" w:hAnsi="Arial" w:cs="Arial"/>
          <w:b/>
          <w:sz w:val="24"/>
          <w:szCs w:val="24"/>
        </w:rPr>
        <w:t xml:space="preserve">ходимыми и обязательными для предоставления муниципальной услуги, сведений о ходе предоставления указанных услуг, </w:t>
      </w:r>
      <w:r w:rsidRPr="0047334E">
        <w:rPr>
          <w:rFonts w:ascii="Arial" w:hAnsi="Arial" w:cs="Arial"/>
          <w:b/>
          <w:sz w:val="24"/>
          <w:szCs w:val="24"/>
          <w:lang w:eastAsia="en-US"/>
        </w:rPr>
        <w:t>в том числе на офиц</w:t>
      </w:r>
      <w:r w:rsidRPr="0047334E">
        <w:rPr>
          <w:rFonts w:ascii="Arial" w:hAnsi="Arial" w:cs="Arial"/>
          <w:b/>
          <w:sz w:val="24"/>
          <w:szCs w:val="24"/>
          <w:lang w:eastAsia="en-US"/>
        </w:rPr>
        <w:t>и</w:t>
      </w:r>
      <w:r w:rsidRPr="0047334E">
        <w:rPr>
          <w:rFonts w:ascii="Arial" w:hAnsi="Arial" w:cs="Arial"/>
          <w:b/>
          <w:sz w:val="24"/>
          <w:szCs w:val="24"/>
          <w:lang w:eastAsia="en-US"/>
        </w:rPr>
        <w:t>альном сайте органа местного самоуправления, являющегося разрабо</w:t>
      </w:r>
      <w:r w:rsidRPr="0047334E">
        <w:rPr>
          <w:rFonts w:ascii="Arial" w:hAnsi="Arial" w:cs="Arial"/>
          <w:b/>
          <w:sz w:val="24"/>
          <w:szCs w:val="24"/>
          <w:lang w:eastAsia="en-US"/>
        </w:rPr>
        <w:t>т</w:t>
      </w:r>
      <w:r w:rsidRPr="0047334E">
        <w:rPr>
          <w:rFonts w:ascii="Arial" w:hAnsi="Arial" w:cs="Arial"/>
          <w:b/>
          <w:sz w:val="24"/>
          <w:szCs w:val="24"/>
          <w:lang w:eastAsia="en-US"/>
        </w:rPr>
        <w:t>чиком регламента в сети «Интернет», в федеральной государственной информационной системе «Единый портал государственных и муниц</w:t>
      </w:r>
      <w:r w:rsidRPr="0047334E">
        <w:rPr>
          <w:rFonts w:ascii="Arial" w:hAnsi="Arial" w:cs="Arial"/>
          <w:b/>
          <w:sz w:val="24"/>
          <w:szCs w:val="24"/>
          <w:lang w:eastAsia="en-US"/>
        </w:rPr>
        <w:t>и</w:t>
      </w:r>
      <w:r w:rsidRPr="0047334E">
        <w:rPr>
          <w:rFonts w:ascii="Arial" w:hAnsi="Arial" w:cs="Arial"/>
          <w:b/>
          <w:sz w:val="24"/>
          <w:szCs w:val="24"/>
          <w:lang w:eastAsia="en-US"/>
        </w:rPr>
        <w:t>пальных услуг (функций)» (далее - Единый портал).</w:t>
      </w:r>
    </w:p>
    <w:p w:rsidR="0047334E" w:rsidRPr="0047334E" w:rsidRDefault="0047334E" w:rsidP="0047334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Информирование заявителей по вопросам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</w:t>
      </w:r>
      <w:r w:rsidRPr="0047334E">
        <w:rPr>
          <w:rFonts w:ascii="Arial" w:hAnsi="Arial" w:cs="Arial"/>
          <w:sz w:val="24"/>
          <w:szCs w:val="24"/>
        </w:rPr>
        <w:t>ь</w:t>
      </w:r>
      <w:r w:rsidRPr="0047334E">
        <w:rPr>
          <w:rFonts w:ascii="Arial" w:hAnsi="Arial" w:cs="Arial"/>
          <w:sz w:val="24"/>
          <w:szCs w:val="24"/>
        </w:rPr>
        <w:t>ной услуги, в том числе о ходе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услуги, пров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 xml:space="preserve">дится путем устного информирования, письменного информирования (в том числе в электронной форме). 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>Информирование заявителей организуется следующим образом: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тернет»).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Индивидуальное устное информирование осуществляется специалистами Администрации</w:t>
      </w:r>
      <w:r w:rsidRPr="0047334E">
        <w:rPr>
          <w:rFonts w:ascii="Arial" w:hAnsi="Arial" w:cs="Arial"/>
          <w:bCs/>
          <w:sz w:val="24"/>
          <w:szCs w:val="24"/>
        </w:rPr>
        <w:t xml:space="preserve"> Уланковского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Суджанского района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(далее - Адм</w:t>
      </w:r>
      <w:r w:rsidRPr="0047334E">
        <w:rPr>
          <w:rFonts w:ascii="Arial" w:hAnsi="Arial" w:cs="Arial"/>
          <w:bCs/>
          <w:sz w:val="24"/>
          <w:szCs w:val="24"/>
        </w:rPr>
        <w:t>и</w:t>
      </w:r>
      <w:r w:rsidRPr="0047334E">
        <w:rPr>
          <w:rFonts w:ascii="Arial" w:hAnsi="Arial" w:cs="Arial"/>
          <w:bCs/>
          <w:sz w:val="24"/>
          <w:szCs w:val="24"/>
        </w:rPr>
        <w:t>нистрация)</w:t>
      </w:r>
      <w:r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при обращении заявителей за информацией лично (в том числе по телефону).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График работы Администрации, график личного приема заявителей ра</w:t>
      </w:r>
      <w:r w:rsidRPr="0047334E">
        <w:rPr>
          <w:rFonts w:ascii="Arial" w:hAnsi="Arial" w:cs="Arial"/>
          <w:sz w:val="24"/>
          <w:szCs w:val="24"/>
        </w:rPr>
        <w:t>з</w:t>
      </w:r>
      <w:r w:rsidRPr="0047334E">
        <w:rPr>
          <w:rFonts w:ascii="Arial" w:hAnsi="Arial" w:cs="Arial"/>
          <w:sz w:val="24"/>
          <w:szCs w:val="24"/>
        </w:rPr>
        <w:t>мещается в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информационно - телекоммуникационной сети «Интернет» на оф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циальном сайте Администрации и на информационном стенде.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</w:t>
      </w:r>
      <w:r w:rsidRPr="0047334E">
        <w:rPr>
          <w:rFonts w:ascii="Arial" w:hAnsi="Arial" w:cs="Arial"/>
          <w:sz w:val="24"/>
          <w:szCs w:val="24"/>
        </w:rPr>
        <w:t>я</w:t>
      </w:r>
      <w:r w:rsidRPr="0047334E">
        <w:rPr>
          <w:rFonts w:ascii="Arial" w:hAnsi="Arial" w:cs="Arial"/>
          <w:sz w:val="24"/>
          <w:szCs w:val="24"/>
        </w:rPr>
        <w:t>вителю полного и оперативного ответа на поставленные вопросы, в том числе с привлечением иных компетентных специалистов.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ной форме в ходе личного приема. В остальных случаях в установленный зак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ном срок предоставляется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письменный ответ по существу поставленных в ус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ном обращении вопросах.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лист может предложить заявителю обратиться за необходимой информацией в удобных для него формах и способах повторного консультирования через о</w:t>
      </w:r>
      <w:r w:rsidRPr="0047334E">
        <w:rPr>
          <w:rFonts w:ascii="Arial" w:hAnsi="Arial" w:cs="Arial"/>
          <w:sz w:val="24"/>
          <w:szCs w:val="24"/>
        </w:rPr>
        <w:t>п</w:t>
      </w:r>
      <w:r w:rsidRPr="0047334E">
        <w:rPr>
          <w:rFonts w:ascii="Arial" w:hAnsi="Arial" w:cs="Arial"/>
          <w:sz w:val="24"/>
          <w:szCs w:val="24"/>
        </w:rPr>
        <w:t>ределенный промежуток времени.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Время индивидуального устного информирования (в том числе по телеф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 xml:space="preserve">ну) заявителя не может превышать 10 минут. 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iCs/>
          <w:kern w:val="1"/>
          <w:sz w:val="24"/>
          <w:szCs w:val="24"/>
          <w:lang w:eastAsia="zh-CN"/>
        </w:rPr>
      </w:pP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Ответ на телефонный звонок содержит</w:t>
      </w:r>
      <w:r>
        <w:rPr>
          <w:rFonts w:ascii="Arial" w:hAnsi="Arial" w:cs="Arial"/>
          <w:iCs/>
          <w:kern w:val="1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информацию о наименовании орг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а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на, в который позвонил заявитель, фамилию, имя, отчество (последнее - при наличии) и должность специалиста, принявшего телефонный звонок.</w:t>
      </w:r>
      <w:r>
        <w:rPr>
          <w:rFonts w:ascii="Arial" w:hAnsi="Arial" w:cs="Arial"/>
          <w:iCs/>
          <w:kern w:val="1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При н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е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возможности принявшего звонок специалиста самостоятельно ответить на п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о</w:t>
      </w:r>
      <w:r w:rsidRPr="0047334E">
        <w:rPr>
          <w:rFonts w:ascii="Arial" w:hAnsi="Arial" w:cs="Arial"/>
          <w:iCs/>
          <w:kern w:val="1"/>
          <w:sz w:val="24"/>
          <w:szCs w:val="24"/>
          <w:lang w:eastAsia="zh-CN"/>
        </w:rPr>
        <w:t>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39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47334E">
        <w:rPr>
          <w:rFonts w:ascii="Arial" w:hAnsi="Arial" w:cs="Arial"/>
          <w:kern w:val="1"/>
          <w:sz w:val="24"/>
          <w:szCs w:val="24"/>
          <w:lang w:eastAsia="zh-CN"/>
        </w:rPr>
        <w:t>Во время разговора специалисты четко произносят слова, избегают</w:t>
      </w:r>
      <w:r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kern w:val="1"/>
          <w:sz w:val="24"/>
          <w:szCs w:val="24"/>
          <w:lang w:eastAsia="zh-CN"/>
        </w:rPr>
        <w:t>«п</w:t>
      </w:r>
      <w:r w:rsidRPr="0047334E">
        <w:rPr>
          <w:rFonts w:ascii="Arial" w:hAnsi="Arial" w:cs="Arial"/>
          <w:kern w:val="1"/>
          <w:sz w:val="24"/>
          <w:szCs w:val="24"/>
          <w:lang w:eastAsia="zh-CN"/>
        </w:rPr>
        <w:t>а</w:t>
      </w:r>
      <w:r w:rsidRPr="0047334E">
        <w:rPr>
          <w:rFonts w:ascii="Arial" w:hAnsi="Arial" w:cs="Arial"/>
          <w:kern w:val="1"/>
          <w:sz w:val="24"/>
          <w:szCs w:val="24"/>
          <w:lang w:eastAsia="zh-CN"/>
        </w:rPr>
        <w:t>раллельных разговоров» с окружающими людьми и не прерывают</w:t>
      </w:r>
      <w:r>
        <w:rPr>
          <w:rFonts w:ascii="Arial" w:hAnsi="Arial" w:cs="Arial"/>
          <w:kern w:val="1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kern w:val="1"/>
          <w:sz w:val="24"/>
          <w:szCs w:val="24"/>
          <w:lang w:eastAsia="zh-CN"/>
        </w:rPr>
        <w:t>разговор, в том числе по причине поступления звонка на другой аппарат.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При ответах на телефонные звонки и устные обращения специалисты с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блюдают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правила служебной этики.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Письменное, индивидуальное информирование осуществляется в пис</w:t>
      </w:r>
      <w:r w:rsidRPr="0047334E">
        <w:rPr>
          <w:rFonts w:ascii="Arial" w:hAnsi="Arial" w:cs="Arial"/>
          <w:sz w:val="24"/>
          <w:szCs w:val="24"/>
        </w:rPr>
        <w:t>ь</w:t>
      </w:r>
      <w:r w:rsidRPr="0047334E">
        <w:rPr>
          <w:rFonts w:ascii="Arial" w:hAnsi="Arial" w:cs="Arial"/>
          <w:sz w:val="24"/>
          <w:szCs w:val="24"/>
        </w:rPr>
        <w:t>менной форме за подписью главы муниципального образования. Письменный ответ предоставляется в простой, четкой и понятной форме и содержит ответы на поставленные вопросы,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а также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фамилию, имя, отчество (при наличии) и номер телефона исполнителя и должность, фамилию и инициалы лица, подп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савшего ответ.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явлении вопросов направляется заявителю в течение 30 календарных дней со дня его регистрации в Администрации.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Ответ на заявление, поступившее в Администрацию в форме электронного документа, направляется в форме электронного документа по адресу эле</w:t>
      </w:r>
      <w:r w:rsidRPr="0047334E">
        <w:rPr>
          <w:rFonts w:ascii="Arial" w:hAnsi="Arial" w:cs="Arial"/>
          <w:sz w:val="24"/>
          <w:szCs w:val="24"/>
        </w:rPr>
        <w:t>к</w:t>
      </w:r>
      <w:r w:rsidRPr="0047334E">
        <w:rPr>
          <w:rFonts w:ascii="Arial" w:hAnsi="Arial" w:cs="Arial"/>
          <w:sz w:val="24"/>
          <w:szCs w:val="24"/>
        </w:rPr>
        <w:t>тронной почты, указанному в таком заявлении, или в письменной форме по почтовому адресу, указанному в заявлении.</w:t>
      </w: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альные решения заявителей.</w:t>
      </w: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>Публичное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информирование об услуге и о порядке ее оказания осущест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>ляется Администрацией путем размещения информации на информационном стенде в занимаемых ими помещениях, а также с использованием информац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онно-телекоммуникационных технологий, в том числе посредством размещения на официальных сайтах в информационно - телекоммуникационной сети «И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тернет».</w:t>
      </w: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На Едином портале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можно получить информацию о (об) :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круге заявителей;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сроке предоставления муниципальной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результате предоставления муниципальной услуги, порядок выдачи 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зультата муниципальной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исчерпывающем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перечне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оснований для приостановления предоставл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ния муниципальной услуги или отказа в предоставлении муниципальной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тавлении муниципальной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образцы заполнения электронной формы запроса.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  <w:lang w:eastAsia="en-US"/>
        </w:rPr>
        <w:t>Информация об услуге предоставляется бесплатно.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1.3.2. Порядок, форма, место размещения и способы получения спр</w:t>
      </w:r>
      <w:r w:rsidRPr="0047334E">
        <w:rPr>
          <w:rFonts w:ascii="Arial" w:hAnsi="Arial" w:cs="Arial"/>
          <w:b/>
          <w:sz w:val="24"/>
          <w:szCs w:val="24"/>
        </w:rPr>
        <w:t>а</w:t>
      </w:r>
      <w:r w:rsidRPr="0047334E">
        <w:rPr>
          <w:rFonts w:ascii="Arial" w:hAnsi="Arial" w:cs="Arial"/>
          <w:b/>
          <w:sz w:val="24"/>
          <w:szCs w:val="24"/>
        </w:rPr>
        <w:t>вочной информации, в том числе на стендах в местах предоставления муниципальной услуги и услуг, которые являются необходимыми и об</w:t>
      </w:r>
      <w:r w:rsidRPr="0047334E">
        <w:rPr>
          <w:rFonts w:ascii="Arial" w:hAnsi="Arial" w:cs="Arial"/>
          <w:b/>
          <w:sz w:val="24"/>
          <w:szCs w:val="24"/>
        </w:rPr>
        <w:t>я</w:t>
      </w:r>
      <w:r w:rsidRPr="0047334E">
        <w:rPr>
          <w:rFonts w:ascii="Arial" w:hAnsi="Arial" w:cs="Arial"/>
          <w:b/>
          <w:sz w:val="24"/>
          <w:szCs w:val="24"/>
        </w:rPr>
        <w:t>зательными для предоставления муниципальной услуги, и в многофун</w:t>
      </w:r>
      <w:r w:rsidRPr="0047334E">
        <w:rPr>
          <w:rFonts w:ascii="Arial" w:hAnsi="Arial" w:cs="Arial"/>
          <w:b/>
          <w:sz w:val="24"/>
          <w:szCs w:val="24"/>
        </w:rPr>
        <w:t>к</w:t>
      </w:r>
      <w:r w:rsidRPr="0047334E">
        <w:rPr>
          <w:rFonts w:ascii="Arial" w:hAnsi="Arial" w:cs="Arial"/>
          <w:b/>
          <w:sz w:val="24"/>
          <w:szCs w:val="24"/>
        </w:rPr>
        <w:t>циональном центре предоставления государственных и муниципальных услуг</w:t>
      </w:r>
    </w:p>
    <w:p w:rsidR="0047334E" w:rsidRPr="0047334E" w:rsidRDefault="0047334E" w:rsidP="0047334E">
      <w:pPr>
        <w:tabs>
          <w:tab w:val="left" w:pos="156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tabs>
          <w:tab w:val="left" w:pos="15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На информационных стендах в помещении, предназначенном для </w:t>
      </w:r>
      <w:r w:rsidRPr="0047334E">
        <w:rPr>
          <w:rFonts w:ascii="Arial" w:hAnsi="Arial" w:cs="Arial"/>
          <w:iCs/>
          <w:sz w:val="24"/>
          <w:szCs w:val="24"/>
        </w:rPr>
        <w:t>предо</w:t>
      </w:r>
      <w:r w:rsidRPr="0047334E">
        <w:rPr>
          <w:rFonts w:ascii="Arial" w:hAnsi="Arial" w:cs="Arial"/>
          <w:iCs/>
          <w:sz w:val="24"/>
          <w:szCs w:val="24"/>
        </w:rPr>
        <w:t>с</w:t>
      </w:r>
      <w:r w:rsidRPr="0047334E">
        <w:rPr>
          <w:rFonts w:ascii="Arial" w:hAnsi="Arial" w:cs="Arial"/>
          <w:iCs/>
          <w:sz w:val="24"/>
          <w:szCs w:val="24"/>
        </w:rPr>
        <w:t>тавления муниципальной услуги,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размещается следующая информация: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</w:t>
      </w:r>
      <w:r w:rsidRPr="0047334E">
        <w:rPr>
          <w:rFonts w:ascii="Arial" w:hAnsi="Arial" w:cs="Arial"/>
          <w:sz w:val="24"/>
          <w:szCs w:val="24"/>
        </w:rPr>
        <w:t>я</w:t>
      </w:r>
      <w:r w:rsidRPr="0047334E">
        <w:rPr>
          <w:rFonts w:ascii="Arial" w:hAnsi="Arial" w:cs="Arial"/>
          <w:sz w:val="24"/>
          <w:szCs w:val="24"/>
        </w:rPr>
        <w:t>ми (полная версия на официальном сайте Администрации в информационно-телекоммуникационной сети «Интернет»;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</w:t>
      </w:r>
      <w:r w:rsidRPr="0047334E">
        <w:rPr>
          <w:rFonts w:ascii="Arial" w:hAnsi="Arial" w:cs="Arial"/>
          <w:iCs/>
          <w:sz w:val="24"/>
          <w:szCs w:val="24"/>
        </w:rPr>
        <w:t>предоставления муниципальной услуги</w:t>
      </w:r>
      <w:r w:rsidRPr="0047334E">
        <w:rPr>
          <w:rFonts w:ascii="Arial" w:hAnsi="Arial" w:cs="Arial"/>
          <w:sz w:val="24"/>
          <w:szCs w:val="24"/>
        </w:rPr>
        <w:t>;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перечни документов, необходимых для </w:t>
      </w:r>
      <w:r w:rsidRPr="0047334E">
        <w:rPr>
          <w:rFonts w:ascii="Arial" w:hAnsi="Arial" w:cs="Arial"/>
          <w:iCs/>
          <w:sz w:val="24"/>
          <w:szCs w:val="24"/>
        </w:rPr>
        <w:t>предоставления муниципальной услуги</w:t>
      </w:r>
      <w:r w:rsidRPr="0047334E">
        <w:rPr>
          <w:rFonts w:ascii="Arial" w:hAnsi="Arial" w:cs="Arial"/>
          <w:sz w:val="24"/>
          <w:szCs w:val="24"/>
        </w:rPr>
        <w:t>, и требования, предъявляемые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к этим документам;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47334E" w:rsidRPr="0047334E" w:rsidRDefault="0047334E" w:rsidP="0047334E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основания для отказа в </w:t>
      </w:r>
      <w:r w:rsidRPr="0047334E">
        <w:rPr>
          <w:rFonts w:ascii="Arial" w:hAnsi="Arial" w:cs="Arial"/>
          <w:iCs/>
          <w:sz w:val="24"/>
          <w:szCs w:val="24"/>
        </w:rPr>
        <w:t>предоставлении муниципальной услуги</w:t>
      </w:r>
      <w:r w:rsidRPr="0047334E">
        <w:rPr>
          <w:rFonts w:ascii="Arial" w:hAnsi="Arial" w:cs="Arial"/>
          <w:sz w:val="24"/>
          <w:szCs w:val="24"/>
        </w:rPr>
        <w:t>;</w:t>
      </w:r>
    </w:p>
    <w:p w:rsidR="0047334E" w:rsidRPr="0047334E" w:rsidRDefault="0047334E" w:rsidP="0047334E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основания для приостановления </w:t>
      </w:r>
      <w:r w:rsidRPr="0047334E">
        <w:rPr>
          <w:rFonts w:ascii="Arial" w:hAnsi="Arial" w:cs="Arial"/>
          <w:iCs/>
          <w:sz w:val="24"/>
          <w:szCs w:val="24"/>
        </w:rPr>
        <w:t>предоставления муниципальной услуги</w:t>
      </w:r>
      <w:r w:rsidRPr="0047334E">
        <w:rPr>
          <w:rFonts w:ascii="Arial" w:hAnsi="Arial" w:cs="Arial"/>
          <w:sz w:val="24"/>
          <w:szCs w:val="24"/>
        </w:rPr>
        <w:t>;</w:t>
      </w:r>
    </w:p>
    <w:p w:rsidR="0047334E" w:rsidRPr="0047334E" w:rsidRDefault="0047334E" w:rsidP="0047334E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47334E" w:rsidRPr="0047334E" w:rsidRDefault="0047334E" w:rsidP="0047334E">
      <w:pPr>
        <w:tabs>
          <w:tab w:val="left" w:pos="720"/>
          <w:tab w:val="left" w:pos="156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47334E" w:rsidRPr="0047334E" w:rsidRDefault="0047334E" w:rsidP="0047334E">
      <w:pPr>
        <w:tabs>
          <w:tab w:val="left" w:pos="720"/>
        </w:tabs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ниципальной услуги, и требования к ним.</w:t>
      </w: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жирным шрифтом.</w:t>
      </w: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  <w:lang w:eastAsia="en-US"/>
        </w:rPr>
        <w:t>Справочная информация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en-US"/>
        </w:rPr>
        <w:t>размещена на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en-US"/>
        </w:rPr>
        <w:t>официальном сайте Администр</w:t>
      </w:r>
      <w:r w:rsidRPr="0047334E">
        <w:rPr>
          <w:rFonts w:ascii="Arial" w:hAnsi="Arial" w:cs="Arial"/>
          <w:sz w:val="24"/>
          <w:szCs w:val="24"/>
          <w:lang w:eastAsia="en-US"/>
        </w:rPr>
        <w:t>а</w:t>
      </w:r>
      <w:r w:rsidRPr="0047334E">
        <w:rPr>
          <w:rFonts w:ascii="Arial" w:hAnsi="Arial" w:cs="Arial"/>
          <w:sz w:val="24"/>
          <w:szCs w:val="24"/>
          <w:lang w:eastAsia="en-US"/>
        </w:rPr>
        <w:lastRenderedPageBreak/>
        <w:t>ции http://Уланковский –сельсовет.рф, на Едином портале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  <w:lang w:eastAsia="en-US"/>
        </w:rPr>
        <w:t>К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en-US"/>
        </w:rPr>
        <w:t xml:space="preserve">справочной информации относится следующая информация: </w:t>
      </w: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en-US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  <w:lang w:eastAsia="en-US"/>
        </w:rPr>
        <w:t>местонахождение и графики работы Администрации,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en-US"/>
        </w:rPr>
        <w:t>государственных и муниципальных органов и организаций, обращение в которые необходимо для получения муниципальной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en-US"/>
        </w:rPr>
        <w:t>услуги, а также многофункциональных центров пр</w:t>
      </w:r>
      <w:r w:rsidRPr="0047334E">
        <w:rPr>
          <w:rFonts w:ascii="Arial" w:hAnsi="Arial" w:cs="Arial"/>
          <w:sz w:val="24"/>
          <w:szCs w:val="24"/>
          <w:lang w:eastAsia="en-US"/>
        </w:rPr>
        <w:t>е</w:t>
      </w:r>
      <w:r w:rsidRPr="0047334E">
        <w:rPr>
          <w:rFonts w:ascii="Arial" w:hAnsi="Arial" w:cs="Arial"/>
          <w:sz w:val="24"/>
          <w:szCs w:val="24"/>
          <w:lang w:eastAsia="en-US"/>
        </w:rPr>
        <w:t>доставления государственных и муниципальных услуг;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  <w:lang w:eastAsia="en-US"/>
        </w:rPr>
        <w:t>справочные телефоны, Администрации,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en-US"/>
        </w:rPr>
        <w:t>организаций, участвующих в пр</w:t>
      </w:r>
      <w:r w:rsidRPr="0047334E">
        <w:rPr>
          <w:rFonts w:ascii="Arial" w:hAnsi="Arial" w:cs="Arial"/>
          <w:sz w:val="24"/>
          <w:szCs w:val="24"/>
          <w:lang w:eastAsia="en-US"/>
        </w:rPr>
        <w:t>е</w:t>
      </w:r>
      <w:r w:rsidRPr="0047334E">
        <w:rPr>
          <w:rFonts w:ascii="Arial" w:hAnsi="Arial" w:cs="Arial"/>
          <w:sz w:val="24"/>
          <w:szCs w:val="24"/>
          <w:lang w:eastAsia="en-US"/>
        </w:rPr>
        <w:t>доставлении муниципальной услуги, в том числе номер телефона-автоинформатора;</w:t>
      </w: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  <w:lang w:eastAsia="en-US"/>
        </w:rPr>
        <w:t>адрес официального сайта Администрации, а также электронной почты и (или) формы обратной связи Администрации в сети «Интернет».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tabs>
          <w:tab w:val="left" w:pos="709"/>
        </w:tabs>
        <w:spacing w:after="0" w:line="240" w:lineRule="auto"/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47334E">
        <w:rPr>
          <w:rFonts w:ascii="Arial" w:hAnsi="Arial" w:cs="Arial"/>
          <w:b/>
          <w:spacing w:val="-1"/>
          <w:sz w:val="24"/>
          <w:szCs w:val="24"/>
          <w:lang w:val="en-US"/>
        </w:rPr>
        <w:t>II</w:t>
      </w:r>
      <w:r w:rsidRPr="0047334E">
        <w:rPr>
          <w:rFonts w:ascii="Arial" w:hAnsi="Arial" w:cs="Arial"/>
          <w:b/>
          <w:spacing w:val="-1"/>
          <w:sz w:val="24"/>
          <w:szCs w:val="24"/>
        </w:rPr>
        <w:t>. Стандарт предоставления муниципальной услуги</w:t>
      </w:r>
    </w:p>
    <w:p w:rsidR="0047334E" w:rsidRPr="0047334E" w:rsidRDefault="0047334E" w:rsidP="0047334E">
      <w:pPr>
        <w:spacing w:after="0" w:line="240" w:lineRule="auto"/>
        <w:ind w:firstLine="709"/>
        <w:jc w:val="center"/>
        <w:rPr>
          <w:rFonts w:ascii="Arial" w:hAnsi="Arial" w:cs="Arial"/>
          <w:b/>
          <w:spacing w:val="-1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2.1. Наименование муниципальной услуги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 xml:space="preserve"> Установление сервитута в отношении земельных участков, находящихся в муниципальной собственности Уланковского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Суджанского района Курской области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  <w:lang w:eastAsia="zh-CN"/>
        </w:rPr>
      </w:pPr>
      <w:r w:rsidRPr="0047334E">
        <w:rPr>
          <w:rFonts w:ascii="Arial" w:hAnsi="Arial" w:cs="Arial"/>
          <w:b/>
          <w:bCs/>
          <w:sz w:val="24"/>
          <w:szCs w:val="24"/>
          <w:lang w:eastAsia="zh-CN"/>
        </w:rPr>
        <w:t>2.2. Наименование</w:t>
      </w:r>
      <w:r>
        <w:rPr>
          <w:rFonts w:ascii="Arial" w:hAnsi="Arial" w:cs="Arial"/>
          <w:b/>
          <w:bCs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  <w:lang w:eastAsia="zh-CN"/>
        </w:rPr>
        <w:t xml:space="preserve">органа </w:t>
      </w:r>
      <w:r w:rsidRPr="0047334E">
        <w:rPr>
          <w:rFonts w:ascii="Arial" w:hAnsi="Arial" w:cs="Arial"/>
          <w:b/>
          <w:bCs/>
          <w:sz w:val="24"/>
          <w:szCs w:val="24"/>
        </w:rPr>
        <w:t>местного самоуправления, предоста</w:t>
      </w:r>
      <w:r w:rsidRPr="0047334E">
        <w:rPr>
          <w:rFonts w:ascii="Arial" w:hAnsi="Arial" w:cs="Arial"/>
          <w:b/>
          <w:bCs/>
          <w:sz w:val="24"/>
          <w:szCs w:val="24"/>
        </w:rPr>
        <w:t>в</w:t>
      </w:r>
      <w:r w:rsidRPr="0047334E">
        <w:rPr>
          <w:rFonts w:ascii="Arial" w:hAnsi="Arial" w:cs="Arial"/>
          <w:b/>
          <w:bCs/>
          <w:sz w:val="24"/>
          <w:szCs w:val="24"/>
        </w:rPr>
        <w:t>ляющего муниципальную услугу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  <w:lang w:eastAsia="zh-CN"/>
        </w:rPr>
      </w:pPr>
      <w:r w:rsidRPr="0047334E">
        <w:rPr>
          <w:rFonts w:ascii="Arial" w:hAnsi="Arial" w:cs="Arial"/>
          <w:sz w:val="24"/>
          <w:szCs w:val="24"/>
          <w:lang w:eastAsia="zh-CN"/>
        </w:rPr>
        <w:t xml:space="preserve">2.2.1. </w:t>
      </w:r>
      <w:r w:rsidRPr="0047334E">
        <w:rPr>
          <w:rFonts w:ascii="Arial" w:hAnsi="Arial" w:cs="Arial"/>
          <w:sz w:val="24"/>
          <w:szCs w:val="24"/>
        </w:rPr>
        <w:t>Муниципальная услуга предоставляется</w:t>
      </w:r>
      <w:r w:rsidRPr="0047334E"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Администрацией Уланко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>ского</w:t>
      </w:r>
      <w:r w:rsidRPr="0047334E">
        <w:rPr>
          <w:rFonts w:ascii="Arial" w:hAnsi="Arial" w:cs="Arial"/>
          <w:bCs/>
          <w:sz w:val="24"/>
          <w:szCs w:val="24"/>
        </w:rPr>
        <w:t xml:space="preserve"> сельсовета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Суджанского</w:t>
      </w:r>
      <w:r w:rsidRPr="0047334E">
        <w:rPr>
          <w:rFonts w:ascii="Arial" w:hAnsi="Arial" w:cs="Arial"/>
          <w:sz w:val="24"/>
          <w:szCs w:val="24"/>
        </w:rPr>
        <w:t xml:space="preserve"> района Курской области (далее - Администр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ция).</w:t>
      </w:r>
    </w:p>
    <w:p w:rsidR="0047334E" w:rsidRPr="0047334E" w:rsidRDefault="0047334E" w:rsidP="0047334E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2.2.2. </w:t>
      </w:r>
      <w:r w:rsidRPr="0047334E">
        <w:rPr>
          <w:rFonts w:ascii="Arial" w:hAnsi="Arial" w:cs="Arial"/>
          <w:bCs/>
          <w:sz w:val="24"/>
          <w:szCs w:val="24"/>
        </w:rPr>
        <w:t>В предоставлении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 xml:space="preserve">муниципальной услуги участвуют: 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- Управление Федеральной службы государственной регистрации, кад</w:t>
      </w:r>
      <w:r w:rsidRPr="0047334E">
        <w:rPr>
          <w:rFonts w:ascii="Arial" w:hAnsi="Arial" w:cs="Arial"/>
          <w:bCs/>
          <w:sz w:val="24"/>
          <w:szCs w:val="24"/>
        </w:rPr>
        <w:t>а</w:t>
      </w:r>
      <w:r w:rsidRPr="0047334E">
        <w:rPr>
          <w:rFonts w:ascii="Arial" w:hAnsi="Arial" w:cs="Arial"/>
          <w:bCs/>
          <w:sz w:val="24"/>
          <w:szCs w:val="24"/>
        </w:rPr>
        <w:t>стра и картографии по Курской области;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- Управление Федеральной налоговой службы по Курской области;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 xml:space="preserve">- </w:t>
      </w:r>
      <w:r w:rsidRPr="0047334E">
        <w:rPr>
          <w:rFonts w:ascii="Arial" w:hAnsi="Arial" w:cs="Arial"/>
          <w:sz w:val="24"/>
          <w:szCs w:val="24"/>
        </w:rPr>
        <w:t>филиал автономного учреждения Курской области «Многофункционал</w:t>
      </w:r>
      <w:r w:rsidRPr="0047334E">
        <w:rPr>
          <w:rFonts w:ascii="Arial" w:hAnsi="Arial" w:cs="Arial"/>
          <w:sz w:val="24"/>
          <w:szCs w:val="24"/>
        </w:rPr>
        <w:t>ь</w:t>
      </w:r>
      <w:r w:rsidRPr="0047334E">
        <w:rPr>
          <w:rFonts w:ascii="Arial" w:hAnsi="Arial" w:cs="Arial"/>
          <w:sz w:val="24"/>
          <w:szCs w:val="24"/>
        </w:rPr>
        <w:t>ный центр по предоставлению государственных и муниципальных услуг» (д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лее - МФЦ).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Arial" w:hAnsi="Arial" w:cs="Arial"/>
          <w:sz w:val="24"/>
          <w:szCs w:val="24"/>
          <w:lang w:eastAsia="zh-CN"/>
        </w:rPr>
      </w:pPr>
      <w:r w:rsidRPr="0047334E">
        <w:rPr>
          <w:rFonts w:ascii="Arial" w:hAnsi="Arial" w:cs="Arial"/>
          <w:sz w:val="24"/>
          <w:szCs w:val="24"/>
          <w:lang w:eastAsia="zh-CN"/>
        </w:rPr>
        <w:t>В соответствии с требованиями пункта 3 части 1 статьи 7 Федерального закона от 27.07.2010 года №210-ФЗ «Об организации предоставления госуда</w:t>
      </w:r>
      <w:r w:rsidRPr="0047334E">
        <w:rPr>
          <w:rFonts w:ascii="Arial" w:hAnsi="Arial" w:cs="Arial"/>
          <w:sz w:val="24"/>
          <w:szCs w:val="24"/>
          <w:lang w:eastAsia="zh-CN"/>
        </w:rPr>
        <w:t>р</w:t>
      </w:r>
      <w:r w:rsidRPr="0047334E">
        <w:rPr>
          <w:rFonts w:ascii="Arial" w:hAnsi="Arial" w:cs="Arial"/>
          <w:sz w:val="24"/>
          <w:szCs w:val="24"/>
          <w:lang w:eastAsia="zh-CN"/>
        </w:rPr>
        <w:t xml:space="preserve">ственных и муниципальных услуг» 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>Администрация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не вправе требовать от за</w:t>
      </w:r>
      <w:r w:rsidRPr="0047334E">
        <w:rPr>
          <w:rFonts w:ascii="Arial" w:hAnsi="Arial" w:cs="Arial"/>
          <w:sz w:val="24"/>
          <w:szCs w:val="24"/>
          <w:lang w:eastAsia="zh-CN"/>
        </w:rPr>
        <w:t>я</w:t>
      </w:r>
      <w:r w:rsidRPr="0047334E">
        <w:rPr>
          <w:rFonts w:ascii="Arial" w:hAnsi="Arial" w:cs="Arial"/>
          <w:sz w:val="24"/>
          <w:szCs w:val="24"/>
          <w:lang w:eastAsia="zh-CN"/>
        </w:rPr>
        <w:t>вителей осуществления действий, в том числе согласований, необходимых для получения</w:t>
      </w:r>
      <w:r w:rsidRPr="0047334E"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  <w:lang w:eastAsia="zh-CN"/>
        </w:rPr>
        <w:t>муниципальной</w:t>
      </w:r>
      <w:r w:rsidRPr="0047334E">
        <w:rPr>
          <w:rFonts w:ascii="Arial" w:hAnsi="Arial" w:cs="Arial"/>
          <w:sz w:val="24"/>
          <w:szCs w:val="24"/>
          <w:lang w:eastAsia="zh-CN"/>
        </w:rPr>
        <w:t xml:space="preserve"> услуги и связанных с обращением в иные государс</w:t>
      </w:r>
      <w:r w:rsidRPr="0047334E">
        <w:rPr>
          <w:rFonts w:ascii="Arial" w:hAnsi="Arial" w:cs="Arial"/>
          <w:sz w:val="24"/>
          <w:szCs w:val="24"/>
          <w:lang w:eastAsia="zh-CN"/>
        </w:rPr>
        <w:t>т</w:t>
      </w:r>
      <w:r w:rsidRPr="0047334E">
        <w:rPr>
          <w:rFonts w:ascii="Arial" w:hAnsi="Arial" w:cs="Arial"/>
          <w:sz w:val="24"/>
          <w:szCs w:val="24"/>
          <w:lang w:eastAsia="zh-CN"/>
        </w:rPr>
        <w:t>венные органы, органы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местного самоуправления</w:t>
      </w:r>
      <w:r w:rsidRPr="0047334E">
        <w:rPr>
          <w:rFonts w:ascii="Arial" w:hAnsi="Arial" w:cs="Arial"/>
          <w:sz w:val="24"/>
          <w:szCs w:val="24"/>
          <w:lang w:eastAsia="zh-CN"/>
        </w:rPr>
        <w:t xml:space="preserve"> и организации, за исключ</w:t>
      </w:r>
      <w:r w:rsidRPr="0047334E">
        <w:rPr>
          <w:rFonts w:ascii="Arial" w:hAnsi="Arial" w:cs="Arial"/>
          <w:sz w:val="24"/>
          <w:szCs w:val="24"/>
          <w:lang w:eastAsia="zh-CN"/>
        </w:rPr>
        <w:t>е</w:t>
      </w:r>
      <w:r w:rsidRPr="0047334E">
        <w:rPr>
          <w:rFonts w:ascii="Arial" w:hAnsi="Arial" w:cs="Arial"/>
          <w:sz w:val="24"/>
          <w:szCs w:val="24"/>
          <w:lang w:eastAsia="zh-CN"/>
        </w:rPr>
        <w:t>нием получения услуг, включенных в перечень услуг, которые являются нео</w:t>
      </w:r>
      <w:r w:rsidRPr="0047334E">
        <w:rPr>
          <w:rFonts w:ascii="Arial" w:hAnsi="Arial" w:cs="Arial"/>
          <w:sz w:val="24"/>
          <w:szCs w:val="24"/>
          <w:lang w:eastAsia="zh-CN"/>
        </w:rPr>
        <w:t>б</w:t>
      </w:r>
      <w:r w:rsidRPr="0047334E">
        <w:rPr>
          <w:rFonts w:ascii="Arial" w:hAnsi="Arial" w:cs="Arial"/>
          <w:sz w:val="24"/>
          <w:szCs w:val="24"/>
          <w:lang w:eastAsia="zh-CN"/>
        </w:rPr>
        <w:t>ходимыми и обязательными для предоставления</w:t>
      </w:r>
      <w:r>
        <w:rPr>
          <w:rFonts w:ascii="Arial" w:hAnsi="Arial" w:cs="Arial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zh-CN"/>
        </w:rPr>
        <w:t>муниципальных услуг, утве</w:t>
      </w:r>
      <w:r w:rsidRPr="0047334E">
        <w:rPr>
          <w:rFonts w:ascii="Arial" w:hAnsi="Arial" w:cs="Arial"/>
          <w:sz w:val="24"/>
          <w:szCs w:val="24"/>
          <w:lang w:eastAsia="zh-CN"/>
        </w:rPr>
        <w:t>р</w:t>
      </w:r>
      <w:r w:rsidRPr="0047334E">
        <w:rPr>
          <w:rFonts w:ascii="Arial" w:hAnsi="Arial" w:cs="Arial"/>
          <w:sz w:val="24"/>
          <w:szCs w:val="24"/>
          <w:lang w:eastAsia="zh-CN"/>
        </w:rPr>
        <w:t>жденный нормативным правовым актом представительного органа местного самоуправления.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tabs>
          <w:tab w:val="left" w:pos="2208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2.3. Описание результата предоставления муниципальной услуги</w:t>
      </w:r>
    </w:p>
    <w:p w:rsidR="0047334E" w:rsidRPr="0047334E" w:rsidRDefault="0047334E" w:rsidP="0047334E">
      <w:pPr>
        <w:tabs>
          <w:tab w:val="left" w:pos="2208"/>
        </w:tabs>
        <w:spacing w:after="0" w:line="240" w:lineRule="auto"/>
        <w:ind w:firstLine="709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 xml:space="preserve">Конечным результатом предоставления муниципальной услуги является: </w:t>
      </w: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- направление заявителю уведомления о возможности заключения согл</w:t>
      </w:r>
      <w:r w:rsidRPr="0047334E">
        <w:rPr>
          <w:rFonts w:ascii="Arial" w:hAnsi="Arial" w:cs="Arial"/>
          <w:color w:val="000000"/>
          <w:sz w:val="24"/>
          <w:szCs w:val="24"/>
        </w:rPr>
        <w:t>а</w:t>
      </w:r>
      <w:r w:rsidRPr="0047334E">
        <w:rPr>
          <w:rFonts w:ascii="Arial" w:hAnsi="Arial" w:cs="Arial"/>
          <w:color w:val="000000"/>
          <w:sz w:val="24"/>
          <w:szCs w:val="24"/>
        </w:rPr>
        <w:t xml:space="preserve">шения </w:t>
      </w:r>
      <w:r w:rsidRPr="0047334E">
        <w:rPr>
          <w:rFonts w:ascii="Arial" w:hAnsi="Arial" w:cs="Arial"/>
          <w:sz w:val="24"/>
          <w:szCs w:val="24"/>
        </w:rPr>
        <w:t>об установлении сервитута в предложенных заявителем границах;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lastRenderedPageBreak/>
        <w:t xml:space="preserve">- направление </w:t>
      </w:r>
      <w:r w:rsidRPr="0047334E">
        <w:rPr>
          <w:rFonts w:ascii="Arial" w:hAnsi="Arial" w:cs="Arial"/>
          <w:sz w:val="24"/>
          <w:szCs w:val="24"/>
        </w:rPr>
        <w:t>заявителю предложения о заключении соглашения об уст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новлении сервитута в иных границах с приложением схемы границ сервитута на кадастровом плане территории;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направление заявителю подписанных уполномоченным органом экзем</w:t>
      </w:r>
      <w:r w:rsidRPr="0047334E">
        <w:rPr>
          <w:rFonts w:ascii="Arial" w:hAnsi="Arial" w:cs="Arial"/>
          <w:sz w:val="24"/>
          <w:szCs w:val="24"/>
        </w:rPr>
        <w:t>п</w:t>
      </w:r>
      <w:r w:rsidRPr="0047334E">
        <w:rPr>
          <w:rFonts w:ascii="Arial" w:hAnsi="Arial" w:cs="Arial"/>
          <w:sz w:val="24"/>
          <w:szCs w:val="24"/>
        </w:rPr>
        <w:t>ляров проекта соглашения об установлении сервитута в случае, если поданное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заявление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об установлении сервитута предусматривает установление сервит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 xml:space="preserve">та в отношении всего земельного участка, или в случае, предусмотренном </w:t>
      </w:r>
      <w:hyperlink r:id="rId7" w:history="1">
        <w:r w:rsidRPr="0047334E">
          <w:rPr>
            <w:rFonts w:ascii="Arial" w:hAnsi="Arial" w:cs="Arial"/>
            <w:color w:val="0000FF"/>
            <w:sz w:val="24"/>
            <w:szCs w:val="24"/>
          </w:rPr>
          <w:t>пунктом 4 статьи 39.25</w:t>
        </w:r>
      </w:hyperlink>
      <w:r w:rsidRPr="0047334E">
        <w:rPr>
          <w:rFonts w:ascii="Arial" w:hAnsi="Arial" w:cs="Arial"/>
          <w:sz w:val="24"/>
          <w:szCs w:val="24"/>
        </w:rPr>
        <w:t xml:space="preserve"> настоящего Кодекса;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-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>мотивированный отказ в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>установлении сервитута.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</w:p>
    <w:p w:rsidR="0047334E" w:rsidRPr="0047334E" w:rsidRDefault="0047334E" w:rsidP="0047334E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  <w:lang w:eastAsia="zh-CN"/>
        </w:rPr>
        <w:t>2.4. Срок предоставления муниципальной услуги</w:t>
      </w:r>
      <w:r w:rsidRPr="0047334E">
        <w:rPr>
          <w:rFonts w:ascii="Arial" w:hAnsi="Arial" w:cs="Arial"/>
          <w:sz w:val="24"/>
          <w:szCs w:val="24"/>
          <w:lang w:eastAsia="zh-CN"/>
        </w:rPr>
        <w:t>,</w:t>
      </w:r>
      <w:r w:rsidRPr="0047334E">
        <w:rPr>
          <w:rFonts w:ascii="Arial" w:hAnsi="Arial" w:cs="Arial"/>
          <w:b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в том числе с уч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том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необходимости обращения в организации, участвующие в предоста</w:t>
      </w:r>
      <w:r w:rsidRPr="0047334E">
        <w:rPr>
          <w:rFonts w:ascii="Arial" w:hAnsi="Arial" w:cs="Arial"/>
          <w:b/>
          <w:bCs/>
          <w:sz w:val="24"/>
          <w:szCs w:val="24"/>
        </w:rPr>
        <w:t>в</w:t>
      </w:r>
      <w:r w:rsidRPr="0047334E">
        <w:rPr>
          <w:rFonts w:ascii="Arial" w:hAnsi="Arial" w:cs="Arial"/>
          <w:b/>
          <w:bCs/>
          <w:sz w:val="24"/>
          <w:szCs w:val="24"/>
        </w:rPr>
        <w:t>лении муниципальной услуги, срок приостановления предоставления м</w:t>
      </w:r>
      <w:r w:rsidRPr="0047334E">
        <w:rPr>
          <w:rFonts w:ascii="Arial" w:hAnsi="Arial" w:cs="Arial"/>
          <w:b/>
          <w:bCs/>
          <w:sz w:val="24"/>
          <w:szCs w:val="24"/>
        </w:rPr>
        <w:t>у</w:t>
      </w:r>
      <w:r w:rsidRPr="0047334E">
        <w:rPr>
          <w:rFonts w:ascii="Arial" w:hAnsi="Arial" w:cs="Arial"/>
          <w:b/>
          <w:bCs/>
          <w:sz w:val="24"/>
          <w:szCs w:val="24"/>
        </w:rPr>
        <w:t>ниципальной услуги в случае, если возможность приостановления пред</w:t>
      </w:r>
      <w:r w:rsidRPr="0047334E">
        <w:rPr>
          <w:rFonts w:ascii="Arial" w:hAnsi="Arial" w:cs="Arial"/>
          <w:b/>
          <w:bCs/>
          <w:sz w:val="24"/>
          <w:szCs w:val="24"/>
        </w:rPr>
        <w:t>у</w:t>
      </w:r>
      <w:r w:rsidRPr="0047334E">
        <w:rPr>
          <w:rFonts w:ascii="Arial" w:hAnsi="Arial" w:cs="Arial"/>
          <w:b/>
          <w:bCs/>
          <w:sz w:val="24"/>
          <w:szCs w:val="24"/>
        </w:rPr>
        <w:t>смотрена законодательством Российской Федерации, срок выдачи (н</w:t>
      </w:r>
      <w:r w:rsidRPr="0047334E">
        <w:rPr>
          <w:rFonts w:ascii="Arial" w:hAnsi="Arial" w:cs="Arial"/>
          <w:b/>
          <w:bCs/>
          <w:sz w:val="24"/>
          <w:szCs w:val="24"/>
        </w:rPr>
        <w:t>а</w:t>
      </w:r>
      <w:r w:rsidRPr="0047334E">
        <w:rPr>
          <w:rFonts w:ascii="Arial" w:hAnsi="Arial" w:cs="Arial"/>
          <w:b/>
          <w:bCs/>
          <w:sz w:val="24"/>
          <w:szCs w:val="24"/>
        </w:rPr>
        <w:t>правления) документов, являющихся результатом предоставления мун</w:t>
      </w:r>
      <w:r w:rsidRPr="0047334E">
        <w:rPr>
          <w:rFonts w:ascii="Arial" w:hAnsi="Arial" w:cs="Arial"/>
          <w:b/>
          <w:bCs/>
          <w:sz w:val="24"/>
          <w:szCs w:val="24"/>
        </w:rPr>
        <w:t>и</w:t>
      </w:r>
      <w:r w:rsidRPr="0047334E">
        <w:rPr>
          <w:rFonts w:ascii="Arial" w:hAnsi="Arial" w:cs="Arial"/>
          <w:b/>
          <w:bCs/>
          <w:sz w:val="24"/>
          <w:szCs w:val="24"/>
        </w:rPr>
        <w:t>ципальной услуги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ahoma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 xml:space="preserve">Сроки прохождения отдельных процедур (действий):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>1)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 срок не более чем тридцать дней со дня получения заявления,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Админис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выполняет одно из следующих действий: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а) направляет заявителю уведомление о возможности заключения согл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шения об установлении сервитута в предложенных заявителем границах;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б) направляет заявителю предложение о заключении соглашения об уст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новлении сервитута в иных границах с приложением схемы границ сервитута на кадастровом плане территории;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в) направляет заявителю подписанные уполномоченным органом экзем</w:t>
      </w:r>
      <w:r w:rsidRPr="0047334E">
        <w:rPr>
          <w:rFonts w:ascii="Arial" w:hAnsi="Arial" w:cs="Arial"/>
          <w:sz w:val="24"/>
          <w:szCs w:val="24"/>
        </w:rPr>
        <w:t>п</w:t>
      </w:r>
      <w:r w:rsidRPr="0047334E">
        <w:rPr>
          <w:rFonts w:ascii="Arial" w:hAnsi="Arial" w:cs="Arial"/>
          <w:sz w:val="24"/>
          <w:szCs w:val="24"/>
        </w:rPr>
        <w:t>ляры проекта соглашения об установлении сервитута в случае, если указанное заявление о заключении соглашения об установлении сервитута предусматр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вает установление сервитута в отношении всего земельного участка, или в сл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 xml:space="preserve">чае, предусмотренном </w:t>
      </w:r>
      <w:hyperlink r:id="rId8" w:history="1">
        <w:r w:rsidRPr="0047334E">
          <w:rPr>
            <w:rFonts w:ascii="Arial" w:hAnsi="Arial" w:cs="Arial"/>
            <w:color w:val="0000FF"/>
            <w:sz w:val="24"/>
            <w:szCs w:val="24"/>
          </w:rPr>
          <w:t>пунктом 4 статьи 39.25</w:t>
        </w:r>
      </w:hyperlink>
      <w:r w:rsidRPr="0047334E">
        <w:rPr>
          <w:rFonts w:ascii="Arial" w:hAnsi="Arial" w:cs="Arial"/>
          <w:sz w:val="24"/>
          <w:szCs w:val="24"/>
        </w:rPr>
        <w:t xml:space="preserve"> настоящего Кодекса;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4) принимает решение об отказе в установлении сервитута и направляет это решение заявителю с указанием оснований такого отказа.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>При проведении заявителем</w:t>
      </w:r>
      <w:r w:rsidRPr="0047334E">
        <w:rPr>
          <w:rFonts w:ascii="Arial" w:hAnsi="Arial" w:cs="Arial"/>
          <w:sz w:val="24"/>
          <w:szCs w:val="24"/>
        </w:rPr>
        <w:t>, которому направлено уведомление о возможн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сти заключения соглашения об установлении сервитута или предложение о з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ключении соглашения об установлении сервитута в иных границах, работ по осуществлению государственного кадастрового учета испрашиваемой части земельного участка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(за исключением случаев установления сервитута в отн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 xml:space="preserve">шении всего земельного участка, а также случаев, предусмотренных </w:t>
      </w:r>
      <w:hyperlink r:id="rId9" w:history="1">
        <w:r w:rsidRPr="0047334E">
          <w:rPr>
            <w:rFonts w:ascii="Arial" w:hAnsi="Arial" w:cs="Arial"/>
            <w:color w:val="0000FF"/>
            <w:sz w:val="24"/>
            <w:szCs w:val="24"/>
          </w:rPr>
          <w:t>пунктом 4 статьи 39.25</w:t>
        </w:r>
      </w:hyperlink>
      <w:r w:rsidRPr="0047334E">
        <w:rPr>
          <w:rFonts w:ascii="Arial" w:hAnsi="Arial" w:cs="Arial"/>
          <w:sz w:val="24"/>
          <w:szCs w:val="24"/>
        </w:rPr>
        <w:t xml:space="preserve"> Земельного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кодекса РФ), в срок не более чем тридцать дней со дня представления заявителем в уполномоченный орган уведомления о гос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дарственном кадастровом учете частей земельных участков, в отношении кот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рых устанавливается сервитут, уполномоченный орган направляет заявителю соглашение об установлении сервитута, подписанное уполномоченным орг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ном, в трех экземплярах. Заявитель обязан подписать указанное соглашение не позднее чем через тридцать дней со дня его получения.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ahoma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 xml:space="preserve">2.5. Нормативные правовые акты, регулирующие предоставление 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муниципальной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услуги</w:t>
      </w: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lastRenderedPageBreak/>
        <w:t>Нормативные правовые акты, регулирующие предоставление муниципальной услуги: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>- Конституция Российской Федерации;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 xml:space="preserve">- Гражданский кодекс Российской Федерации;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- Земельный кодекс Российской Федерации;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- Градостроительный кодекс Российской Федерации;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- Федеральный закон от 27.07.2010 № 210-ФЗ «Об организации предоставления государственных и муниципальных услуг»;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 xml:space="preserve"> - Федеральный закон от 02.05.2006 года № 59-ФЗ «О порядке рассмотрения обращения граждан Российской Федерации»;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- Федеральный закон от 13 июля 2015 года № 218-ФЗ «О государственной рег</w:t>
      </w:r>
      <w:r w:rsidRPr="0047334E">
        <w:rPr>
          <w:rFonts w:ascii="Arial" w:hAnsi="Arial" w:cs="Arial"/>
          <w:color w:val="000000"/>
          <w:sz w:val="24"/>
          <w:szCs w:val="24"/>
        </w:rPr>
        <w:t>и</w:t>
      </w:r>
      <w:r w:rsidRPr="0047334E">
        <w:rPr>
          <w:rFonts w:ascii="Arial" w:hAnsi="Arial" w:cs="Arial"/>
          <w:color w:val="000000"/>
          <w:sz w:val="24"/>
          <w:szCs w:val="24"/>
        </w:rPr>
        <w:t>страции недвижимо</w:t>
      </w:r>
      <w:r w:rsidRPr="0047334E">
        <w:rPr>
          <w:rFonts w:ascii="Arial" w:hAnsi="Arial" w:cs="Arial"/>
          <w:color w:val="000000"/>
          <w:sz w:val="24"/>
          <w:szCs w:val="24"/>
        </w:rPr>
        <w:softHyphen/>
        <w:t>сти»;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 xml:space="preserve"> - Федеральный закон от 24 июля 2007 года № 221-ФЗ «О кадастровой де</w:t>
      </w:r>
      <w:r w:rsidRPr="0047334E">
        <w:rPr>
          <w:rFonts w:ascii="Arial" w:hAnsi="Arial" w:cs="Arial"/>
          <w:color w:val="000000"/>
          <w:sz w:val="24"/>
          <w:szCs w:val="24"/>
        </w:rPr>
        <w:t>я</w:t>
      </w:r>
      <w:r w:rsidRPr="0047334E">
        <w:rPr>
          <w:rFonts w:ascii="Arial" w:hAnsi="Arial" w:cs="Arial"/>
          <w:color w:val="000000"/>
          <w:sz w:val="24"/>
          <w:szCs w:val="24"/>
        </w:rPr>
        <w:t>тельности»;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- Устав Уланковского муниципального образования;</w:t>
      </w: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bookmarkStart w:id="1" w:name="_Hlk536006391"/>
      <w:r w:rsidRPr="0047334E">
        <w:rPr>
          <w:rStyle w:val="a4"/>
          <w:rFonts w:ascii="Arial" w:hAnsi="Arial" w:cs="Arial"/>
          <w:sz w:val="24"/>
          <w:szCs w:val="24"/>
        </w:rPr>
        <w:t>Уланковск</w:t>
      </w:r>
      <w:r w:rsidRPr="0047334E">
        <w:rPr>
          <w:rStyle w:val="a4"/>
          <w:rFonts w:ascii="Arial" w:hAnsi="Arial" w:cs="Arial"/>
          <w:sz w:val="24"/>
          <w:szCs w:val="24"/>
        </w:rPr>
        <w:t>о</w:t>
      </w:r>
      <w:r w:rsidRPr="0047334E">
        <w:rPr>
          <w:rStyle w:val="a4"/>
          <w:rFonts w:ascii="Arial" w:hAnsi="Arial" w:cs="Arial"/>
          <w:sz w:val="24"/>
          <w:szCs w:val="24"/>
        </w:rPr>
        <w:t>го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r w:rsidRPr="0047334E">
        <w:rPr>
          <w:rStyle w:val="a4"/>
          <w:rFonts w:ascii="Arial" w:hAnsi="Arial" w:cs="Arial"/>
          <w:sz w:val="24"/>
          <w:szCs w:val="24"/>
        </w:rPr>
        <w:t>сельсовета</w:t>
      </w:r>
      <w:r>
        <w:rPr>
          <w:rStyle w:val="a4"/>
          <w:rFonts w:ascii="Arial" w:hAnsi="Arial" w:cs="Arial"/>
          <w:sz w:val="24"/>
          <w:szCs w:val="24"/>
        </w:rPr>
        <w:t xml:space="preserve"> </w:t>
      </w:r>
      <w:bookmarkEnd w:id="1"/>
      <w:r w:rsidRPr="0047334E">
        <w:rPr>
          <w:rFonts w:ascii="Arial" w:hAnsi="Arial" w:cs="Arial"/>
          <w:sz w:val="24"/>
          <w:szCs w:val="24"/>
        </w:rPr>
        <w:t xml:space="preserve">в сети «Интернет», а также на Едином портале https://www.gosuslugi.ru. 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2.6. Исчерпывающий перечень документов, необходимых в соотве</w:t>
      </w:r>
      <w:r w:rsidRPr="0047334E">
        <w:rPr>
          <w:rFonts w:ascii="Arial" w:hAnsi="Arial" w:cs="Arial"/>
          <w:b/>
          <w:bCs/>
          <w:sz w:val="24"/>
          <w:szCs w:val="24"/>
        </w:rPr>
        <w:t>т</w:t>
      </w:r>
      <w:r w:rsidRPr="0047334E">
        <w:rPr>
          <w:rFonts w:ascii="Arial" w:hAnsi="Arial" w:cs="Arial"/>
          <w:b/>
          <w:bCs/>
          <w:sz w:val="24"/>
          <w:szCs w:val="24"/>
        </w:rPr>
        <w:t>ствии с нормативными правовыми актами для предоставления муниц</w:t>
      </w:r>
      <w:r w:rsidRPr="0047334E">
        <w:rPr>
          <w:rFonts w:ascii="Arial" w:hAnsi="Arial" w:cs="Arial"/>
          <w:b/>
          <w:bCs/>
          <w:sz w:val="24"/>
          <w:szCs w:val="24"/>
        </w:rPr>
        <w:t>и</w:t>
      </w:r>
      <w:r w:rsidRPr="0047334E">
        <w:rPr>
          <w:rFonts w:ascii="Arial" w:hAnsi="Arial" w:cs="Arial"/>
          <w:b/>
          <w:bCs/>
          <w:sz w:val="24"/>
          <w:szCs w:val="24"/>
        </w:rPr>
        <w:t>пальной услуги и услуг, которые являются необходимыми и обязател</w:t>
      </w:r>
      <w:r w:rsidRPr="0047334E">
        <w:rPr>
          <w:rFonts w:ascii="Arial" w:hAnsi="Arial" w:cs="Arial"/>
          <w:b/>
          <w:bCs/>
          <w:sz w:val="24"/>
          <w:szCs w:val="24"/>
        </w:rPr>
        <w:t>ь</w:t>
      </w:r>
      <w:r w:rsidRPr="0047334E">
        <w:rPr>
          <w:rFonts w:ascii="Arial" w:hAnsi="Arial" w:cs="Arial"/>
          <w:b/>
          <w:bCs/>
          <w:sz w:val="24"/>
          <w:szCs w:val="24"/>
        </w:rPr>
        <w:t>ными для предоставления муниципальной услуги, подлежащих предста</w:t>
      </w:r>
      <w:r w:rsidRPr="0047334E">
        <w:rPr>
          <w:rFonts w:ascii="Arial" w:hAnsi="Arial" w:cs="Arial"/>
          <w:b/>
          <w:bCs/>
          <w:sz w:val="24"/>
          <w:szCs w:val="24"/>
        </w:rPr>
        <w:t>в</w:t>
      </w:r>
      <w:r w:rsidRPr="0047334E">
        <w:rPr>
          <w:rFonts w:ascii="Arial" w:hAnsi="Arial" w:cs="Arial"/>
          <w:b/>
          <w:bCs/>
          <w:sz w:val="24"/>
          <w:szCs w:val="24"/>
        </w:rPr>
        <w:t>лению заявителем, способы их получения заявителем, в том числе в электронной форме, порядок их представления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color w:val="000000"/>
          <w:sz w:val="24"/>
          <w:szCs w:val="24"/>
        </w:rPr>
      </w:pPr>
      <w:r w:rsidRPr="0047334E">
        <w:rPr>
          <w:rFonts w:ascii="Arial" w:hAnsi="Arial" w:cs="Arial"/>
          <w:color w:val="000000"/>
          <w:sz w:val="24"/>
          <w:szCs w:val="24"/>
        </w:rPr>
        <w:t>2.6.1.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>Заявление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47334E">
        <w:rPr>
          <w:rFonts w:ascii="Arial" w:hAnsi="Arial" w:cs="Arial"/>
          <w:color w:val="000000"/>
          <w:sz w:val="24"/>
          <w:szCs w:val="24"/>
        </w:rPr>
        <w:t>о предоставлении муниципальной услуги.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В заявлении о предоставлении муниципальной услуги указываются: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i/>
          <w:color w:val="333333"/>
          <w:spacing w:val="4"/>
        </w:rPr>
      </w:pP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В случае, если часть земельного участка в отношении которой устанавлив</w:t>
      </w: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а</w:t>
      </w: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ется сервитут не образована: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а) фамилия, имя и (при наличии) отчество, место жительства заявителя и р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квизиты документа, удостоверяющего его личность, — в случае, если зая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ление подается физическим лицом;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</w:t>
      </w:r>
      <w:r w:rsidRPr="0047334E">
        <w:rPr>
          <w:rFonts w:ascii="Arial" w:hAnsi="Arial" w:cs="Arial"/>
          <w:color w:val="333333"/>
          <w:spacing w:val="4"/>
        </w:rPr>
        <w:t>н</w:t>
      </w:r>
      <w:r w:rsidRPr="0047334E">
        <w:rPr>
          <w:rFonts w:ascii="Arial" w:hAnsi="Arial" w:cs="Arial"/>
          <w:color w:val="333333"/>
          <w:spacing w:val="4"/>
        </w:rPr>
        <w:t>ном реестре юридических лиц — в случае, если заявление подается юрид</w:t>
      </w:r>
      <w:r w:rsidRPr="0047334E">
        <w:rPr>
          <w:rFonts w:ascii="Arial" w:hAnsi="Arial" w:cs="Arial"/>
          <w:color w:val="333333"/>
          <w:spacing w:val="4"/>
        </w:rPr>
        <w:t>и</w:t>
      </w:r>
      <w:r w:rsidRPr="0047334E">
        <w:rPr>
          <w:rFonts w:ascii="Arial" w:hAnsi="Arial" w:cs="Arial"/>
          <w:color w:val="333333"/>
          <w:spacing w:val="4"/>
        </w:rPr>
        <w:t>ческим лицом;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в) фамилия, имя и (при наличии) отчество представителя заявителя и рекв</w:t>
      </w:r>
      <w:r w:rsidRPr="0047334E">
        <w:rPr>
          <w:rFonts w:ascii="Arial" w:hAnsi="Arial" w:cs="Arial"/>
          <w:color w:val="333333"/>
          <w:spacing w:val="4"/>
        </w:rPr>
        <w:t>и</w:t>
      </w:r>
      <w:r w:rsidRPr="0047334E">
        <w:rPr>
          <w:rFonts w:ascii="Arial" w:hAnsi="Arial" w:cs="Arial"/>
          <w:color w:val="333333"/>
          <w:spacing w:val="4"/>
        </w:rPr>
        <w:t>зиты документа, подтверждающего его полномочия, — в случае, если зая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ление подается представителем заявителя;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д) цель и предполагаемый срок действия сервитута.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i/>
          <w:color w:val="333333"/>
          <w:spacing w:val="4"/>
        </w:rPr>
      </w:pP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В случае, если часть земельного участка в отношении которой устанавлив</w:t>
      </w: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а</w:t>
      </w: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ется сервитут образована: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а) фамилия, имя и (при наличии) отчество, место жительства заявителя и р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квизиты документа, удостоверяющего его личность, — в случае, если зая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ление подается физическим лицом;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б) наименование, место нахождения, организационно-правовая форма и сведения о государственной регистрации заявителя в Едином государстве</w:t>
      </w:r>
      <w:r w:rsidRPr="0047334E">
        <w:rPr>
          <w:rFonts w:ascii="Arial" w:hAnsi="Arial" w:cs="Arial"/>
          <w:color w:val="333333"/>
          <w:spacing w:val="4"/>
        </w:rPr>
        <w:t>н</w:t>
      </w:r>
      <w:r w:rsidRPr="0047334E">
        <w:rPr>
          <w:rFonts w:ascii="Arial" w:hAnsi="Arial" w:cs="Arial"/>
          <w:color w:val="333333"/>
          <w:spacing w:val="4"/>
        </w:rPr>
        <w:lastRenderedPageBreak/>
        <w:t>ном реестре юридических лиц — в случае, если заявление подается юрид</w:t>
      </w:r>
      <w:r w:rsidRPr="0047334E">
        <w:rPr>
          <w:rFonts w:ascii="Arial" w:hAnsi="Arial" w:cs="Arial"/>
          <w:color w:val="333333"/>
          <w:spacing w:val="4"/>
        </w:rPr>
        <w:t>и</w:t>
      </w:r>
      <w:r w:rsidRPr="0047334E">
        <w:rPr>
          <w:rFonts w:ascii="Arial" w:hAnsi="Arial" w:cs="Arial"/>
          <w:color w:val="333333"/>
          <w:spacing w:val="4"/>
        </w:rPr>
        <w:t>ческим лицом;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в) фамилия, имя и (при наличии) отчество представителя заявителя и рекв</w:t>
      </w:r>
      <w:r w:rsidRPr="0047334E">
        <w:rPr>
          <w:rFonts w:ascii="Arial" w:hAnsi="Arial" w:cs="Arial"/>
          <w:color w:val="333333"/>
          <w:spacing w:val="4"/>
        </w:rPr>
        <w:t>и</w:t>
      </w:r>
      <w:r w:rsidRPr="0047334E">
        <w:rPr>
          <w:rFonts w:ascii="Arial" w:hAnsi="Arial" w:cs="Arial"/>
          <w:color w:val="333333"/>
          <w:spacing w:val="4"/>
        </w:rPr>
        <w:t>зиты документа, подтверждающего его полномочия, — в случае, если зая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ление подается представителем заявителя;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г) почтовый адрес, адрес электронной почты, номер телефона для связи с заявителем или представителем заявителя;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д) цель и предполагаемый срок действия сервитута;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е) кадастровый номер земельного участка, в отношении которого предпол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гается установить сервитут.</w:t>
      </w:r>
    </w:p>
    <w:p w:rsidR="0047334E" w:rsidRPr="0047334E" w:rsidRDefault="0047334E" w:rsidP="0047334E">
      <w:pPr>
        <w:pStyle w:val="af0"/>
        <w:shd w:val="clear" w:color="auto" w:fill="FFFFFF"/>
        <w:ind w:firstLine="708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2.6.2. К заявлению о предоставлении муниципальной услуги прилаг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ются: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Style w:val="af7"/>
          <w:rFonts w:ascii="Arial" w:hAnsi="Arial" w:cs="Arial"/>
          <w:b/>
          <w:bCs/>
          <w:color w:val="333333"/>
          <w:spacing w:val="4"/>
        </w:rPr>
        <w:t>В случае, если часть земельного участка в отношении которой у</w:t>
      </w:r>
      <w:r w:rsidRPr="0047334E">
        <w:rPr>
          <w:rStyle w:val="af7"/>
          <w:rFonts w:ascii="Arial" w:hAnsi="Arial" w:cs="Arial"/>
          <w:b/>
          <w:bCs/>
          <w:color w:val="333333"/>
          <w:spacing w:val="4"/>
        </w:rPr>
        <w:t>с</w:t>
      </w:r>
      <w:r w:rsidRPr="0047334E">
        <w:rPr>
          <w:rStyle w:val="af7"/>
          <w:rFonts w:ascii="Arial" w:hAnsi="Arial" w:cs="Arial"/>
          <w:b/>
          <w:bCs/>
          <w:color w:val="333333"/>
          <w:spacing w:val="4"/>
        </w:rPr>
        <w:t>танавливается сервитут не образована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</w:t>
      </w:r>
      <w:r w:rsidRPr="0047334E">
        <w:rPr>
          <w:rFonts w:ascii="Arial" w:hAnsi="Arial" w:cs="Arial"/>
          <w:color w:val="333333"/>
          <w:spacing w:val="4"/>
        </w:rPr>
        <w:t>я</w:t>
      </w:r>
      <w:r w:rsidRPr="0047334E">
        <w:rPr>
          <w:rFonts w:ascii="Arial" w:hAnsi="Arial" w:cs="Arial"/>
          <w:color w:val="333333"/>
          <w:spacing w:val="4"/>
        </w:rPr>
        <w:t>вителя, в случае, если заявление подается представителем заявителя;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б) схема границ сервитута (предполагаемых к использованию земель или части земельного участка) на кадастровом плане территории с указанием к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ординат характерных точек границ территории — в случае, если планируется использовать земли или часть земельного участка (с использованием сист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мы координат, применяемой при ведении государственного кадастра недв</w:t>
      </w:r>
      <w:r w:rsidRPr="0047334E">
        <w:rPr>
          <w:rFonts w:ascii="Arial" w:hAnsi="Arial" w:cs="Arial"/>
          <w:color w:val="333333"/>
          <w:spacing w:val="4"/>
        </w:rPr>
        <w:t>и</w:t>
      </w:r>
      <w:r w:rsidRPr="0047334E">
        <w:rPr>
          <w:rFonts w:ascii="Arial" w:hAnsi="Arial" w:cs="Arial"/>
          <w:color w:val="333333"/>
          <w:spacing w:val="4"/>
        </w:rPr>
        <w:t>жимости).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Если заявление о заключении соглашения об установлении сервитута пред</w:t>
      </w:r>
      <w:r w:rsidRPr="0047334E">
        <w:rPr>
          <w:rFonts w:ascii="Arial" w:hAnsi="Arial" w:cs="Arial"/>
          <w:color w:val="333333"/>
          <w:spacing w:val="4"/>
        </w:rPr>
        <w:t>у</w:t>
      </w:r>
      <w:r w:rsidRPr="0047334E">
        <w:rPr>
          <w:rFonts w:ascii="Arial" w:hAnsi="Arial" w:cs="Arial"/>
          <w:color w:val="333333"/>
          <w:spacing w:val="4"/>
        </w:rPr>
        <w:t>сматривает установление сервитута в отношении всего земельного участка, приложение схемы границ сервитута на кадастровом плане территории к указанному заявлению не требуется.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i/>
          <w:color w:val="333333"/>
          <w:spacing w:val="4"/>
        </w:rPr>
      </w:pP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В случае, если часть земельного участка в отношении которой устанавлив</w:t>
      </w: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а</w:t>
      </w:r>
      <w:r w:rsidRPr="0047334E">
        <w:rPr>
          <w:rStyle w:val="af7"/>
          <w:rFonts w:ascii="Arial" w:hAnsi="Arial" w:cs="Arial"/>
          <w:bCs/>
          <w:i w:val="0"/>
          <w:color w:val="333333"/>
          <w:spacing w:val="4"/>
        </w:rPr>
        <w:t>ется сервитут образована: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</w:t>
      </w:r>
      <w:r w:rsidRPr="0047334E">
        <w:rPr>
          <w:rFonts w:ascii="Arial" w:hAnsi="Arial" w:cs="Arial"/>
          <w:color w:val="333333"/>
          <w:spacing w:val="4"/>
        </w:rPr>
        <w:t>я</w:t>
      </w:r>
      <w:r w:rsidRPr="0047334E">
        <w:rPr>
          <w:rFonts w:ascii="Arial" w:hAnsi="Arial" w:cs="Arial"/>
          <w:color w:val="333333"/>
          <w:spacing w:val="4"/>
        </w:rPr>
        <w:t>вителя, в случае, если заявление подается представителем заявителя.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Заявление и прилагаемые к нему документы по выбору заявителя могут быть поданы в письменной форме или в форме электронных документов в </w:t>
      </w:r>
      <w:hyperlink r:id="rId10" w:history="1">
        <w:r w:rsidRPr="0047334E">
          <w:rPr>
            <w:rFonts w:ascii="Arial" w:hAnsi="Arial" w:cs="Arial"/>
            <w:color w:val="0000FF"/>
            <w:sz w:val="24"/>
            <w:szCs w:val="24"/>
          </w:rPr>
          <w:t>порядке</w:t>
        </w:r>
      </w:hyperlink>
      <w:r w:rsidRPr="0047334E">
        <w:rPr>
          <w:rFonts w:ascii="Arial" w:hAnsi="Arial" w:cs="Arial"/>
          <w:sz w:val="24"/>
          <w:szCs w:val="24"/>
        </w:rPr>
        <w:t>, установленном для подачи заявлений о предоставлении земельных участков.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2.6.3. При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приеме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заявления и документов 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Регионального портала запрещается: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- отказывать в приеме заявления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иных документов, необходимых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услуги, в случае если заявление и документы, необходимые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для предоставления услуги, поданы в соответствии с информ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цией о сроках и порядке предоставления муниципальной услуги, опубликова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ной на Региональном портале;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отказывать в предоставлении услуги,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 случае если заявление и док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менты, необходимые для предоставления услуги, поданы в соответствии с и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формацией о сроках и порядке предоставления муниципальной услуги, опубл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кованной на Региональном портале;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требовать от заявителя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совершения иных действий кроме прохождения идентификации и аутентификации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 соответствии с нормативными правовыми актами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Российской Федерации, указания цели приема, а также предоставления сведений, необходимых для расчета длительности временного интервала, к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торый необходимо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забронировать для приема;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>- требовать от заявителя предоставления документов, подтверждающих внесения заявителем платы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за 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2.7. Исчерпывающий перечень документов, необходимых для пр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доставления муниципальной услуги, которые находятся в распоряжении государственных органов, органов местного самоуправления и иных о</w:t>
      </w:r>
      <w:r w:rsidRPr="0047334E">
        <w:rPr>
          <w:rFonts w:ascii="Arial" w:hAnsi="Arial" w:cs="Arial"/>
          <w:b/>
          <w:bCs/>
          <w:sz w:val="24"/>
          <w:szCs w:val="24"/>
        </w:rPr>
        <w:t>р</w:t>
      </w:r>
      <w:r w:rsidRPr="0047334E">
        <w:rPr>
          <w:rFonts w:ascii="Arial" w:hAnsi="Arial" w:cs="Arial"/>
          <w:b/>
          <w:bCs/>
          <w:sz w:val="24"/>
          <w:szCs w:val="24"/>
        </w:rPr>
        <w:t>ганов, участвующих в предоставлении муниципальной услуги, и которые заявитель вправе представить, а также способы их получения заявител</w:t>
      </w:r>
      <w:r w:rsidRPr="0047334E">
        <w:rPr>
          <w:rFonts w:ascii="Arial" w:hAnsi="Arial" w:cs="Arial"/>
          <w:b/>
          <w:bCs/>
          <w:sz w:val="24"/>
          <w:szCs w:val="24"/>
        </w:rPr>
        <w:t>я</w:t>
      </w:r>
      <w:r w:rsidRPr="0047334E">
        <w:rPr>
          <w:rFonts w:ascii="Arial" w:hAnsi="Arial" w:cs="Arial"/>
          <w:b/>
          <w:bCs/>
          <w:sz w:val="24"/>
          <w:szCs w:val="24"/>
        </w:rPr>
        <w:t>ми, в том числе в электронной форме, порядок их представления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2.7.1 Перечень документов, необходимых в соответствии с нормати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ными правовыми актами для предоставления муниципальной услуги, кот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рые находятся в распоряжении государственных органов, органов местного самоуправления и иных органов и подлежащих предоставлению в рамках межведомственного взаимодействия: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сведения из Единого государственного реестра недвижимости о зарегис</w:t>
      </w:r>
      <w:r w:rsidRPr="0047334E">
        <w:rPr>
          <w:rFonts w:ascii="Arial" w:hAnsi="Arial" w:cs="Arial"/>
          <w:color w:val="333333"/>
          <w:spacing w:val="4"/>
        </w:rPr>
        <w:t>т</w:t>
      </w:r>
      <w:r w:rsidRPr="0047334E">
        <w:rPr>
          <w:rFonts w:ascii="Arial" w:hAnsi="Arial" w:cs="Arial"/>
          <w:color w:val="333333"/>
          <w:spacing w:val="4"/>
        </w:rPr>
        <w:t>рированных правах на земельный участок;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сведения из Единого государственного реестра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недвижимости о зарегис</w:t>
      </w:r>
      <w:r w:rsidRPr="0047334E">
        <w:rPr>
          <w:rFonts w:ascii="Arial" w:hAnsi="Arial" w:cs="Arial"/>
          <w:color w:val="333333"/>
          <w:spacing w:val="4"/>
        </w:rPr>
        <w:t>т</w:t>
      </w:r>
      <w:r w:rsidRPr="0047334E">
        <w:rPr>
          <w:rFonts w:ascii="Arial" w:hAnsi="Arial" w:cs="Arial"/>
          <w:color w:val="333333"/>
          <w:spacing w:val="4"/>
        </w:rPr>
        <w:t>рированных правах на здания, строения, сооружения;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выписка из ЕГРЮЛ, ЕГРИП;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кадастровый паспорт земельного участка;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кадастровая выписка на земельный участок;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кадастровый паспорт объекта недвижимости;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утвержденный проект планировки и утвержденный проект межевания те</w:t>
      </w:r>
      <w:r w:rsidRPr="0047334E">
        <w:rPr>
          <w:rFonts w:ascii="Arial" w:hAnsi="Arial" w:cs="Arial"/>
          <w:color w:val="333333"/>
          <w:spacing w:val="4"/>
        </w:rPr>
        <w:t>р</w:t>
      </w:r>
      <w:r w:rsidRPr="0047334E">
        <w:rPr>
          <w:rFonts w:ascii="Arial" w:hAnsi="Arial" w:cs="Arial"/>
          <w:color w:val="333333"/>
          <w:spacing w:val="4"/>
        </w:rPr>
        <w:t>ритории;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схема границ сервитута (предполагаемых к использованию земель или части земельного участка) на кадастровом плане территории;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выписка из Единого государственного реестра юридических лиц (ЕГРЮЛ) о юридическом лице, являющемся заявителем;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копия лицензии, удостоверяющей право проведения работ по геологич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скому изучению недр.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2.7.2. Заявитель вправе по собственной инициативе представить док</w:t>
      </w:r>
      <w:r w:rsidRPr="0047334E">
        <w:rPr>
          <w:rFonts w:ascii="Arial" w:hAnsi="Arial" w:cs="Arial"/>
          <w:color w:val="333333"/>
          <w:spacing w:val="4"/>
        </w:rPr>
        <w:t>у</w:t>
      </w:r>
      <w:r w:rsidRPr="0047334E">
        <w:rPr>
          <w:rFonts w:ascii="Arial" w:hAnsi="Arial" w:cs="Arial"/>
          <w:color w:val="333333"/>
          <w:spacing w:val="4"/>
        </w:rPr>
        <w:t>менты, указанные в п. 2.7.1.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настоящего Административного регламента для предоставления муниципальной услуги, относящиеся к предмету и существу предоставления муниципальной услуги.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нием для отказа в предоставлении муниципальной услуги.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Непредставление (несвоевременное представление) органом или орган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зацией по межведомственному запросу документов и информации, которые н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ходятся в распоряжении соответствующих органов либо организации в Адм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нистрацию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не может являться основанием для отказа в предоставлении заяв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телю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2.7.3. Запрещено требовать от заявителя: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представления документов и информации или осуществления дейс</w:t>
      </w:r>
      <w:r w:rsidRPr="0047334E">
        <w:rPr>
          <w:rFonts w:ascii="Arial" w:hAnsi="Arial" w:cs="Arial"/>
          <w:color w:val="333333"/>
          <w:spacing w:val="4"/>
        </w:rPr>
        <w:t>т</w:t>
      </w:r>
      <w:r w:rsidRPr="0047334E">
        <w:rPr>
          <w:rFonts w:ascii="Arial" w:hAnsi="Arial" w:cs="Arial"/>
          <w:color w:val="333333"/>
          <w:spacing w:val="4"/>
        </w:rPr>
        <w:t>вий, представление или осуществление которых не предусмотрено норм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тивными правовыми актами, регулирующими отношения, возникающие в св</w:t>
      </w:r>
      <w:r w:rsidRPr="0047334E">
        <w:rPr>
          <w:rFonts w:ascii="Arial" w:hAnsi="Arial" w:cs="Arial"/>
          <w:color w:val="333333"/>
          <w:spacing w:val="4"/>
        </w:rPr>
        <w:t>я</w:t>
      </w:r>
      <w:r w:rsidRPr="0047334E">
        <w:rPr>
          <w:rFonts w:ascii="Arial" w:hAnsi="Arial" w:cs="Arial"/>
          <w:color w:val="333333"/>
          <w:spacing w:val="4"/>
        </w:rPr>
        <w:t>зи с предоставлением муниципальной услуги;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представления документов и информации, отсутствие и (или) недост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верность которых не указывались при первоначальном отказе в приеме д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кументов, необходимых для предоставления муниципальной услуги, либо в предоставлении муниципальной услуги, за исключением случаев предусмо</w:t>
      </w:r>
      <w:r w:rsidRPr="0047334E">
        <w:rPr>
          <w:rFonts w:ascii="Arial" w:hAnsi="Arial" w:cs="Arial"/>
          <w:color w:val="333333"/>
          <w:spacing w:val="4"/>
        </w:rPr>
        <w:t>т</w:t>
      </w:r>
      <w:r w:rsidRPr="0047334E">
        <w:rPr>
          <w:rFonts w:ascii="Arial" w:hAnsi="Arial" w:cs="Arial"/>
          <w:color w:val="333333"/>
          <w:spacing w:val="4"/>
        </w:rPr>
        <w:t>ренных пунктом 4 части 1 статьи 7 Федерального закона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 xml:space="preserve">от 27 июля 2010 г. </w:t>
      </w:r>
      <w:r w:rsidRPr="0047334E">
        <w:rPr>
          <w:rFonts w:ascii="Arial" w:hAnsi="Arial" w:cs="Arial"/>
          <w:color w:val="333333"/>
          <w:spacing w:val="4"/>
        </w:rPr>
        <w:lastRenderedPageBreak/>
        <w:t>№ 210-ФЗ «Об организации предоставления государственных и муниципал</w:t>
      </w:r>
      <w:r w:rsidRPr="0047334E">
        <w:rPr>
          <w:rFonts w:ascii="Arial" w:hAnsi="Arial" w:cs="Arial"/>
          <w:color w:val="333333"/>
          <w:spacing w:val="4"/>
        </w:rPr>
        <w:t>ь</w:t>
      </w:r>
      <w:r w:rsidRPr="0047334E">
        <w:rPr>
          <w:rFonts w:ascii="Arial" w:hAnsi="Arial" w:cs="Arial"/>
          <w:color w:val="333333"/>
          <w:spacing w:val="4"/>
        </w:rPr>
        <w:t>ных услуг».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2.8.Указание на запрет требовать от заявителя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60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47334E" w:rsidRPr="0047334E" w:rsidRDefault="0047334E" w:rsidP="0047334E">
      <w:pPr>
        <w:pStyle w:val="Default"/>
        <w:tabs>
          <w:tab w:val="left" w:pos="9356"/>
        </w:tabs>
        <w:ind w:firstLine="540"/>
        <w:jc w:val="both"/>
        <w:rPr>
          <w:rFonts w:ascii="Arial" w:hAnsi="Arial" w:cs="Arial"/>
          <w:color w:val="auto"/>
        </w:rPr>
      </w:pPr>
      <w:r w:rsidRPr="0047334E">
        <w:rPr>
          <w:rFonts w:ascii="Arial" w:hAnsi="Arial" w:cs="Arial"/>
          <w:color w:val="auto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</w:t>
      </w:r>
      <w:r w:rsidRPr="0047334E">
        <w:rPr>
          <w:rFonts w:ascii="Arial" w:hAnsi="Arial" w:cs="Arial"/>
          <w:color w:val="auto"/>
        </w:rPr>
        <w:t>с</w:t>
      </w:r>
      <w:r w:rsidRPr="0047334E">
        <w:rPr>
          <w:rFonts w:ascii="Arial" w:hAnsi="Arial" w:cs="Arial"/>
          <w:color w:val="auto"/>
        </w:rPr>
        <w:t>тавлением муниципальной услуги;</w:t>
      </w:r>
    </w:p>
    <w:p w:rsidR="0047334E" w:rsidRPr="0047334E" w:rsidRDefault="0047334E" w:rsidP="0047334E">
      <w:pPr>
        <w:pStyle w:val="ConsPlusNormal"/>
        <w:ind w:firstLine="540"/>
        <w:jc w:val="both"/>
        <w:rPr>
          <w:rFonts w:cs="Arial"/>
          <w:sz w:val="24"/>
          <w:szCs w:val="24"/>
        </w:rPr>
      </w:pPr>
      <w:r w:rsidRPr="0047334E">
        <w:rPr>
          <w:rFonts w:cs="Arial"/>
          <w:sz w:val="24"/>
          <w:szCs w:val="24"/>
        </w:rPr>
        <w:t>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</w:t>
      </w:r>
      <w:r w:rsidRPr="0047334E">
        <w:rPr>
          <w:rFonts w:cs="Arial"/>
          <w:sz w:val="24"/>
          <w:szCs w:val="24"/>
        </w:rPr>
        <w:t>р</w:t>
      </w:r>
      <w:r w:rsidRPr="0047334E">
        <w:rPr>
          <w:rFonts w:cs="Arial"/>
          <w:sz w:val="24"/>
          <w:szCs w:val="24"/>
        </w:rPr>
        <w:t>ганов, органов местного самоуправления либо подведомственных государс</w:t>
      </w:r>
      <w:r w:rsidRPr="0047334E">
        <w:rPr>
          <w:rFonts w:cs="Arial"/>
          <w:sz w:val="24"/>
          <w:szCs w:val="24"/>
        </w:rPr>
        <w:t>т</w:t>
      </w:r>
      <w:r w:rsidRPr="0047334E">
        <w:rPr>
          <w:rFonts w:cs="Arial"/>
          <w:sz w:val="24"/>
          <w:szCs w:val="24"/>
        </w:rPr>
        <w:t>венным органам или органам местного самоуправления организаций, учас</w:t>
      </w:r>
      <w:r w:rsidRPr="0047334E">
        <w:rPr>
          <w:rFonts w:cs="Arial"/>
          <w:sz w:val="24"/>
          <w:szCs w:val="24"/>
        </w:rPr>
        <w:t>т</w:t>
      </w:r>
      <w:r w:rsidRPr="0047334E">
        <w:rPr>
          <w:rFonts w:cs="Arial"/>
          <w:sz w:val="24"/>
          <w:szCs w:val="24"/>
        </w:rPr>
        <w:t xml:space="preserve">вующих в предоставлении предусмотренных </w:t>
      </w:r>
      <w:hyperlink r:id="rId11" w:history="1">
        <w:r w:rsidRPr="0047334E">
          <w:rPr>
            <w:rFonts w:cs="Arial"/>
            <w:sz w:val="24"/>
            <w:szCs w:val="24"/>
          </w:rPr>
          <w:t>частью 1 статьи 1</w:t>
        </w:r>
      </w:hyperlink>
      <w:r w:rsidRPr="0047334E">
        <w:rPr>
          <w:rFonts w:cs="Arial"/>
          <w:sz w:val="24"/>
          <w:szCs w:val="24"/>
        </w:rPr>
        <w:t xml:space="preserve"> Федерального закона 27.07.2010 г. № 210-ФЗ «Об организации предоставления государстве</w:t>
      </w:r>
      <w:r w:rsidRPr="0047334E">
        <w:rPr>
          <w:rFonts w:cs="Arial"/>
          <w:sz w:val="24"/>
          <w:szCs w:val="24"/>
        </w:rPr>
        <w:t>н</w:t>
      </w:r>
      <w:r w:rsidRPr="0047334E">
        <w:rPr>
          <w:rFonts w:cs="Arial"/>
          <w:sz w:val="24"/>
          <w:szCs w:val="24"/>
        </w:rPr>
        <w:t>ных и муниципальных услуг» государственных и муниципальных услуг, в соо</w:t>
      </w:r>
      <w:r w:rsidRPr="0047334E">
        <w:rPr>
          <w:rFonts w:cs="Arial"/>
          <w:sz w:val="24"/>
          <w:szCs w:val="24"/>
        </w:rPr>
        <w:t>т</w:t>
      </w:r>
      <w:r w:rsidRPr="0047334E">
        <w:rPr>
          <w:rFonts w:cs="Arial"/>
          <w:sz w:val="24"/>
          <w:szCs w:val="24"/>
        </w:rPr>
        <w:t>ветствии с нормативными правовыми актами Российской Федерации, норм</w:t>
      </w:r>
      <w:r w:rsidRPr="0047334E">
        <w:rPr>
          <w:rFonts w:cs="Arial"/>
          <w:sz w:val="24"/>
          <w:szCs w:val="24"/>
        </w:rPr>
        <w:t>а</w:t>
      </w:r>
      <w:r w:rsidRPr="0047334E">
        <w:rPr>
          <w:rFonts w:cs="Arial"/>
          <w:sz w:val="24"/>
          <w:szCs w:val="24"/>
        </w:rPr>
        <w:t>тивными правовыми актами субъектов Российской Федерации, муниципальн</w:t>
      </w:r>
      <w:r w:rsidRPr="0047334E">
        <w:rPr>
          <w:rFonts w:cs="Arial"/>
          <w:sz w:val="24"/>
          <w:szCs w:val="24"/>
        </w:rPr>
        <w:t>ы</w:t>
      </w:r>
      <w:r w:rsidRPr="0047334E">
        <w:rPr>
          <w:rFonts w:cs="Arial"/>
          <w:sz w:val="24"/>
          <w:szCs w:val="24"/>
        </w:rPr>
        <w:t>ми правовыми актами, за исключением документов, включенных в определе</w:t>
      </w:r>
      <w:r w:rsidRPr="0047334E">
        <w:rPr>
          <w:rFonts w:cs="Arial"/>
          <w:sz w:val="24"/>
          <w:szCs w:val="24"/>
        </w:rPr>
        <w:t>н</w:t>
      </w:r>
      <w:r w:rsidRPr="0047334E">
        <w:rPr>
          <w:rFonts w:cs="Arial"/>
          <w:sz w:val="24"/>
          <w:szCs w:val="24"/>
        </w:rPr>
        <w:t xml:space="preserve">ный </w:t>
      </w:r>
      <w:hyperlink r:id="rId12" w:history="1">
        <w:r w:rsidRPr="0047334E">
          <w:rPr>
            <w:rFonts w:cs="Arial"/>
            <w:sz w:val="24"/>
            <w:szCs w:val="24"/>
          </w:rPr>
          <w:t>частью 6</w:t>
        </w:r>
      </w:hyperlink>
      <w:r w:rsidRPr="0047334E">
        <w:rPr>
          <w:rFonts w:cs="Arial"/>
          <w:sz w:val="24"/>
          <w:szCs w:val="24"/>
        </w:rPr>
        <w:t xml:space="preserve"> статьи 7 Федерального закона 27.07.2010 г. № 210-ФЗ «Об орг</w:t>
      </w:r>
      <w:r w:rsidRPr="0047334E">
        <w:rPr>
          <w:rFonts w:cs="Arial"/>
          <w:sz w:val="24"/>
          <w:szCs w:val="24"/>
        </w:rPr>
        <w:t>а</w:t>
      </w:r>
      <w:r w:rsidRPr="0047334E">
        <w:rPr>
          <w:rFonts w:cs="Arial"/>
          <w:sz w:val="24"/>
          <w:szCs w:val="24"/>
        </w:rPr>
        <w:t>низации предоставления государственных и муниципальных услуг» перечень документов. Заявитель вправе представить указанные документы и информ</w:t>
      </w:r>
      <w:r w:rsidRPr="0047334E">
        <w:rPr>
          <w:rFonts w:cs="Arial"/>
          <w:sz w:val="24"/>
          <w:szCs w:val="24"/>
        </w:rPr>
        <w:t>а</w:t>
      </w:r>
      <w:r w:rsidRPr="0047334E">
        <w:rPr>
          <w:rFonts w:cs="Arial"/>
          <w:sz w:val="24"/>
          <w:szCs w:val="24"/>
        </w:rPr>
        <w:t>цию в органы, предоставляющие муниципальные услуги, по собственной ин</w:t>
      </w:r>
      <w:r w:rsidRPr="0047334E">
        <w:rPr>
          <w:rFonts w:cs="Arial"/>
          <w:sz w:val="24"/>
          <w:szCs w:val="24"/>
        </w:rPr>
        <w:t>и</w:t>
      </w:r>
      <w:r w:rsidRPr="0047334E">
        <w:rPr>
          <w:rFonts w:cs="Arial"/>
          <w:sz w:val="24"/>
          <w:szCs w:val="24"/>
        </w:rPr>
        <w:t>циативе.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709"/>
        <w:jc w:val="both"/>
        <w:rPr>
          <w:rFonts w:ascii="Arial" w:hAnsi="Arial" w:cs="Arial"/>
          <w:bCs/>
          <w:kern w:val="1"/>
          <w:sz w:val="24"/>
          <w:szCs w:val="24"/>
        </w:rPr>
      </w:pPr>
      <w:r w:rsidRPr="0047334E">
        <w:rPr>
          <w:rFonts w:ascii="Arial" w:hAnsi="Arial" w:cs="Arial"/>
          <w:kern w:val="1"/>
          <w:sz w:val="24"/>
          <w:szCs w:val="24"/>
        </w:rPr>
        <w:t>- представления документов и информации, отсутствие и (или) недост</w:t>
      </w:r>
      <w:r w:rsidRPr="0047334E">
        <w:rPr>
          <w:rFonts w:ascii="Arial" w:hAnsi="Arial" w:cs="Arial"/>
          <w:kern w:val="1"/>
          <w:sz w:val="24"/>
          <w:szCs w:val="24"/>
        </w:rPr>
        <w:t>о</w:t>
      </w:r>
      <w:r w:rsidRPr="0047334E">
        <w:rPr>
          <w:rFonts w:ascii="Arial" w:hAnsi="Arial" w:cs="Arial"/>
          <w:kern w:val="1"/>
          <w:sz w:val="24"/>
          <w:szCs w:val="24"/>
        </w:rPr>
        <w:t>верность которых не указывались при первоначальном отказе в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  <w:r w:rsidRPr="0047334E">
        <w:rPr>
          <w:rFonts w:ascii="Arial" w:hAnsi="Arial" w:cs="Arial"/>
          <w:kern w:val="1"/>
          <w:sz w:val="24"/>
          <w:szCs w:val="24"/>
        </w:rPr>
        <w:t>предоставл</w:t>
      </w:r>
      <w:r w:rsidRPr="0047334E">
        <w:rPr>
          <w:rFonts w:ascii="Arial" w:hAnsi="Arial" w:cs="Arial"/>
          <w:kern w:val="1"/>
          <w:sz w:val="24"/>
          <w:szCs w:val="24"/>
        </w:rPr>
        <w:t>е</w:t>
      </w:r>
      <w:r w:rsidRPr="0047334E">
        <w:rPr>
          <w:rFonts w:ascii="Arial" w:hAnsi="Arial" w:cs="Arial"/>
          <w:kern w:val="1"/>
          <w:sz w:val="24"/>
          <w:szCs w:val="24"/>
        </w:rPr>
        <w:t>нии муниципальной услуги, за исключением случаев, предусмотренных пунктом 4</w:t>
      </w:r>
      <w:r>
        <w:rPr>
          <w:rFonts w:ascii="Arial" w:hAnsi="Arial" w:cs="Arial"/>
          <w:kern w:val="1"/>
          <w:sz w:val="24"/>
          <w:szCs w:val="24"/>
        </w:rPr>
        <w:t xml:space="preserve"> </w:t>
      </w:r>
      <w:r w:rsidRPr="0047334E">
        <w:rPr>
          <w:rFonts w:ascii="Arial" w:hAnsi="Arial" w:cs="Arial"/>
          <w:kern w:val="1"/>
          <w:sz w:val="24"/>
          <w:szCs w:val="24"/>
        </w:rPr>
        <w:t>части 1 статьи 7 Федерального закона от 27 июля 2010 г. № 210-ФЗ «Об орг</w:t>
      </w:r>
      <w:r w:rsidRPr="0047334E">
        <w:rPr>
          <w:rFonts w:ascii="Arial" w:hAnsi="Arial" w:cs="Arial"/>
          <w:kern w:val="1"/>
          <w:sz w:val="24"/>
          <w:szCs w:val="24"/>
        </w:rPr>
        <w:t>а</w:t>
      </w:r>
      <w:r w:rsidRPr="0047334E">
        <w:rPr>
          <w:rFonts w:ascii="Arial" w:hAnsi="Arial" w:cs="Arial"/>
          <w:kern w:val="1"/>
          <w:sz w:val="24"/>
          <w:szCs w:val="24"/>
        </w:rPr>
        <w:t>низации предоставления государственных и муниципальных услуг».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2.9. Исчерпывающий перечень оснований для отказа в приеме д</w:t>
      </w:r>
      <w:r w:rsidRPr="0047334E">
        <w:rPr>
          <w:rFonts w:ascii="Arial" w:hAnsi="Arial" w:cs="Arial"/>
          <w:b/>
          <w:bCs/>
          <w:sz w:val="24"/>
          <w:szCs w:val="24"/>
        </w:rPr>
        <w:t>о</w:t>
      </w:r>
      <w:r w:rsidRPr="0047334E">
        <w:rPr>
          <w:rFonts w:ascii="Arial" w:hAnsi="Arial" w:cs="Arial"/>
          <w:b/>
          <w:bCs/>
          <w:sz w:val="24"/>
          <w:szCs w:val="24"/>
        </w:rPr>
        <w:t>кументов, необходимых для предоставления муниципальной услуги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Оснований для отказа в приеме документов, необходимых для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тавления муниципальной услуги законодательством не предусмотрено.</w:t>
      </w:r>
    </w:p>
    <w:p w:rsidR="0047334E" w:rsidRPr="0047334E" w:rsidRDefault="0047334E" w:rsidP="0047334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2.10.</w:t>
      </w:r>
      <w:r w:rsidRPr="0047334E">
        <w:rPr>
          <w:rFonts w:ascii="Arial" w:hAnsi="Arial" w:cs="Arial"/>
          <w:b/>
          <w:bCs/>
          <w:sz w:val="24"/>
          <w:szCs w:val="24"/>
          <w:lang w:val="en-US"/>
        </w:rPr>
        <w:t> </w:t>
      </w:r>
      <w:r w:rsidRPr="0047334E">
        <w:rPr>
          <w:rFonts w:ascii="Arial" w:hAnsi="Arial" w:cs="Arial"/>
          <w:b/>
          <w:bCs/>
          <w:sz w:val="24"/>
          <w:szCs w:val="24"/>
        </w:rPr>
        <w:t>Исчерпывающий перечень оснований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для приостановления предо</w:t>
      </w:r>
      <w:r w:rsidRPr="0047334E">
        <w:rPr>
          <w:rFonts w:ascii="Arial" w:hAnsi="Arial" w:cs="Arial"/>
          <w:b/>
          <w:bCs/>
          <w:sz w:val="24"/>
          <w:szCs w:val="24"/>
        </w:rPr>
        <w:t>с</w:t>
      </w:r>
      <w:r w:rsidRPr="0047334E">
        <w:rPr>
          <w:rFonts w:ascii="Arial" w:hAnsi="Arial" w:cs="Arial"/>
          <w:b/>
          <w:bCs/>
          <w:sz w:val="24"/>
          <w:szCs w:val="24"/>
        </w:rPr>
        <w:t>тавления муниципальной услуги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или отказа в предоставлении муниц</w:t>
      </w:r>
      <w:r w:rsidRPr="0047334E">
        <w:rPr>
          <w:rFonts w:ascii="Arial" w:hAnsi="Arial" w:cs="Arial"/>
          <w:b/>
          <w:bCs/>
          <w:sz w:val="24"/>
          <w:szCs w:val="24"/>
        </w:rPr>
        <w:t>и</w:t>
      </w:r>
      <w:r w:rsidRPr="0047334E">
        <w:rPr>
          <w:rFonts w:ascii="Arial" w:hAnsi="Arial" w:cs="Arial"/>
          <w:b/>
          <w:bCs/>
          <w:sz w:val="24"/>
          <w:szCs w:val="24"/>
        </w:rPr>
        <w:t>пальной услуги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2.10.1 Оснований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 xml:space="preserve">для приостановления предоставления муниципальной услуги законодательством не предусмотрено. </w:t>
      </w:r>
    </w:p>
    <w:p w:rsidR="0047334E" w:rsidRPr="0047334E" w:rsidRDefault="0047334E" w:rsidP="0047334E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 xml:space="preserve"> </w:t>
      </w:r>
    </w:p>
    <w:p w:rsidR="0047334E" w:rsidRPr="0047334E" w:rsidRDefault="0047334E" w:rsidP="0047334E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47334E" w:rsidRPr="0047334E" w:rsidRDefault="0047334E" w:rsidP="0047334E">
      <w:pPr>
        <w:pStyle w:val="ConsPlusNormal"/>
        <w:jc w:val="both"/>
        <w:rPr>
          <w:rFonts w:cs="Arial"/>
          <w:bCs/>
          <w:sz w:val="24"/>
          <w:szCs w:val="24"/>
        </w:rPr>
      </w:pPr>
      <w:r w:rsidRPr="0047334E">
        <w:rPr>
          <w:rFonts w:cs="Arial"/>
          <w:bCs/>
          <w:sz w:val="24"/>
          <w:szCs w:val="24"/>
        </w:rPr>
        <w:t>2.10.2.</w:t>
      </w:r>
      <w:r>
        <w:rPr>
          <w:rFonts w:cs="Arial"/>
          <w:bCs/>
          <w:sz w:val="24"/>
          <w:szCs w:val="24"/>
        </w:rPr>
        <w:t xml:space="preserve"> </w:t>
      </w:r>
      <w:r w:rsidRPr="0047334E">
        <w:rPr>
          <w:rFonts w:cs="Arial"/>
          <w:bCs/>
          <w:sz w:val="24"/>
          <w:szCs w:val="24"/>
        </w:rPr>
        <w:t>Решение об отказе в предоставлении услуги принимается</w:t>
      </w:r>
      <w:r>
        <w:rPr>
          <w:rFonts w:cs="Arial"/>
          <w:bCs/>
          <w:sz w:val="24"/>
          <w:szCs w:val="24"/>
        </w:rPr>
        <w:t xml:space="preserve"> </w:t>
      </w:r>
      <w:r w:rsidRPr="0047334E">
        <w:rPr>
          <w:rFonts w:cs="Arial"/>
          <w:bCs/>
          <w:sz w:val="24"/>
          <w:szCs w:val="24"/>
        </w:rPr>
        <w:t>в сл</w:t>
      </w:r>
      <w:r w:rsidRPr="0047334E">
        <w:rPr>
          <w:rFonts w:cs="Arial"/>
          <w:bCs/>
          <w:sz w:val="24"/>
          <w:szCs w:val="24"/>
        </w:rPr>
        <w:t>е</w:t>
      </w:r>
      <w:r w:rsidRPr="0047334E">
        <w:rPr>
          <w:rFonts w:cs="Arial"/>
          <w:bCs/>
          <w:sz w:val="24"/>
          <w:szCs w:val="24"/>
        </w:rPr>
        <w:t>дующих случаях: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1) заявление об установлении сервитута направлено в орган исполнител</w:t>
      </w:r>
      <w:r w:rsidRPr="0047334E">
        <w:rPr>
          <w:rFonts w:ascii="Arial" w:hAnsi="Arial" w:cs="Arial"/>
          <w:bCs/>
          <w:sz w:val="24"/>
          <w:szCs w:val="24"/>
        </w:rPr>
        <w:t>ь</w:t>
      </w:r>
      <w:r w:rsidRPr="0047334E">
        <w:rPr>
          <w:rFonts w:ascii="Arial" w:hAnsi="Arial" w:cs="Arial"/>
          <w:bCs/>
          <w:sz w:val="24"/>
          <w:szCs w:val="24"/>
        </w:rPr>
        <w:t>ной власти или орган местного самоуправления, которые не вправе заключать соглашение об установлении сервитута;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lastRenderedPageBreak/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3) установление сервитута приведет к невозможности использовать з</w:t>
      </w:r>
      <w:r w:rsidRPr="0047334E">
        <w:rPr>
          <w:rFonts w:ascii="Arial" w:hAnsi="Arial" w:cs="Arial"/>
          <w:bCs/>
          <w:sz w:val="24"/>
          <w:szCs w:val="24"/>
        </w:rPr>
        <w:t>е</w:t>
      </w:r>
      <w:r w:rsidRPr="0047334E">
        <w:rPr>
          <w:rFonts w:ascii="Arial" w:hAnsi="Arial" w:cs="Arial"/>
          <w:bCs/>
          <w:sz w:val="24"/>
          <w:szCs w:val="24"/>
        </w:rPr>
        <w:t>мельный участок в соответствии с его разрешенным использованием или к с</w:t>
      </w:r>
      <w:r w:rsidRPr="0047334E">
        <w:rPr>
          <w:rFonts w:ascii="Arial" w:hAnsi="Arial" w:cs="Arial"/>
          <w:bCs/>
          <w:sz w:val="24"/>
          <w:szCs w:val="24"/>
        </w:rPr>
        <w:t>у</w:t>
      </w:r>
      <w:r w:rsidRPr="0047334E">
        <w:rPr>
          <w:rFonts w:ascii="Arial" w:hAnsi="Arial" w:cs="Arial"/>
          <w:bCs/>
          <w:sz w:val="24"/>
          <w:szCs w:val="24"/>
        </w:rPr>
        <w:t>щественным затруднениям в использовании земельного участка.</w:t>
      </w:r>
    </w:p>
    <w:p w:rsidR="0047334E" w:rsidRPr="0047334E" w:rsidRDefault="0047334E" w:rsidP="0047334E">
      <w:pPr>
        <w:pStyle w:val="ConsPlusNormal"/>
        <w:widowControl/>
        <w:ind w:firstLine="0"/>
        <w:jc w:val="both"/>
        <w:rPr>
          <w:rFonts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4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2.11. Перечень услуг, которые являются необходимыми и обяз</w:t>
      </w:r>
      <w:r w:rsidRPr="0047334E">
        <w:rPr>
          <w:rFonts w:ascii="Arial" w:hAnsi="Arial" w:cs="Arial"/>
          <w:b/>
          <w:bCs/>
          <w:sz w:val="24"/>
          <w:szCs w:val="24"/>
        </w:rPr>
        <w:t>а</w:t>
      </w:r>
      <w:r w:rsidRPr="0047334E">
        <w:rPr>
          <w:rFonts w:ascii="Arial" w:hAnsi="Arial" w:cs="Arial"/>
          <w:b/>
          <w:bCs/>
          <w:sz w:val="24"/>
          <w:szCs w:val="24"/>
        </w:rPr>
        <w:t>тельными для предоставления муниципальной услуги, в том числе св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дения о документе (документах), выдаваемом (выдаваемых) организ</w:t>
      </w:r>
      <w:r w:rsidRPr="0047334E">
        <w:rPr>
          <w:rFonts w:ascii="Arial" w:hAnsi="Arial" w:cs="Arial"/>
          <w:b/>
          <w:bCs/>
          <w:sz w:val="24"/>
          <w:szCs w:val="24"/>
        </w:rPr>
        <w:t>а</w:t>
      </w:r>
      <w:r w:rsidRPr="0047334E">
        <w:rPr>
          <w:rFonts w:ascii="Arial" w:hAnsi="Arial" w:cs="Arial"/>
          <w:b/>
          <w:bCs/>
          <w:sz w:val="24"/>
          <w:szCs w:val="24"/>
        </w:rPr>
        <w:t>циями, участвующими в предоставлении муниципальной услуги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8"/>
        <w:outlineLvl w:val="4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Услуги, которые являются необходимыми и обязательными для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тавления муниципальной услуги, не предусмотрены.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2.12. Порядок, размер и основания взимания государственной п</w:t>
      </w:r>
      <w:r w:rsidRPr="0047334E">
        <w:rPr>
          <w:rFonts w:ascii="Arial" w:hAnsi="Arial" w:cs="Arial"/>
          <w:b/>
          <w:bCs/>
          <w:sz w:val="24"/>
          <w:szCs w:val="24"/>
        </w:rPr>
        <w:t>о</w:t>
      </w:r>
      <w:r w:rsidRPr="0047334E">
        <w:rPr>
          <w:rFonts w:ascii="Arial" w:hAnsi="Arial" w:cs="Arial"/>
          <w:b/>
          <w:bCs/>
          <w:sz w:val="24"/>
          <w:szCs w:val="24"/>
        </w:rPr>
        <w:t>шлины или иной платы, взимаемой за предоставление муниципальной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услуги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2.13.</w:t>
      </w:r>
      <w:r w:rsidRPr="0047334E"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Порядок, размер и основания взимания платы за предоставл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ние услуг, которые являются необходимыми и обязательными для пр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доставления муниципальной услуги, включая информацию о методике расчета размера такой платы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outlineLvl w:val="2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Документы, которые являются необходимыми и обязательными для предо</w:t>
      </w:r>
      <w:r w:rsidRPr="0047334E">
        <w:rPr>
          <w:rFonts w:ascii="Arial" w:hAnsi="Arial" w:cs="Arial"/>
          <w:color w:val="333333"/>
          <w:spacing w:val="4"/>
        </w:rPr>
        <w:t>с</w:t>
      </w:r>
      <w:r w:rsidRPr="0047334E">
        <w:rPr>
          <w:rFonts w:ascii="Arial" w:hAnsi="Arial" w:cs="Arial"/>
          <w:color w:val="333333"/>
          <w:spacing w:val="4"/>
        </w:rPr>
        <w:t>тавления муниципальной услуги предоставляются за счет средств заявит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ля, в том числе: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схема границ сервитута на кадастровом плане территории.</w:t>
      </w:r>
    </w:p>
    <w:p w:rsidR="0047334E" w:rsidRPr="0047334E" w:rsidRDefault="0047334E" w:rsidP="0047334E">
      <w:pPr>
        <w:pStyle w:val="af0"/>
        <w:shd w:val="clear" w:color="auto" w:fill="FFFFFF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Образование частей земельного участка в соответствии с утвержденной схемой, выполнение кадастровых работ в отношении образования части з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мельного участка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осуществляется лицом, заинтересованным в установлении сервитута за свой счет.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2.14. Максимальный срок ожидания в очереди при подаче запроса о предоставлении муниципальной услуги, услуги, предоставляемой орган</w:t>
      </w:r>
      <w:r w:rsidRPr="0047334E">
        <w:rPr>
          <w:rFonts w:ascii="Arial" w:hAnsi="Arial" w:cs="Arial"/>
          <w:b/>
          <w:bCs/>
          <w:sz w:val="24"/>
          <w:szCs w:val="24"/>
        </w:rPr>
        <w:t>и</w:t>
      </w:r>
      <w:r w:rsidRPr="0047334E">
        <w:rPr>
          <w:rFonts w:ascii="Arial" w:hAnsi="Arial" w:cs="Arial"/>
          <w:b/>
          <w:bCs/>
          <w:sz w:val="24"/>
          <w:szCs w:val="24"/>
        </w:rPr>
        <w:t>зацией, участвующей в предоставлении муниципальной услуги, и при п</w:t>
      </w:r>
      <w:r w:rsidRPr="0047334E">
        <w:rPr>
          <w:rFonts w:ascii="Arial" w:hAnsi="Arial" w:cs="Arial"/>
          <w:b/>
          <w:bCs/>
          <w:sz w:val="24"/>
          <w:szCs w:val="24"/>
        </w:rPr>
        <w:t>о</w:t>
      </w:r>
      <w:r w:rsidRPr="0047334E">
        <w:rPr>
          <w:rFonts w:ascii="Arial" w:hAnsi="Arial" w:cs="Arial"/>
          <w:b/>
          <w:bCs/>
          <w:sz w:val="24"/>
          <w:szCs w:val="24"/>
        </w:rPr>
        <w:t>лучении результата предоставления таких услуг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тавлении муниципальной услуги,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 при получении результата предоставления таких услуг -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не более 15 минут.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 xml:space="preserve"> 2.15. Срок и порядок регистрации запроса заявителя о предоставл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нии муниципальной услуги и услуги, предоставляемой организацией, уч</w:t>
      </w:r>
      <w:r w:rsidRPr="0047334E">
        <w:rPr>
          <w:rFonts w:ascii="Arial" w:hAnsi="Arial" w:cs="Arial"/>
          <w:b/>
          <w:bCs/>
          <w:sz w:val="24"/>
          <w:szCs w:val="24"/>
        </w:rPr>
        <w:t>а</w:t>
      </w:r>
      <w:r w:rsidRPr="0047334E">
        <w:rPr>
          <w:rFonts w:ascii="Arial" w:hAnsi="Arial" w:cs="Arial"/>
          <w:b/>
          <w:bCs/>
          <w:sz w:val="24"/>
          <w:szCs w:val="24"/>
        </w:rPr>
        <w:t>ствующей в предоставлении муниципальной услуги, в том числе в эле</w:t>
      </w:r>
      <w:r w:rsidRPr="0047334E">
        <w:rPr>
          <w:rFonts w:ascii="Arial" w:hAnsi="Arial" w:cs="Arial"/>
          <w:b/>
          <w:bCs/>
          <w:sz w:val="24"/>
          <w:szCs w:val="24"/>
        </w:rPr>
        <w:t>к</w:t>
      </w:r>
      <w:r w:rsidRPr="0047334E">
        <w:rPr>
          <w:rFonts w:ascii="Arial" w:hAnsi="Arial" w:cs="Arial"/>
          <w:b/>
          <w:bCs/>
          <w:sz w:val="24"/>
          <w:szCs w:val="24"/>
        </w:rPr>
        <w:t>тронной форме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2.15.1. При непосредственном обращении заявителя лично, максимальный срок регистрации заявления – 15 минут.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2.15.2. Запрос заявителя о предоставлении муниципальной услуги,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lastRenderedPageBreak/>
        <w:t>правленный почтовым отправлением, по электронной почте подлежит обяз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тельной регистрации в порядке общего делопроизводства в срок не позднее 3 рабочих дней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со дня обращения заявителя.</w:t>
      </w:r>
    </w:p>
    <w:p w:rsidR="0047334E" w:rsidRPr="0047334E" w:rsidRDefault="0047334E" w:rsidP="0047334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2.15.3.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47334E" w:rsidRPr="0047334E" w:rsidRDefault="0047334E" w:rsidP="0047334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регистрирует заявление с документами в соответствии с правилами д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 xml:space="preserve">лопроизводства; </w:t>
      </w:r>
    </w:p>
    <w:p w:rsidR="0047334E" w:rsidRPr="0047334E" w:rsidRDefault="0047334E" w:rsidP="0047334E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- сообщает заявителю о дате выдачи 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предоставления 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пальной услуги.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pStyle w:val="ConsPlusNormal"/>
        <w:ind w:firstLine="567"/>
        <w:jc w:val="both"/>
        <w:rPr>
          <w:rFonts w:cs="Arial"/>
          <w:b/>
          <w:bCs/>
          <w:sz w:val="24"/>
          <w:szCs w:val="24"/>
        </w:rPr>
      </w:pPr>
      <w:r w:rsidRPr="0047334E">
        <w:rPr>
          <w:rFonts w:cs="Arial"/>
          <w:b/>
          <w:bCs/>
          <w:sz w:val="24"/>
          <w:szCs w:val="24"/>
        </w:rPr>
        <w:t>2.16. Требования к помещениям, в которых предоставляются мун</w:t>
      </w:r>
      <w:r w:rsidRPr="0047334E">
        <w:rPr>
          <w:rFonts w:cs="Arial"/>
          <w:b/>
          <w:bCs/>
          <w:sz w:val="24"/>
          <w:szCs w:val="24"/>
        </w:rPr>
        <w:t>и</w:t>
      </w:r>
      <w:r w:rsidRPr="0047334E">
        <w:rPr>
          <w:rFonts w:cs="Arial"/>
          <w:b/>
          <w:bCs/>
          <w:sz w:val="24"/>
          <w:szCs w:val="24"/>
        </w:rPr>
        <w:t>ципальная услуга, услуга, предоставляемая организацией, участвующей в предоставлении муниципальной услуги, к месту ожидания и приема за</w:t>
      </w:r>
      <w:r w:rsidRPr="0047334E">
        <w:rPr>
          <w:rFonts w:cs="Arial"/>
          <w:b/>
          <w:bCs/>
          <w:sz w:val="24"/>
          <w:szCs w:val="24"/>
        </w:rPr>
        <w:t>я</w:t>
      </w:r>
      <w:r w:rsidRPr="0047334E">
        <w:rPr>
          <w:rFonts w:cs="Arial"/>
          <w:b/>
          <w:bCs/>
          <w:sz w:val="24"/>
          <w:szCs w:val="24"/>
        </w:rPr>
        <w:t>вителей, размещению и оформлению визуальной, текстовой и мультим</w:t>
      </w:r>
      <w:r w:rsidRPr="0047334E">
        <w:rPr>
          <w:rFonts w:cs="Arial"/>
          <w:b/>
          <w:bCs/>
          <w:sz w:val="24"/>
          <w:szCs w:val="24"/>
        </w:rPr>
        <w:t>е</w:t>
      </w:r>
      <w:r w:rsidRPr="0047334E">
        <w:rPr>
          <w:rFonts w:cs="Arial"/>
          <w:b/>
          <w:bCs/>
          <w:sz w:val="24"/>
          <w:szCs w:val="24"/>
        </w:rPr>
        <w:t>дийной информации о порядке предоставления таких услуг, в том числе к обеспечению доступности для инвалидов указанных объектов в соотве</w:t>
      </w:r>
      <w:r w:rsidRPr="0047334E">
        <w:rPr>
          <w:rFonts w:cs="Arial"/>
          <w:b/>
          <w:bCs/>
          <w:sz w:val="24"/>
          <w:szCs w:val="24"/>
        </w:rPr>
        <w:t>т</w:t>
      </w:r>
      <w:r w:rsidRPr="0047334E">
        <w:rPr>
          <w:rFonts w:cs="Arial"/>
          <w:b/>
          <w:bCs/>
          <w:sz w:val="24"/>
          <w:szCs w:val="24"/>
        </w:rPr>
        <w:t>ствии с законодательством Российской Федерации о социальной защите инвалидов</w:t>
      </w:r>
    </w:p>
    <w:p w:rsidR="0047334E" w:rsidRPr="0047334E" w:rsidRDefault="0047334E" w:rsidP="0047334E">
      <w:pPr>
        <w:pStyle w:val="af4"/>
        <w:spacing w:after="0"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2.16.1. Помещения, в которых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предоставляется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муниципальная услуга, обеспечиваются компьютерами, средствами связи, включая доступ к информ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ционно-телекоммуникационной сети «Интернет», оргтехникой, канцелярскими принадлежностями, информационными и справочными материалами, нагля</w:t>
      </w:r>
      <w:r w:rsidRPr="0047334E">
        <w:rPr>
          <w:rFonts w:ascii="Arial" w:hAnsi="Arial" w:cs="Arial"/>
          <w:sz w:val="24"/>
          <w:szCs w:val="24"/>
        </w:rPr>
        <w:t>д</w:t>
      </w:r>
      <w:r w:rsidRPr="0047334E">
        <w:rPr>
          <w:rFonts w:ascii="Arial" w:hAnsi="Arial" w:cs="Arial"/>
          <w:sz w:val="24"/>
          <w:szCs w:val="24"/>
        </w:rPr>
        <w:t>ной информацией, стульями и столами, средствами пожаротушения и опов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щения о возникновении чрезвычайной ситуации, доступом к региональной си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теме межведомственного электронного взаимодействия, а также обеспечивае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ся доступность для инвалидов к указанным помещениям в соответствии с зак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нодательством Российской Федерации о социальной защите инвалидов.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вания заявителей о порядке предоставления муниципальной услуги, размещ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ются на информационных стендах, расположенных в местах, обеспечивающих доступ к ним заявителей, и обновляются при изменении действующего закон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дательства, регулирующего предоставление муниципальной услуги, и справо</w:t>
      </w:r>
      <w:r w:rsidRPr="0047334E">
        <w:rPr>
          <w:rFonts w:ascii="Arial" w:hAnsi="Arial" w:cs="Arial"/>
          <w:sz w:val="24"/>
          <w:szCs w:val="24"/>
        </w:rPr>
        <w:t>ч</w:t>
      </w:r>
      <w:r w:rsidRPr="0047334E">
        <w:rPr>
          <w:rFonts w:ascii="Arial" w:hAnsi="Arial" w:cs="Arial"/>
          <w:sz w:val="24"/>
          <w:szCs w:val="24"/>
        </w:rPr>
        <w:t>ных сведений.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2.16.3.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Обеспечение доступности для инвалидов.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обеспечивает условия доступности для инвалидов объе</w:t>
      </w:r>
      <w:r w:rsidRPr="0047334E">
        <w:rPr>
          <w:rFonts w:ascii="Arial" w:hAnsi="Arial" w:cs="Arial"/>
          <w:sz w:val="24"/>
          <w:szCs w:val="24"/>
        </w:rPr>
        <w:t>к</w:t>
      </w:r>
      <w:r w:rsidRPr="0047334E">
        <w:rPr>
          <w:rFonts w:ascii="Arial" w:hAnsi="Arial" w:cs="Arial"/>
          <w:sz w:val="24"/>
          <w:szCs w:val="24"/>
        </w:rPr>
        <w:t>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возможность беспрепятственного входа в 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 выхода из него;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ния и самостоятельного передвижения, и оказание им помощи;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</w:t>
      </w:r>
      <w:r w:rsidRPr="0047334E">
        <w:rPr>
          <w:rFonts w:ascii="Arial" w:hAnsi="Arial" w:cs="Arial"/>
          <w:sz w:val="24"/>
          <w:szCs w:val="24"/>
        </w:rPr>
        <w:t>б</w:t>
      </w:r>
      <w:r w:rsidRPr="0047334E">
        <w:rPr>
          <w:rFonts w:ascii="Arial" w:hAnsi="Arial" w:cs="Arial"/>
          <w:sz w:val="24"/>
          <w:szCs w:val="24"/>
        </w:rPr>
        <w:t>ходимых для обеспечения беспрепятственного доступа инвалидов в помещ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ние с учетом ограничений их жизнедеятельности;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>сопровождение инвалидов, имеющих стойкие расстройства функции зр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ния и самостоятельного передвижения, по территории объекта;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допуск в помещение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собаки-проводника при наличии документа, подтве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ждающего ее специальное обучение, выданного по форме, установленной ф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деральным органом исполнительной власти, осуществляющим функции по в</w:t>
      </w:r>
      <w:r w:rsidRPr="0047334E">
        <w:rPr>
          <w:rFonts w:ascii="Arial" w:hAnsi="Arial" w:cs="Arial"/>
          <w:sz w:val="24"/>
          <w:szCs w:val="24"/>
        </w:rPr>
        <w:t>ы</w:t>
      </w:r>
      <w:r w:rsidRPr="0047334E">
        <w:rPr>
          <w:rFonts w:ascii="Arial" w:hAnsi="Arial" w:cs="Arial"/>
          <w:sz w:val="24"/>
          <w:szCs w:val="24"/>
        </w:rPr>
        <w:t>работке и реализации государственной политики и нормативно-правовому 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гулированию в сфере социальной защиты населения;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</w:t>
      </w:r>
      <w:r w:rsidRPr="0047334E">
        <w:rPr>
          <w:rFonts w:ascii="Arial" w:hAnsi="Arial" w:cs="Arial"/>
          <w:sz w:val="24"/>
          <w:szCs w:val="24"/>
        </w:rPr>
        <w:t>я</w:t>
      </w:r>
      <w:r w:rsidRPr="0047334E">
        <w:rPr>
          <w:rFonts w:ascii="Arial" w:hAnsi="Arial" w:cs="Arial"/>
          <w:sz w:val="24"/>
          <w:szCs w:val="24"/>
        </w:rPr>
        <w:t>занной с разъяснением в доступной для них форме порядка предоставления и получения услуги, оформлением необходимых для ее предоставления док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ментов, ознакомлением инвалидов с размещением кабинетов, последовател</w:t>
      </w:r>
      <w:r w:rsidRPr="0047334E">
        <w:rPr>
          <w:rFonts w:ascii="Arial" w:hAnsi="Arial" w:cs="Arial"/>
          <w:sz w:val="24"/>
          <w:szCs w:val="24"/>
        </w:rPr>
        <w:t>ь</w:t>
      </w:r>
      <w:r w:rsidRPr="0047334E">
        <w:rPr>
          <w:rFonts w:ascii="Arial" w:hAnsi="Arial" w:cs="Arial"/>
          <w:sz w:val="24"/>
          <w:szCs w:val="24"/>
        </w:rPr>
        <w:t>ностью действий, необходимых для получения услуги;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допуск в помещение сурдопереводчика и тифлосурдопереводчика;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да или в дистанционном режиме;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оказание специалистами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47334E" w:rsidRPr="0047334E" w:rsidRDefault="0047334E" w:rsidP="0047334E">
      <w:pPr>
        <w:tabs>
          <w:tab w:val="left" w:pos="709"/>
        </w:tabs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2.17. П</w:t>
      </w:r>
      <w:r w:rsidRPr="0047334E">
        <w:rPr>
          <w:rFonts w:ascii="Arial" w:hAnsi="Arial" w:cs="Arial"/>
          <w:b/>
          <w:sz w:val="24"/>
          <w:szCs w:val="24"/>
        </w:rPr>
        <w:t>оказатели доступности и качества муниципальной услуги, в том числе количество взаимодействий заявителя с должностными лиц</w:t>
      </w:r>
      <w:r w:rsidRPr="0047334E">
        <w:rPr>
          <w:rFonts w:ascii="Arial" w:hAnsi="Arial" w:cs="Arial"/>
          <w:b/>
          <w:sz w:val="24"/>
          <w:szCs w:val="24"/>
        </w:rPr>
        <w:t>а</w:t>
      </w:r>
      <w:r w:rsidRPr="0047334E">
        <w:rPr>
          <w:rFonts w:ascii="Arial" w:hAnsi="Arial" w:cs="Arial"/>
          <w:b/>
          <w:sz w:val="24"/>
          <w:szCs w:val="24"/>
        </w:rPr>
        <w:t>ми при предоставлении муниципальной услуги и их продолжительность, возможность получения информации о ходе предоставления муниц</w:t>
      </w:r>
      <w:r w:rsidRPr="0047334E">
        <w:rPr>
          <w:rFonts w:ascii="Arial" w:hAnsi="Arial" w:cs="Arial"/>
          <w:b/>
          <w:sz w:val="24"/>
          <w:szCs w:val="24"/>
        </w:rPr>
        <w:t>и</w:t>
      </w:r>
      <w:r w:rsidRPr="0047334E">
        <w:rPr>
          <w:rFonts w:ascii="Arial" w:hAnsi="Arial" w:cs="Arial"/>
          <w:b/>
          <w:sz w:val="24"/>
          <w:szCs w:val="24"/>
        </w:rPr>
        <w:t>пальной услуги, в том числе с использованием информационно-коммуникационных технологий, возможность либо невозможность пол</w:t>
      </w:r>
      <w:r w:rsidRPr="0047334E">
        <w:rPr>
          <w:rFonts w:ascii="Arial" w:hAnsi="Arial" w:cs="Arial"/>
          <w:b/>
          <w:sz w:val="24"/>
          <w:szCs w:val="24"/>
        </w:rPr>
        <w:t>у</w:t>
      </w:r>
      <w:r w:rsidRPr="0047334E">
        <w:rPr>
          <w:rFonts w:ascii="Arial" w:hAnsi="Arial" w:cs="Arial"/>
          <w:b/>
          <w:sz w:val="24"/>
          <w:szCs w:val="24"/>
        </w:rPr>
        <w:t>чения муниципальной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услуги в многофункциональном центре предоста</w:t>
      </w:r>
      <w:r w:rsidRPr="0047334E">
        <w:rPr>
          <w:rFonts w:ascii="Arial" w:hAnsi="Arial" w:cs="Arial"/>
          <w:b/>
          <w:sz w:val="24"/>
          <w:szCs w:val="24"/>
        </w:rPr>
        <w:t>в</w:t>
      </w:r>
      <w:r w:rsidRPr="0047334E">
        <w:rPr>
          <w:rFonts w:ascii="Arial" w:hAnsi="Arial" w:cs="Arial"/>
          <w:b/>
          <w:sz w:val="24"/>
          <w:szCs w:val="24"/>
        </w:rPr>
        <w:t>ления государственных и муниципальных услуг (в том числе в полном объеме), посредством запроса о предоставлении нескольких государс</w:t>
      </w:r>
      <w:r w:rsidRPr="0047334E">
        <w:rPr>
          <w:rFonts w:ascii="Arial" w:hAnsi="Arial" w:cs="Arial"/>
          <w:b/>
          <w:sz w:val="24"/>
          <w:szCs w:val="24"/>
        </w:rPr>
        <w:t>т</w:t>
      </w:r>
      <w:r w:rsidRPr="0047334E">
        <w:rPr>
          <w:rFonts w:ascii="Arial" w:hAnsi="Arial" w:cs="Arial"/>
          <w:b/>
          <w:sz w:val="24"/>
          <w:szCs w:val="24"/>
        </w:rPr>
        <w:t>венных и (или) муниципальных услуг в многофункциональных</w:t>
      </w:r>
      <w:r w:rsidRPr="0047334E"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центрах предоставления государственных и муниципальных услуг, предусмо</w:t>
      </w:r>
      <w:r w:rsidRPr="0047334E">
        <w:rPr>
          <w:rFonts w:ascii="Arial" w:hAnsi="Arial" w:cs="Arial"/>
          <w:b/>
          <w:sz w:val="24"/>
          <w:szCs w:val="24"/>
        </w:rPr>
        <w:t>т</w:t>
      </w:r>
      <w:r w:rsidRPr="0047334E">
        <w:rPr>
          <w:rFonts w:ascii="Arial" w:hAnsi="Arial" w:cs="Arial"/>
          <w:b/>
          <w:sz w:val="24"/>
          <w:szCs w:val="24"/>
        </w:rPr>
        <w:t>ренного статьей 15.1 Федерального закона (далее – комплексный запрос)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Показатели доступности муниципальной услуги:</w:t>
      </w: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сроках пр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услуги в общедоступных местах помещений орг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нов, предоставляющих муниципальную услугу, в информационно-телекоммуникационных сетях общего пользования (в том числе в сети Инте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нет), средствах массовой информации, информационных материалах (брош</w:t>
      </w:r>
      <w:r w:rsidRPr="0047334E">
        <w:rPr>
          <w:rFonts w:ascii="Arial" w:hAnsi="Arial" w:cs="Arial"/>
          <w:sz w:val="24"/>
          <w:szCs w:val="24"/>
        </w:rPr>
        <w:t>ю</w:t>
      </w:r>
      <w:r w:rsidRPr="0047334E">
        <w:rPr>
          <w:rFonts w:ascii="Arial" w:hAnsi="Arial" w:cs="Arial"/>
          <w:sz w:val="24"/>
          <w:szCs w:val="24"/>
        </w:rPr>
        <w:t>рах, буклетах и т.д.);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Показатели качества муниципальной услуги:</w:t>
      </w:r>
    </w:p>
    <w:p w:rsidR="0047334E" w:rsidRPr="0047334E" w:rsidRDefault="0047334E" w:rsidP="0047334E">
      <w:pPr>
        <w:spacing w:after="0" w:line="240" w:lineRule="auto"/>
        <w:ind w:firstLine="567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полнота и актуальность информации о порядке предоставления 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>соблюдение сроков предоставления муниципальной услуги и сроков в</w:t>
      </w:r>
      <w:r w:rsidRPr="0047334E">
        <w:rPr>
          <w:rFonts w:ascii="Arial" w:hAnsi="Arial" w:cs="Arial"/>
          <w:sz w:val="24"/>
          <w:szCs w:val="24"/>
        </w:rPr>
        <w:t>ы</w:t>
      </w:r>
      <w:r w:rsidRPr="0047334E">
        <w:rPr>
          <w:rFonts w:ascii="Arial" w:hAnsi="Arial" w:cs="Arial"/>
          <w:sz w:val="24"/>
          <w:szCs w:val="24"/>
        </w:rPr>
        <w:t>полнения административных процедур при предоставлении муниципальной у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предоставляется муниципальная услуга,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 целях собл</w:t>
      </w:r>
      <w:r w:rsidRPr="0047334E">
        <w:rPr>
          <w:rFonts w:ascii="Arial" w:hAnsi="Arial" w:cs="Arial"/>
          <w:sz w:val="24"/>
          <w:szCs w:val="24"/>
        </w:rPr>
        <w:t>ю</w:t>
      </w:r>
      <w:r w:rsidRPr="0047334E">
        <w:rPr>
          <w:rFonts w:ascii="Arial" w:hAnsi="Arial" w:cs="Arial"/>
          <w:sz w:val="24"/>
          <w:szCs w:val="24"/>
        </w:rPr>
        <w:t>дения установленных настоящим Административным регламентом сроков пр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доставления муниципальной услуги;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количество фактов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взаимодействия заявителя с должностными лицами при предоставлении муниципальной услуги</w:t>
      </w:r>
      <w:r w:rsidRPr="0047334E"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 их продолжительность;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отсутствие очередей при приеме и выдаче документов заявителям;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отсутствие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жалоб на некорректное, невнимательное отношение специал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стов и уполномоченных должностных лиц к заявителям.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2.18. Иные требования, в том числе учитывающие особенности пр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доставления муниципальной услуги в электронной форме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pStyle w:val="af4"/>
        <w:spacing w:after="0" w:line="240" w:lineRule="auto"/>
        <w:ind w:firstLine="709"/>
        <w:jc w:val="both"/>
        <w:rPr>
          <w:rFonts w:ascii="Arial" w:hAnsi="Arial" w:cs="Arial"/>
          <w:color w:val="auto"/>
          <w:sz w:val="24"/>
          <w:szCs w:val="24"/>
        </w:rPr>
      </w:pPr>
      <w:r w:rsidRPr="0047334E">
        <w:rPr>
          <w:rFonts w:ascii="Arial" w:hAnsi="Arial" w:cs="Arial"/>
          <w:color w:val="auto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47334E" w:rsidRPr="0047334E" w:rsidRDefault="0047334E" w:rsidP="0047334E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  <w:lang w:val="en-US"/>
        </w:rPr>
        <w:t>III</w:t>
      </w:r>
      <w:r w:rsidRPr="0047334E">
        <w:rPr>
          <w:rFonts w:ascii="Arial" w:hAnsi="Arial" w:cs="Arial"/>
          <w:b/>
          <w:bCs/>
          <w:sz w:val="24"/>
          <w:szCs w:val="24"/>
        </w:rPr>
        <w:t>. Состав, последовательность и сроки выполнения административных процедур (действий), требования к порядку их выполнения</w:t>
      </w:r>
      <w:bookmarkStart w:id="2" w:name="sub_31"/>
      <w:r w:rsidRPr="0047334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Исчерпывающий перечень административных процедур:</w:t>
      </w:r>
    </w:p>
    <w:p w:rsidR="0047334E" w:rsidRPr="0047334E" w:rsidRDefault="0047334E" w:rsidP="0047334E">
      <w:pPr>
        <w:spacing w:after="0" w:line="240" w:lineRule="auto"/>
        <w:ind w:firstLine="567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pStyle w:val="af4"/>
        <w:tabs>
          <w:tab w:val="clear" w:pos="709"/>
          <w:tab w:val="left" w:pos="567"/>
        </w:tabs>
        <w:spacing w:after="0" w:line="240" w:lineRule="auto"/>
        <w:ind w:firstLine="567"/>
        <w:jc w:val="both"/>
        <w:rPr>
          <w:rFonts w:ascii="Arial" w:hAnsi="Arial" w:cs="Arial"/>
          <w:color w:val="auto"/>
          <w:sz w:val="24"/>
          <w:szCs w:val="24"/>
        </w:rPr>
      </w:pPr>
      <w:r w:rsidRPr="0047334E">
        <w:rPr>
          <w:rFonts w:ascii="Arial" w:hAnsi="Arial" w:cs="Arial"/>
          <w:color w:val="auto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47334E" w:rsidRPr="0047334E" w:rsidRDefault="0047334E" w:rsidP="0047334E">
      <w:pPr>
        <w:pStyle w:val="af6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2) формирование и направление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межведомственных запросов в органы, участвующие в предоставлении муниципальной услуги;</w:t>
      </w:r>
    </w:p>
    <w:p w:rsidR="0047334E" w:rsidRPr="0047334E" w:rsidRDefault="0047334E" w:rsidP="0047334E">
      <w:pPr>
        <w:pStyle w:val="af6"/>
        <w:tabs>
          <w:tab w:val="left" w:pos="567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3) принятие решения о предоставлении (отказе в предоставлении)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услуги и оформление результатов муниципальной услуги;</w:t>
      </w:r>
    </w:p>
    <w:p w:rsidR="0047334E" w:rsidRPr="0047334E" w:rsidRDefault="0047334E" w:rsidP="0047334E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bookmarkStart w:id="3" w:name="sub_400"/>
      <w:bookmarkEnd w:id="2"/>
      <w:r w:rsidRPr="0047334E">
        <w:rPr>
          <w:rFonts w:ascii="Arial" w:hAnsi="Arial" w:cs="Arial"/>
          <w:sz w:val="24"/>
          <w:szCs w:val="24"/>
        </w:rPr>
        <w:t>4) выдача (направление) 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результата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предоставления 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пальной услуги.</w:t>
      </w:r>
    </w:p>
    <w:p w:rsidR="0047334E" w:rsidRPr="0047334E" w:rsidRDefault="0047334E" w:rsidP="0047334E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5) порядок осуществления в электронной форме, в том числе с использ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 xml:space="preserve">ванием Регионального портала, административных процедур (действий); </w:t>
      </w: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6)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порядок исправления допущенных опечаток и ошибок в выданных в 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зультате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документах.</w:t>
      </w:r>
    </w:p>
    <w:p w:rsidR="0047334E" w:rsidRPr="0047334E" w:rsidRDefault="0047334E" w:rsidP="0047334E">
      <w:pPr>
        <w:pStyle w:val="af6"/>
        <w:tabs>
          <w:tab w:val="left" w:pos="567"/>
        </w:tabs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ab/>
        <w:t>3.1.</w:t>
      </w:r>
      <w:r w:rsidRPr="0047334E">
        <w:rPr>
          <w:rFonts w:ascii="Arial" w:hAnsi="Arial" w:cs="Arial"/>
          <w:b/>
          <w:sz w:val="24"/>
          <w:szCs w:val="24"/>
        </w:rPr>
        <w:t>Прием и регистрация заявления и документов, необходимых для предоставления муниципальной услуги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3.1.1 Основанием для начала административной процедуры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является поступление заявления физического или юридического лица о предоставл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нии муниципальной услуги.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3.1.2. Лицо ответственное за прием и регистрацию заявления, являе</w:t>
      </w:r>
      <w:r w:rsidRPr="0047334E">
        <w:rPr>
          <w:rFonts w:ascii="Arial" w:hAnsi="Arial" w:cs="Arial"/>
          <w:color w:val="333333"/>
          <w:spacing w:val="4"/>
        </w:rPr>
        <w:t>т</w:t>
      </w:r>
      <w:r w:rsidRPr="0047334E">
        <w:rPr>
          <w:rFonts w:ascii="Arial" w:hAnsi="Arial" w:cs="Arial"/>
          <w:color w:val="333333"/>
          <w:spacing w:val="4"/>
        </w:rPr>
        <w:t>ся специалист уполномоченного органа или специалист МФЦ.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3.1.3. Заявление может быть передано следующими способами: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доставлено в уполномоченный орган лично Заявителем или через уполномоченного представителя в соответствии с действующим законод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тельством;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почтовым отправлением, направленным по адресу администрации;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lastRenderedPageBreak/>
        <w:t>— через ПГУ 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при обращении в МФЦ.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Специалист, ответственный за прием и регистрацию заявления, прои</w:t>
      </w:r>
      <w:r w:rsidRPr="0047334E">
        <w:rPr>
          <w:rFonts w:ascii="Arial" w:hAnsi="Arial" w:cs="Arial"/>
          <w:color w:val="333333"/>
          <w:spacing w:val="4"/>
        </w:rPr>
        <w:t>з</w:t>
      </w:r>
      <w:r w:rsidRPr="0047334E">
        <w:rPr>
          <w:rFonts w:ascii="Arial" w:hAnsi="Arial" w:cs="Arial"/>
          <w:color w:val="333333"/>
          <w:spacing w:val="4"/>
        </w:rPr>
        <w:t>водит прием заявления с приложениями документов лично от заявителя или его законного представителя, либо по почте, либо в электронном виде.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В ходе приема заявления и прилагаемых к нему документов специ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лист осуществляет их проверку на: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– оформление заявления в соответствии с требованиями пункта 2.6.1 настоящего регламента;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– комплектность представленных документов в соответствии с пунктом 2.6.2. настоящего регламента;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– отсутствие в заявлении и прилагаемых к заявлению документах не оговоренных исправлений, серьезных повреждений, не позволяющих одн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значно истолковать их содержание, подчисток либо приписок, зачеркнутых слов;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– отсутствие в заявлении и прилагаемых к заявлению документах з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писей, выполненных карандашом.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При установлении фактов несоответствия заявления и (или) прилага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мых документов установленным требованиям специалист уведомляет заяв</w:t>
      </w:r>
      <w:r w:rsidRPr="0047334E">
        <w:rPr>
          <w:rFonts w:ascii="Arial" w:hAnsi="Arial" w:cs="Arial"/>
          <w:color w:val="333333"/>
          <w:spacing w:val="4"/>
        </w:rPr>
        <w:t>и</w:t>
      </w:r>
      <w:r w:rsidRPr="0047334E">
        <w:rPr>
          <w:rFonts w:ascii="Arial" w:hAnsi="Arial" w:cs="Arial"/>
          <w:color w:val="333333"/>
          <w:spacing w:val="4"/>
        </w:rPr>
        <w:t>теля о наличии препятствий для регистрации заявления, объясняет заявит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лю содержание выявленных недостатков и предлагает принять меры по их устранению.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Специалист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в течении 3-х дней регистрирует заявление в журнале р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гистрации.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 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b/>
          <w:i/>
          <w:color w:val="333333"/>
          <w:spacing w:val="4"/>
        </w:rPr>
      </w:pPr>
      <w:r w:rsidRPr="0047334E">
        <w:rPr>
          <w:rStyle w:val="af7"/>
          <w:rFonts w:ascii="Arial" w:hAnsi="Arial" w:cs="Arial"/>
          <w:b/>
          <w:i w:val="0"/>
          <w:color w:val="333333"/>
          <w:spacing w:val="4"/>
        </w:rPr>
        <w:t>3.2. Рассмотрение заявления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3.2.1. Рассмотрение заявлений осуществляется в порядке их посту</w:t>
      </w:r>
      <w:r w:rsidRPr="0047334E">
        <w:rPr>
          <w:rFonts w:ascii="Arial" w:hAnsi="Arial" w:cs="Arial"/>
          <w:color w:val="333333"/>
          <w:spacing w:val="4"/>
        </w:rPr>
        <w:t>п</w:t>
      </w:r>
      <w:r w:rsidRPr="0047334E">
        <w:rPr>
          <w:rFonts w:ascii="Arial" w:hAnsi="Arial" w:cs="Arial"/>
          <w:color w:val="333333"/>
          <w:spacing w:val="4"/>
        </w:rPr>
        <w:t>ления.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Специалист выполняет следующие процедуры: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– проводит проверку достоверности представленных документов и д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лает запросы в порядке межведомственного взаимодействия. В случае в</w:t>
      </w:r>
      <w:r w:rsidRPr="0047334E">
        <w:rPr>
          <w:rFonts w:ascii="Arial" w:hAnsi="Arial" w:cs="Arial"/>
          <w:color w:val="333333"/>
          <w:spacing w:val="4"/>
        </w:rPr>
        <w:t>ы</w:t>
      </w:r>
      <w:r w:rsidRPr="0047334E">
        <w:rPr>
          <w:rFonts w:ascii="Arial" w:hAnsi="Arial" w:cs="Arial"/>
          <w:color w:val="333333"/>
          <w:spacing w:val="4"/>
        </w:rPr>
        <w:t>явления противоречий, неточностей в представленных на рассмотрение д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кументах либо факта их недостоверности, специалист подготавливает проект уведомление заявителю о приостановлении процедуры предоставления у</w:t>
      </w:r>
      <w:r w:rsidRPr="0047334E">
        <w:rPr>
          <w:rFonts w:ascii="Arial" w:hAnsi="Arial" w:cs="Arial"/>
          <w:color w:val="333333"/>
          <w:spacing w:val="4"/>
        </w:rPr>
        <w:t>с</w:t>
      </w:r>
      <w:r w:rsidRPr="0047334E">
        <w:rPr>
          <w:rFonts w:ascii="Arial" w:hAnsi="Arial" w:cs="Arial"/>
          <w:color w:val="333333"/>
          <w:spacing w:val="4"/>
        </w:rPr>
        <w:t>луги, ясно изложив противоречия, неточности, назвав недостоверные данные и указав на необходимость устранения данных недостатков в срок, не пр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вышающий 3 рабочих дней со дня получения заявителем уведомления. В случае если в течение 3 рабочих дней указанные замечания заявителем не устранены, специалист готовит мотивированный отказ в предоставлении у</w:t>
      </w:r>
      <w:r w:rsidRPr="0047334E">
        <w:rPr>
          <w:rFonts w:ascii="Arial" w:hAnsi="Arial" w:cs="Arial"/>
          <w:color w:val="333333"/>
          <w:spacing w:val="4"/>
        </w:rPr>
        <w:t>с</w:t>
      </w:r>
      <w:r w:rsidRPr="0047334E">
        <w:rPr>
          <w:rFonts w:ascii="Arial" w:hAnsi="Arial" w:cs="Arial"/>
          <w:color w:val="333333"/>
          <w:spacing w:val="4"/>
        </w:rPr>
        <w:t>луги;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— передает заявление физического или юридического лица с прил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жением документов на рассмотрение уполномоченным специалистам.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В результате данного административного действия зарегистрирова</w:t>
      </w:r>
      <w:r w:rsidRPr="0047334E">
        <w:rPr>
          <w:rFonts w:ascii="Arial" w:hAnsi="Arial" w:cs="Arial"/>
          <w:color w:val="333333"/>
          <w:spacing w:val="4"/>
        </w:rPr>
        <w:t>н</w:t>
      </w:r>
      <w:r w:rsidRPr="0047334E">
        <w:rPr>
          <w:rFonts w:ascii="Arial" w:hAnsi="Arial" w:cs="Arial"/>
          <w:color w:val="333333"/>
          <w:spacing w:val="4"/>
        </w:rPr>
        <w:t>ное заявления передается в течении 1 рабочего дня с отметкой об отпра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ленных запросах по межведомственному взаимодействию на рассмотрение уполномоченным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специалистам.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Основанием для начала выполнения административной процедуры является поступление зарегистрированного заявления физического или юридического лица с приложением документов на рассмотрение уполном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ченным специалистам.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 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b/>
          <w:i/>
          <w:color w:val="333333"/>
          <w:spacing w:val="4"/>
        </w:rPr>
      </w:pPr>
      <w:r w:rsidRPr="0047334E">
        <w:rPr>
          <w:rStyle w:val="af7"/>
          <w:rFonts w:ascii="Arial" w:hAnsi="Arial" w:cs="Arial"/>
          <w:b/>
          <w:i w:val="0"/>
          <w:color w:val="333333"/>
          <w:spacing w:val="4"/>
        </w:rPr>
        <w:lastRenderedPageBreak/>
        <w:t>3.3. Подготовка проекта уведомления и предложения о возможн</w:t>
      </w:r>
      <w:r w:rsidRPr="0047334E">
        <w:rPr>
          <w:rStyle w:val="af7"/>
          <w:rFonts w:ascii="Arial" w:hAnsi="Arial" w:cs="Arial"/>
          <w:b/>
          <w:i w:val="0"/>
          <w:color w:val="333333"/>
          <w:spacing w:val="4"/>
        </w:rPr>
        <w:t>о</w:t>
      </w:r>
      <w:r w:rsidRPr="0047334E">
        <w:rPr>
          <w:rStyle w:val="af7"/>
          <w:rFonts w:ascii="Arial" w:hAnsi="Arial" w:cs="Arial"/>
          <w:b/>
          <w:i w:val="0"/>
          <w:color w:val="333333"/>
          <w:spacing w:val="4"/>
        </w:rPr>
        <w:t>сти заключения соглашения об установлении сервитута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 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3.3.1. Основанием для начала административной процедуры является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зарегистрированное уполномоченным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специалистом, либо сотрудником МФЦ или посредством ПГУ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заявления.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Специалист в течение 3 дней со дня предоставления полного пакета документов, указанного в п. 2.6.1 и если оснований для отказа в предоста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лении услуги не выявлено, специалист совершает одно из следующих дейс</w:t>
      </w:r>
      <w:r w:rsidRPr="0047334E">
        <w:rPr>
          <w:rFonts w:ascii="Arial" w:hAnsi="Arial" w:cs="Arial"/>
          <w:color w:val="333333"/>
          <w:spacing w:val="4"/>
        </w:rPr>
        <w:t>т</w:t>
      </w:r>
      <w:r w:rsidRPr="0047334E">
        <w:rPr>
          <w:rFonts w:ascii="Arial" w:hAnsi="Arial" w:cs="Arial"/>
          <w:color w:val="333333"/>
          <w:spacing w:val="4"/>
        </w:rPr>
        <w:t>вий:</w:t>
      </w:r>
    </w:p>
    <w:p w:rsidR="0047334E" w:rsidRPr="0047334E" w:rsidRDefault="0047334E" w:rsidP="0047334E">
      <w:pPr>
        <w:shd w:val="clear" w:color="auto" w:fill="FFFFFF"/>
        <w:spacing w:after="0" w:line="240" w:lineRule="auto"/>
        <w:ind w:left="360" w:firstLine="348"/>
        <w:jc w:val="both"/>
        <w:rPr>
          <w:rFonts w:ascii="Arial" w:hAnsi="Arial" w:cs="Arial"/>
          <w:color w:val="333333"/>
          <w:spacing w:val="4"/>
          <w:sz w:val="24"/>
          <w:szCs w:val="24"/>
        </w:rPr>
      </w:pPr>
      <w:r w:rsidRPr="0047334E">
        <w:rPr>
          <w:rFonts w:ascii="Arial" w:hAnsi="Arial" w:cs="Arial"/>
          <w:color w:val="333333"/>
          <w:spacing w:val="4"/>
          <w:sz w:val="24"/>
          <w:szCs w:val="24"/>
        </w:rPr>
        <w:t>- готовит проект уведомления о возможности заключения соглашения об установлении сервитута в предложенных заявителем границах;</w:t>
      </w:r>
    </w:p>
    <w:p w:rsidR="0047334E" w:rsidRPr="0047334E" w:rsidRDefault="0047334E" w:rsidP="0047334E">
      <w:pPr>
        <w:shd w:val="clear" w:color="auto" w:fill="FFFFFF"/>
        <w:spacing w:after="0" w:line="240" w:lineRule="auto"/>
        <w:ind w:left="360" w:firstLine="348"/>
        <w:jc w:val="both"/>
        <w:rPr>
          <w:rFonts w:ascii="Arial" w:hAnsi="Arial" w:cs="Arial"/>
          <w:color w:val="333333"/>
          <w:spacing w:val="4"/>
          <w:sz w:val="24"/>
          <w:szCs w:val="24"/>
        </w:rPr>
      </w:pPr>
      <w:r w:rsidRPr="0047334E">
        <w:rPr>
          <w:rFonts w:ascii="Arial" w:hAnsi="Arial" w:cs="Arial"/>
          <w:color w:val="333333"/>
          <w:spacing w:val="4"/>
          <w:sz w:val="24"/>
          <w:szCs w:val="24"/>
        </w:rPr>
        <w:t>-</w:t>
      </w:r>
      <w:r>
        <w:rPr>
          <w:rFonts w:ascii="Arial" w:hAnsi="Arial" w:cs="Arial"/>
          <w:color w:val="333333"/>
          <w:spacing w:val="4"/>
          <w:sz w:val="24"/>
          <w:szCs w:val="24"/>
        </w:rPr>
        <w:t xml:space="preserve"> </w:t>
      </w:r>
      <w:r w:rsidRPr="0047334E">
        <w:rPr>
          <w:rFonts w:ascii="Arial" w:hAnsi="Arial" w:cs="Arial"/>
          <w:color w:val="333333"/>
          <w:spacing w:val="4"/>
          <w:sz w:val="24"/>
          <w:szCs w:val="24"/>
        </w:rPr>
        <w:t>готовит проект предложения о заключении соглашения об установл</w:t>
      </w:r>
      <w:r w:rsidRPr="0047334E">
        <w:rPr>
          <w:rFonts w:ascii="Arial" w:hAnsi="Arial" w:cs="Arial"/>
          <w:color w:val="333333"/>
          <w:spacing w:val="4"/>
          <w:sz w:val="24"/>
          <w:szCs w:val="24"/>
        </w:rPr>
        <w:t>е</w:t>
      </w:r>
      <w:r w:rsidRPr="0047334E">
        <w:rPr>
          <w:rFonts w:ascii="Arial" w:hAnsi="Arial" w:cs="Arial"/>
          <w:color w:val="333333"/>
          <w:spacing w:val="4"/>
          <w:sz w:val="24"/>
          <w:szCs w:val="24"/>
        </w:rPr>
        <w:t>нии сервитута в иных границах с приложением схемы границ сервитута на кадастровом плане территории;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- готовит проект соглашения об установлении сервитута в случае, если заявление предусматривает установление сервитута в отношении всего з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мельного участка, или в случае, предусмотренном пунктом 4 статьи 39.25 Земельного Кодекса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Подготовленный проект Соглашения подлежит согласованию в течение 10-и рабочих дней уполномоченными специалистами.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После согласования проект Соглашения</w:t>
      </w:r>
      <w:r>
        <w:rPr>
          <w:rFonts w:ascii="Arial" w:hAnsi="Arial" w:cs="Arial"/>
          <w:color w:val="333333"/>
          <w:spacing w:val="4"/>
        </w:rPr>
        <w:t xml:space="preserve"> </w:t>
      </w:r>
      <w:r w:rsidRPr="0047334E">
        <w:rPr>
          <w:rFonts w:ascii="Arial" w:hAnsi="Arial" w:cs="Arial"/>
          <w:color w:val="333333"/>
          <w:spacing w:val="4"/>
        </w:rPr>
        <w:t>направляется на подписание руководителю Уполномоченного органа.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Результатом выполнения административной процедуры является: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1) направление заявителю уведомление о возможности заключения с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глашения об установлении сервитута в предложенных заявителем границах;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2) направление заявителю предложение о заключении соглашения об установлении сервитута в иных границах с приложением схемы границ се</w:t>
      </w:r>
      <w:r w:rsidRPr="0047334E">
        <w:rPr>
          <w:rFonts w:ascii="Arial" w:hAnsi="Arial" w:cs="Arial"/>
          <w:color w:val="333333"/>
          <w:spacing w:val="4"/>
        </w:rPr>
        <w:t>р</w:t>
      </w:r>
      <w:r w:rsidRPr="0047334E">
        <w:rPr>
          <w:rFonts w:ascii="Arial" w:hAnsi="Arial" w:cs="Arial"/>
          <w:color w:val="333333"/>
          <w:spacing w:val="4"/>
        </w:rPr>
        <w:t>витута на кадастровом плане территории;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3) направление заявителю подписанных уполномоченным органом э</w:t>
      </w:r>
      <w:r w:rsidRPr="0047334E">
        <w:rPr>
          <w:rFonts w:ascii="Arial" w:hAnsi="Arial" w:cs="Arial"/>
          <w:color w:val="333333"/>
          <w:spacing w:val="4"/>
        </w:rPr>
        <w:t>к</w:t>
      </w:r>
      <w:r w:rsidRPr="0047334E">
        <w:rPr>
          <w:rFonts w:ascii="Arial" w:hAnsi="Arial" w:cs="Arial"/>
          <w:color w:val="333333"/>
          <w:spacing w:val="4"/>
        </w:rPr>
        <w:t>земпляров проекта соглашения об установлении сервитута в случае, если заявление предусматривает установление сервитута в отношении всего з</w:t>
      </w:r>
      <w:r w:rsidRPr="0047334E">
        <w:rPr>
          <w:rFonts w:ascii="Arial" w:hAnsi="Arial" w:cs="Arial"/>
          <w:color w:val="333333"/>
          <w:spacing w:val="4"/>
        </w:rPr>
        <w:t>е</w:t>
      </w:r>
      <w:r w:rsidRPr="0047334E">
        <w:rPr>
          <w:rFonts w:ascii="Arial" w:hAnsi="Arial" w:cs="Arial"/>
          <w:color w:val="333333"/>
          <w:spacing w:val="4"/>
        </w:rPr>
        <w:t>мельного участка, или в случае, предусмотренном пунктом 4 статьи 39.25 Земельного кодекса РФ.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 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b/>
          <w:i/>
          <w:color w:val="333333"/>
          <w:spacing w:val="4"/>
        </w:rPr>
      </w:pPr>
      <w:r w:rsidRPr="0047334E">
        <w:rPr>
          <w:rStyle w:val="af7"/>
          <w:rFonts w:ascii="Arial" w:hAnsi="Arial" w:cs="Arial"/>
          <w:b/>
          <w:i w:val="0"/>
          <w:color w:val="333333"/>
          <w:spacing w:val="4"/>
        </w:rPr>
        <w:t>3.4. Подготовка проекта соглашения о сервитуте и его заключение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 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3.4.1. Основанием для начала административной процедуры, является представление заявителем в уполномоченный орган уведомления о госуда</w:t>
      </w:r>
      <w:r w:rsidRPr="0047334E">
        <w:rPr>
          <w:rFonts w:ascii="Arial" w:hAnsi="Arial" w:cs="Arial"/>
          <w:color w:val="333333"/>
          <w:spacing w:val="4"/>
        </w:rPr>
        <w:t>р</w:t>
      </w:r>
      <w:r w:rsidRPr="0047334E">
        <w:rPr>
          <w:rFonts w:ascii="Arial" w:hAnsi="Arial" w:cs="Arial"/>
          <w:color w:val="333333"/>
          <w:spacing w:val="4"/>
        </w:rPr>
        <w:t>ственном кадастровом учете частей земельных участков, в отношении кот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рых устанавливается сервитут.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В рамках данного действия специалист: готовит проект соглашения о сервитуте и обеспечивает его подписание руководителем Уполномоченного органа, регистрирует соглашение в журнале регистрации договоров. Срок выполнения действия — 30 дней со дня представления заявителем в упо</w:t>
      </w:r>
      <w:r w:rsidRPr="0047334E">
        <w:rPr>
          <w:rFonts w:ascii="Arial" w:hAnsi="Arial" w:cs="Arial"/>
          <w:color w:val="333333"/>
          <w:spacing w:val="4"/>
        </w:rPr>
        <w:t>л</w:t>
      </w:r>
      <w:r w:rsidRPr="0047334E">
        <w:rPr>
          <w:rFonts w:ascii="Arial" w:hAnsi="Arial" w:cs="Arial"/>
          <w:color w:val="333333"/>
          <w:spacing w:val="4"/>
        </w:rPr>
        <w:t>номоченный орган уведомления о государственном кадастровом учете ча</w:t>
      </w:r>
      <w:r w:rsidRPr="0047334E">
        <w:rPr>
          <w:rFonts w:ascii="Arial" w:hAnsi="Arial" w:cs="Arial"/>
          <w:color w:val="333333"/>
          <w:spacing w:val="4"/>
        </w:rPr>
        <w:t>с</w:t>
      </w:r>
      <w:r w:rsidRPr="0047334E">
        <w:rPr>
          <w:rFonts w:ascii="Arial" w:hAnsi="Arial" w:cs="Arial"/>
          <w:color w:val="333333"/>
          <w:spacing w:val="4"/>
        </w:rPr>
        <w:t>тей земельных участков, в отношении которых устанавливается сервитут.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Критерием принятия решений в рамках действия является предста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ление заявителем в уполномоченный орган уведомления о государственном кадастровом учете частей земельных участков, в отношении которых уст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навливается сервитут.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lastRenderedPageBreak/>
        <w:t>Способ фиксации результата выполнения действия: подписание рук</w:t>
      </w:r>
      <w:r w:rsidRPr="0047334E">
        <w:rPr>
          <w:rFonts w:ascii="Arial" w:hAnsi="Arial" w:cs="Arial"/>
          <w:color w:val="333333"/>
          <w:spacing w:val="4"/>
        </w:rPr>
        <w:t>о</w:t>
      </w:r>
      <w:r w:rsidRPr="0047334E">
        <w:rPr>
          <w:rFonts w:ascii="Arial" w:hAnsi="Arial" w:cs="Arial"/>
          <w:color w:val="333333"/>
          <w:spacing w:val="4"/>
        </w:rPr>
        <w:t>водителем Уполномоченного органа соглашения о сервитуте.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Результатом действия является проект соглашения о сервитуте, по</w:t>
      </w:r>
      <w:r w:rsidRPr="0047334E">
        <w:rPr>
          <w:rFonts w:ascii="Arial" w:hAnsi="Arial" w:cs="Arial"/>
          <w:color w:val="333333"/>
          <w:spacing w:val="4"/>
        </w:rPr>
        <w:t>д</w:t>
      </w:r>
      <w:r w:rsidRPr="0047334E">
        <w:rPr>
          <w:rFonts w:ascii="Arial" w:hAnsi="Arial" w:cs="Arial"/>
          <w:color w:val="333333"/>
          <w:spacing w:val="4"/>
        </w:rPr>
        <w:t>писанный руководителем Уполномоченного органа.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3.4.2. Способ фиксации результата выполнения административного действия, в том числе через МФЦ, по электронной форме.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Информирование заявителей осуществляется путем почтовых отпра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лений либо по электронной почте.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В случае предоставления юридическим (физическим) лицом заявления о предоставлении муниципальной услуги через МФЦ документ, подтве</w:t>
      </w:r>
      <w:r w:rsidRPr="0047334E">
        <w:rPr>
          <w:rFonts w:ascii="Arial" w:hAnsi="Arial" w:cs="Arial"/>
          <w:color w:val="333333"/>
          <w:spacing w:val="4"/>
        </w:rPr>
        <w:t>р</w:t>
      </w:r>
      <w:r w:rsidRPr="0047334E">
        <w:rPr>
          <w:rFonts w:ascii="Arial" w:hAnsi="Arial" w:cs="Arial"/>
          <w:color w:val="333333"/>
          <w:spacing w:val="4"/>
        </w:rPr>
        <w:t>ждающий принятие решения, направляется в МФЦ, если иной способ пол</w:t>
      </w:r>
      <w:r w:rsidRPr="0047334E">
        <w:rPr>
          <w:rFonts w:ascii="Arial" w:hAnsi="Arial" w:cs="Arial"/>
          <w:color w:val="333333"/>
          <w:spacing w:val="4"/>
        </w:rPr>
        <w:t>у</w:t>
      </w:r>
      <w:r w:rsidRPr="0047334E">
        <w:rPr>
          <w:rFonts w:ascii="Arial" w:hAnsi="Arial" w:cs="Arial"/>
          <w:color w:val="333333"/>
          <w:spacing w:val="4"/>
        </w:rPr>
        <w:t>чения не указан заявителем.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3.4.3. В случае, если имеются основания для отказа в предоставлении муниципальной услуги специалист готовит Уведомление об отказе лицу, о</w:t>
      </w:r>
      <w:r w:rsidRPr="0047334E">
        <w:rPr>
          <w:rFonts w:ascii="Arial" w:hAnsi="Arial" w:cs="Arial"/>
          <w:color w:val="333333"/>
          <w:spacing w:val="4"/>
        </w:rPr>
        <w:t>б</w:t>
      </w:r>
      <w:r w:rsidRPr="0047334E">
        <w:rPr>
          <w:rFonts w:ascii="Arial" w:hAnsi="Arial" w:cs="Arial"/>
          <w:color w:val="333333"/>
          <w:spacing w:val="4"/>
        </w:rPr>
        <w:t>ратившемуся с заявлением. Уведомление подлежит согласованию и напра</w:t>
      </w:r>
      <w:r w:rsidRPr="0047334E">
        <w:rPr>
          <w:rFonts w:ascii="Arial" w:hAnsi="Arial" w:cs="Arial"/>
          <w:color w:val="333333"/>
          <w:spacing w:val="4"/>
        </w:rPr>
        <w:t>в</w:t>
      </w:r>
      <w:r w:rsidRPr="0047334E">
        <w:rPr>
          <w:rFonts w:ascii="Arial" w:hAnsi="Arial" w:cs="Arial"/>
          <w:color w:val="333333"/>
          <w:spacing w:val="4"/>
        </w:rPr>
        <w:t>лению заявителю в порядке, установленном п.3.3 настоящего администр</w:t>
      </w:r>
      <w:r w:rsidRPr="0047334E">
        <w:rPr>
          <w:rFonts w:ascii="Arial" w:hAnsi="Arial" w:cs="Arial"/>
          <w:color w:val="333333"/>
          <w:spacing w:val="4"/>
        </w:rPr>
        <w:t>а</w:t>
      </w:r>
      <w:r w:rsidRPr="0047334E">
        <w:rPr>
          <w:rFonts w:ascii="Arial" w:hAnsi="Arial" w:cs="Arial"/>
          <w:color w:val="333333"/>
          <w:spacing w:val="4"/>
        </w:rPr>
        <w:t>тивного регламента.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Результатом данной административной процедуры является издание Уведомления об отказе. Способом фиксации результата административной процедуры является оформление Уведомления на бумажном носителе с присвоением ему регистрационного номера и занесением данного номера в базу данных в порядке делопроизводства.</w:t>
      </w: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 xml:space="preserve">3.5. Порядок осуществления в электронной форме, в том числе с использованием Регионального портала, административных процедур (действий) </w:t>
      </w: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Исчерпывающий перечень административных действий при получении муниципальной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услуги в электронной форме</w:t>
      </w:r>
      <w:r w:rsidRPr="0047334E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 xml:space="preserve">- </w:t>
      </w:r>
      <w:r w:rsidRPr="0047334E">
        <w:rPr>
          <w:rFonts w:ascii="Arial" w:hAnsi="Arial" w:cs="Arial"/>
          <w:sz w:val="24"/>
          <w:szCs w:val="24"/>
        </w:rPr>
        <w:t>получение информации о порядке и сроках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пальной услуги;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 xml:space="preserve">- запись на прием </w:t>
      </w:r>
      <w:r w:rsidRPr="0047334E">
        <w:rPr>
          <w:rFonts w:ascii="Arial" w:hAnsi="Arial" w:cs="Arial"/>
          <w:sz w:val="24"/>
          <w:szCs w:val="24"/>
        </w:rPr>
        <w:t>для подачи запроса о предоставлении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>- формирование запроса о предоставлении муниципальной услуги;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>- прием и регистрация запроса;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>- получение результата предоставления муниципальной услуги;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>- получение сведений о ходе выполнения запроса;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>- осуществление оценки качества предоставления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муниципальной услуги.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 xml:space="preserve">3.5.1. </w:t>
      </w:r>
      <w:r w:rsidRPr="0047334E">
        <w:rPr>
          <w:rFonts w:ascii="Arial" w:hAnsi="Arial" w:cs="Arial"/>
          <w:sz w:val="24"/>
          <w:szCs w:val="24"/>
        </w:rPr>
        <w:t>Уведомление о порядке и сроках предоставления услуги направл</w:t>
      </w:r>
      <w:r w:rsidRPr="0047334E">
        <w:rPr>
          <w:rFonts w:ascii="Arial" w:hAnsi="Arial" w:cs="Arial"/>
          <w:sz w:val="24"/>
          <w:szCs w:val="24"/>
        </w:rPr>
        <w:t>я</w:t>
      </w:r>
      <w:r w:rsidRPr="0047334E">
        <w:rPr>
          <w:rFonts w:ascii="Arial" w:hAnsi="Arial" w:cs="Arial"/>
          <w:sz w:val="24"/>
          <w:szCs w:val="24"/>
        </w:rPr>
        <w:t>ется в срок, не превышающий одного рабочего дня после завершения соотве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ствующего действия, на адрес электронной почты или с использованием средств Регионального портала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 Единый личный кабинет по выбору заявит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ля.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3.5.2.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Основанием для начала административной процедуры является обращение заявителя за получением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 через Регионал</w:t>
      </w:r>
      <w:r w:rsidRPr="0047334E">
        <w:rPr>
          <w:rFonts w:ascii="Arial" w:hAnsi="Arial" w:cs="Arial"/>
          <w:sz w:val="24"/>
          <w:szCs w:val="24"/>
        </w:rPr>
        <w:t>ь</w:t>
      </w:r>
      <w:r w:rsidRPr="0047334E">
        <w:rPr>
          <w:rFonts w:ascii="Arial" w:hAnsi="Arial" w:cs="Arial"/>
          <w:sz w:val="24"/>
          <w:szCs w:val="24"/>
        </w:rPr>
        <w:t>ный портал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 заявлением о предоставлении услуги, в том числе по предвар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тельной записи.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 xml:space="preserve">3.5.3. Запись на прием проводится посредством Регионального портала. 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ab/>
        <w:t>Заявителю предоставляется возможность записи в любые свободные для приема дату и время в пределах установленного в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графика приема заявителей.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3.5.4. Формирование запроса осуществляется посредством заполнения заявителем электронной формы запроса на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Региональном портале без необх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димости дополнительной подачи запроса в какой-либо иной форме.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3.5.5. После заполнения заявителем каждого из полей электронной фо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 xml:space="preserve">мы запроса автоматически осуществляется форматно-логическая проверка сформированного запроса. 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При выявлении некорректно заполненного поля электронной формы з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3.5.6.Заявителю направляется уведомление о получении запроса с и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пользованием Регионального портала.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3.5.7. При формировании запроса заявителю обеспечивается: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а) возможность копирования и сохранения запроса и документов, нео</w:t>
      </w:r>
      <w:r w:rsidRPr="0047334E">
        <w:rPr>
          <w:rFonts w:ascii="Arial" w:hAnsi="Arial" w:cs="Arial"/>
          <w:sz w:val="24"/>
          <w:szCs w:val="24"/>
        </w:rPr>
        <w:t>б</w:t>
      </w:r>
      <w:r w:rsidRPr="0047334E">
        <w:rPr>
          <w:rFonts w:ascii="Arial" w:hAnsi="Arial" w:cs="Arial"/>
          <w:sz w:val="24"/>
          <w:szCs w:val="24"/>
        </w:rPr>
        <w:t>ходимых для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б) возможность печати на бумажном носителе копии электронной формы запроса;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в)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г) заполнение полей электронной формы запроса до начала ввода св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ме» (далее - единая система идентификации и аутентификации), и сведений, опубликованных на Региональном портале, в части, касающейся сведений, о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сутствующих в единой системе идентификации и аутентификации;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д) возможность вернуться на любой из этапов заполнения электронной формы запроса без потери ранее введенной информации на Региональном портале;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е) возможность доступа заявителя на Региональном портале к ранее п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данным запросам в течение не менее одного года.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3.5.8. Сформированный запрос и документы, указанные в п. 2.6.1., 2.7, необходимые для получения услуги в соответствии настоящим администрати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>ным регламентом направляются в Администрацию посредством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Регионального портала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3.5.9. Администрация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обеспечивает прием документов, необходимых для предоставления муниципальной услуги, и регистрацию запроса без необход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мости повторного представления заявителем таких документов на бумажном носителе.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Срок регистрации запроса – 1 рабочий день.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3.5.10.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Предоставление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 начинается с момента приема и регистрации электронных документов, необходимых для предоста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 xml:space="preserve">ления муниципальной услуги. 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3.5.11.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 xml:space="preserve">При получении запроса в электронной форме в автоматическом режиме осуществляется форматно-логический контроль запроса и заявителю </w:t>
      </w:r>
      <w:r w:rsidRPr="0047334E">
        <w:rPr>
          <w:rFonts w:ascii="Arial" w:hAnsi="Arial" w:cs="Arial"/>
          <w:sz w:val="24"/>
          <w:szCs w:val="24"/>
        </w:rPr>
        <w:lastRenderedPageBreak/>
        <w:t>сообщается присвоенный запросу в электронной форме уникальный номер, по которому в соответствующем разделе Регионального портала заявителю будет представлена информация о ходе выполнения указанного запроса.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3.5.12. Прием и регистрация запроса осуществляются специалистом А</w:t>
      </w:r>
      <w:r w:rsidRPr="0047334E">
        <w:rPr>
          <w:rFonts w:ascii="Arial" w:hAnsi="Arial" w:cs="Arial"/>
          <w:sz w:val="24"/>
          <w:szCs w:val="24"/>
        </w:rPr>
        <w:t>д</w:t>
      </w:r>
      <w:r w:rsidRPr="0047334E">
        <w:rPr>
          <w:rFonts w:ascii="Arial" w:hAnsi="Arial" w:cs="Arial"/>
          <w:sz w:val="24"/>
          <w:szCs w:val="24"/>
        </w:rPr>
        <w:t>министрации, ответственным за принятие запросов. После регистрации запрос направляется в структурное подразделение, ответственное за предоставление муниципальной услуги.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3.5.13.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Исполнение запроса заключается в подготовке ответа заявителю после анализа информации, содержащейся в запросе и приложенных к нему документах (при их наличии).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3.5.14. После принятия запроса заявителя должностным лицом, уполн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моченным на предоставление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услуги, статус запроса заявителя в Едином личном кабинете на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Едином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портале обновляется до статуса «прин</w:t>
      </w:r>
      <w:r w:rsidRPr="0047334E">
        <w:rPr>
          <w:rFonts w:ascii="Arial" w:hAnsi="Arial" w:cs="Arial"/>
          <w:sz w:val="24"/>
          <w:szCs w:val="24"/>
        </w:rPr>
        <w:t>я</w:t>
      </w:r>
      <w:r w:rsidRPr="0047334E">
        <w:rPr>
          <w:rFonts w:ascii="Arial" w:hAnsi="Arial" w:cs="Arial"/>
          <w:sz w:val="24"/>
          <w:szCs w:val="24"/>
        </w:rPr>
        <w:t>то».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3.5.15. Заявитель имеет возможность получения информации о ходе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услуги.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3.5.16. Информация о ходе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услуги н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правляется заявителю в срок, не превышающий одного рабочего дня после з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вершения выполнения соответствующего действия с использованием средств Регионального портала.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3.5.17. При предоставлении муниципальной услуги в электронной форме заявителю в срок, не превышающий одного рабочего дня после завершения с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ответствующего действия направляется: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а) уведомление о записи на прием в Администрацию, содержащее св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дения о дате, времени и месте приема;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б) уведомление о приеме и регистрации запроса и иных документов, н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обходимых для предоставления услуги, содержащее сведения о факте приема запроса и документов, необходимых для предоставления услуги, и начале пр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в) уведомление о результатах рассмотрения документов, необходимых для предоставления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услуги, содержащее сведения о принятии положительного решения о предоставлении услуги и возможности получить 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зультат предоставления услуги</w:t>
      </w: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3.5.18. Ответ на запрос направляется заявителю в форме и способом, выбранным заявителем при подаче запроса. При отсутствии в запросе указания на способ получения ответа ответ направляется по почтовому адресу заявит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ля. Срок направления результата предоставления муниципальной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ставляет 1 рабочий день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с даты подготовки одного из документов, указанных в подразделе</w:t>
      </w:r>
      <w:r>
        <w:rPr>
          <w:rFonts w:ascii="Arial" w:hAnsi="Arial" w:cs="Arial"/>
          <w:sz w:val="24"/>
          <w:szCs w:val="24"/>
        </w:rPr>
        <w:t xml:space="preserve"> </w:t>
      </w:r>
      <w:hyperlink r:id="rId13" w:history="1">
        <w:r w:rsidRPr="0047334E">
          <w:rPr>
            <w:rFonts w:ascii="Arial" w:hAnsi="Arial" w:cs="Arial"/>
            <w:sz w:val="24"/>
            <w:szCs w:val="24"/>
          </w:rPr>
          <w:t>2.3.</w:t>
        </w:r>
      </w:hyperlink>
      <w:r w:rsidRPr="0047334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47334E" w:rsidRPr="0047334E" w:rsidRDefault="0047334E" w:rsidP="004733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3.5.19. Заявитель вправе получить результат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услуги в форме электронного документа или на бумажном носителе в течение срока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действия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результата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предоставления муниципальной услуги.</w:t>
      </w:r>
    </w:p>
    <w:p w:rsidR="0047334E" w:rsidRPr="0047334E" w:rsidRDefault="0047334E" w:rsidP="004733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3.5.20.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Заявителям обеспечивается возможность оценить доступность и качество муниципальной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 xml:space="preserve">услуги на Региональном портале. 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ab/>
        <w:t>3.5.21. Критерием принятия решения является обращение заявителя за получением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 в электронной форме.</w:t>
      </w:r>
    </w:p>
    <w:p w:rsidR="0047334E" w:rsidRPr="0047334E" w:rsidRDefault="0047334E" w:rsidP="0047334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3.5.22.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Результатом административной процедуры является подготовка ответа на запрос в форме одного из документов, указанных в подразделе</w:t>
      </w:r>
      <w:r>
        <w:rPr>
          <w:rFonts w:ascii="Arial" w:hAnsi="Arial" w:cs="Arial"/>
          <w:sz w:val="24"/>
          <w:szCs w:val="24"/>
        </w:rPr>
        <w:t xml:space="preserve"> </w:t>
      </w:r>
      <w:hyperlink r:id="rId14" w:history="1">
        <w:r w:rsidRPr="0047334E">
          <w:rPr>
            <w:rFonts w:ascii="Arial" w:hAnsi="Arial" w:cs="Arial"/>
            <w:sz w:val="24"/>
            <w:szCs w:val="24"/>
          </w:rPr>
          <w:t>2.3.</w:t>
        </w:r>
      </w:hyperlink>
      <w:r w:rsidRPr="0047334E">
        <w:rPr>
          <w:rFonts w:ascii="Arial" w:hAnsi="Arial" w:cs="Arial"/>
          <w:sz w:val="24"/>
          <w:szCs w:val="24"/>
        </w:rPr>
        <w:t xml:space="preserve"> настоящего Административного регламента.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ab/>
        <w:t>3.5.23. Способ фиксации результата выполнения административной пр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цедуры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– направление сообщения в Единый личный кабинет заявителя на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Ед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ном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портале.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ind w:firstLine="540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sz w:val="24"/>
          <w:szCs w:val="24"/>
          <w:lang w:eastAsia="en-US"/>
        </w:rPr>
        <w:tab/>
        <w:t>3.5.24.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Максимальный срок выполнения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административной процедуры соответствует срокам, указанным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в подразделе 2.4 настоящего Администр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а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тивного регламента.</w:t>
      </w: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3.6.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Порядок исправления допущенных опечаток и ошибок в выда</w:t>
      </w:r>
      <w:r w:rsidRPr="0047334E">
        <w:rPr>
          <w:rFonts w:ascii="Arial" w:hAnsi="Arial" w:cs="Arial"/>
          <w:b/>
          <w:sz w:val="24"/>
          <w:szCs w:val="24"/>
        </w:rPr>
        <w:t>н</w:t>
      </w:r>
      <w:r w:rsidRPr="0047334E">
        <w:rPr>
          <w:rFonts w:ascii="Arial" w:hAnsi="Arial" w:cs="Arial"/>
          <w:b/>
          <w:sz w:val="24"/>
          <w:szCs w:val="24"/>
        </w:rPr>
        <w:t>ных в результате предоставления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муниципальной услуги документах.</w:t>
      </w: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39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3.6.1.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Основанием для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начала выполнения административной процедуры является обращение (запрос) заявителя, получившего оформленный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в уст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а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новленном порядке результат предоставления муниципальной услуги,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об и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правлении допущенных опечаток и ошибок в выданных в результате предо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с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тавления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 xml:space="preserve">услуги документах в Администрацию или МФЦ. 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trike/>
          <w:sz w:val="24"/>
          <w:szCs w:val="24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 xml:space="preserve">3.6.2. 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  <w:lang w:eastAsia="en-US"/>
        </w:rPr>
        <w:t>рок передачи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hAnsi="Arial" w:cs="Arial"/>
          <w:sz w:val="24"/>
          <w:szCs w:val="24"/>
          <w:lang w:eastAsia="en-US"/>
        </w:rPr>
        <w:t>запроса заявителя из МФЦ в Администрацию уст</w:t>
      </w:r>
      <w:r w:rsidRPr="0047334E">
        <w:rPr>
          <w:rFonts w:ascii="Arial" w:hAnsi="Arial" w:cs="Arial"/>
          <w:sz w:val="24"/>
          <w:szCs w:val="24"/>
          <w:lang w:eastAsia="en-US"/>
        </w:rPr>
        <w:t>а</w:t>
      </w:r>
      <w:r w:rsidRPr="0047334E">
        <w:rPr>
          <w:rFonts w:ascii="Arial" w:hAnsi="Arial" w:cs="Arial"/>
          <w:sz w:val="24"/>
          <w:szCs w:val="24"/>
          <w:lang w:eastAsia="en-US"/>
        </w:rPr>
        <w:t>новлен соглашением о взаимодействии.</w:t>
      </w:r>
      <w:r w:rsidRPr="0047334E">
        <w:rPr>
          <w:rFonts w:ascii="Arial" w:hAnsi="Arial" w:cs="Arial"/>
          <w:strike/>
          <w:sz w:val="24"/>
          <w:szCs w:val="24"/>
          <w:lang w:eastAsia="en-US"/>
        </w:rPr>
        <w:t xml:space="preserve"> 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3.6.3. Решение об исправлении допущенных опечаток и ошибок в выда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н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ных в результате предоставления муниципальной услуги документах приним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а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ется в случае, если в указанных документах выявлены несоответствия прил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а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гаемой к заявлению документации, а также использованным при подготовке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р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е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зультата муниципальной услуги нормативным документам.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3.6.4. Критерием принятия решения является наличие допущенных опеч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ток и ошибок в выданных в результате предоставления муниципальной услуги документах.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3.6.5.Результатом административной процедуры является исправление допущенных должностным лицом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Администрации опечаток и (или)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ошибок в выданных в результате предоставления муниципальной услуги документах л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и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бо направление в адрес заявителя ответа с информацией об отсутствии опеч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а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ток и ошибок в выданном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в результате предоставления услуги документах.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 xml:space="preserve">3.6.6. </w:t>
      </w:r>
      <w:r w:rsidRPr="0047334E">
        <w:rPr>
          <w:rFonts w:ascii="Arial" w:hAnsi="Arial" w:cs="Arial"/>
          <w:sz w:val="24"/>
          <w:szCs w:val="24"/>
        </w:rPr>
        <w:t>Способ фиксации результата выполнения административной проц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дуры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– регистрация в Журнале регистрации писем, заявлений и жалоб граждан.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3.6.7.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Срок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выдачи результата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не должен превышать 10 календарных дней с даты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регистрации обращения об исправлении допущенных опечаток и ошибок в выданных в результате предоставления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муниципальной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услуги документах.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IV. Формы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контроля за исполнением регламента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4.1. Порядок осуществления текущего контроля за соблюдением и испо</w:t>
      </w:r>
      <w:r w:rsidRPr="0047334E">
        <w:rPr>
          <w:rFonts w:ascii="Arial" w:hAnsi="Arial" w:cs="Arial"/>
          <w:b/>
          <w:bCs/>
          <w:sz w:val="24"/>
          <w:szCs w:val="24"/>
        </w:rPr>
        <w:t>л</w:t>
      </w:r>
      <w:r w:rsidRPr="0047334E">
        <w:rPr>
          <w:rFonts w:ascii="Arial" w:hAnsi="Arial" w:cs="Arial"/>
          <w:b/>
          <w:bCs/>
          <w:sz w:val="24"/>
          <w:szCs w:val="24"/>
        </w:rPr>
        <w:t>нением ответственными должностными лицами положений Администр</w:t>
      </w:r>
      <w:r w:rsidRPr="0047334E">
        <w:rPr>
          <w:rFonts w:ascii="Arial" w:hAnsi="Arial" w:cs="Arial"/>
          <w:b/>
          <w:bCs/>
          <w:sz w:val="24"/>
          <w:szCs w:val="24"/>
        </w:rPr>
        <w:t>а</w:t>
      </w:r>
      <w:r w:rsidRPr="0047334E">
        <w:rPr>
          <w:rFonts w:ascii="Arial" w:hAnsi="Arial" w:cs="Arial"/>
          <w:b/>
          <w:bCs/>
          <w:sz w:val="24"/>
          <w:szCs w:val="24"/>
        </w:rPr>
        <w:t>тивного регламента и иных нормативных правовых актов, устанавл</w:t>
      </w:r>
      <w:r w:rsidRPr="0047334E">
        <w:rPr>
          <w:rFonts w:ascii="Arial" w:hAnsi="Arial" w:cs="Arial"/>
          <w:b/>
          <w:bCs/>
          <w:sz w:val="24"/>
          <w:szCs w:val="24"/>
        </w:rPr>
        <w:t>и</w:t>
      </w:r>
      <w:r w:rsidRPr="0047334E">
        <w:rPr>
          <w:rFonts w:ascii="Arial" w:hAnsi="Arial" w:cs="Arial"/>
          <w:b/>
          <w:bCs/>
          <w:sz w:val="24"/>
          <w:szCs w:val="24"/>
        </w:rPr>
        <w:t>вающих требования к предоставлению муниципальной услуги, а также принятием ими решений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Текущий контроль за соблюдением и исполнением должностными лиц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ми Администрации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положений настоящего Административного регламента и иных нормативных правовых актов, устанавливающих требования к предоста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>лению муниципальной услуги, а также принятием ими решений осуществляет: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Глава Администрации сельсовета;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- заместитель Главы Администрации сельсовета.</w:t>
      </w:r>
    </w:p>
    <w:p w:rsidR="0047334E" w:rsidRPr="0047334E" w:rsidRDefault="0047334E" w:rsidP="0047334E">
      <w:pPr>
        <w:spacing w:after="0" w:line="240" w:lineRule="auto"/>
        <w:rPr>
          <w:rFonts w:ascii="Arial" w:hAnsi="Arial" w:cs="Arial"/>
          <w:kern w:val="2"/>
          <w:sz w:val="24"/>
          <w:szCs w:val="24"/>
          <w:lang w:eastAsia="zh-CN"/>
        </w:rPr>
      </w:pPr>
      <w:r w:rsidRPr="0047334E">
        <w:rPr>
          <w:rFonts w:ascii="Arial" w:hAnsi="Arial" w:cs="Arial"/>
          <w:kern w:val="2"/>
          <w:sz w:val="24"/>
          <w:szCs w:val="24"/>
          <w:lang w:eastAsia="zh-CN"/>
        </w:rPr>
        <w:tab/>
        <w:t>Периодичность осуществления текущего контроля устанавливается ра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с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 xml:space="preserve">поряжением Администрации. 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</w:t>
      </w:r>
      <w:r w:rsidRPr="0047334E">
        <w:rPr>
          <w:rFonts w:ascii="Arial" w:hAnsi="Arial" w:cs="Arial"/>
          <w:b/>
          <w:bCs/>
          <w:sz w:val="24"/>
          <w:szCs w:val="24"/>
        </w:rPr>
        <w:t>с</w:t>
      </w:r>
      <w:r w:rsidRPr="0047334E">
        <w:rPr>
          <w:rFonts w:ascii="Arial" w:hAnsi="Arial" w:cs="Arial"/>
          <w:b/>
          <w:bCs/>
          <w:sz w:val="24"/>
          <w:szCs w:val="24"/>
        </w:rPr>
        <w:t>тавления муниципальной услуги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4.2.1. Контроль</w:t>
      </w:r>
      <w:r w:rsidRPr="004733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за полнотой и качеством предоставления муниципальной услуги включает в себя проведение плановых и внеплановых проверок, выя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>ление и устранение нарушений прав заявителей, рассмотрение, принятие 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4.2.2. Порядок и периодичность проведения плановых проверок выпо</w:t>
      </w:r>
      <w:r w:rsidRPr="0047334E">
        <w:rPr>
          <w:rFonts w:ascii="Arial" w:hAnsi="Arial" w:cs="Arial"/>
          <w:bCs/>
          <w:sz w:val="24"/>
          <w:szCs w:val="24"/>
        </w:rPr>
        <w:t>л</w:t>
      </w:r>
      <w:r w:rsidRPr="0047334E">
        <w:rPr>
          <w:rFonts w:ascii="Arial" w:hAnsi="Arial" w:cs="Arial"/>
          <w:bCs/>
          <w:sz w:val="24"/>
          <w:szCs w:val="24"/>
        </w:rPr>
        <w:t>нения Администрацией положений настоящего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sz w:val="24"/>
          <w:szCs w:val="24"/>
        </w:rPr>
        <w:t>Административного регламента и иных нормативных правовых актов, устанавливающих требования к предо</w:t>
      </w:r>
      <w:r w:rsidRPr="0047334E">
        <w:rPr>
          <w:rFonts w:ascii="Arial" w:hAnsi="Arial" w:cs="Arial"/>
          <w:bCs/>
          <w:sz w:val="24"/>
          <w:szCs w:val="24"/>
        </w:rPr>
        <w:t>с</w:t>
      </w:r>
      <w:r w:rsidRPr="0047334E">
        <w:rPr>
          <w:rFonts w:ascii="Arial" w:hAnsi="Arial" w:cs="Arial"/>
          <w:bCs/>
          <w:sz w:val="24"/>
          <w:szCs w:val="24"/>
        </w:rPr>
        <w:t>тавлению муниципальной услуги, осуществляются в соответствии с планом р</w:t>
      </w:r>
      <w:r w:rsidRPr="0047334E">
        <w:rPr>
          <w:rFonts w:ascii="Arial" w:hAnsi="Arial" w:cs="Arial"/>
          <w:bCs/>
          <w:sz w:val="24"/>
          <w:szCs w:val="24"/>
        </w:rPr>
        <w:t>а</w:t>
      </w:r>
      <w:r w:rsidRPr="0047334E">
        <w:rPr>
          <w:rFonts w:ascii="Arial" w:hAnsi="Arial" w:cs="Arial"/>
          <w:bCs/>
          <w:sz w:val="24"/>
          <w:szCs w:val="24"/>
        </w:rPr>
        <w:t>боты Администрации на текущий год.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района. 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3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ab/>
        <w:t>4.2.5. Внеплановые проверки полноты и качества предоставления мун</w:t>
      </w:r>
      <w:r w:rsidRPr="0047334E">
        <w:rPr>
          <w:rFonts w:ascii="Arial" w:hAnsi="Arial" w:cs="Arial"/>
          <w:bCs/>
          <w:sz w:val="24"/>
          <w:szCs w:val="24"/>
        </w:rPr>
        <w:t>и</w:t>
      </w:r>
      <w:r w:rsidRPr="0047334E">
        <w:rPr>
          <w:rFonts w:ascii="Arial" w:hAnsi="Arial" w:cs="Arial"/>
          <w:bCs/>
          <w:sz w:val="24"/>
          <w:szCs w:val="24"/>
        </w:rPr>
        <w:t>ципальной услуги проводятся на основании жалоб граждан на решения или действия (бездействие) должностных лиц Администрации, принятые или ос</w:t>
      </w:r>
      <w:r w:rsidRPr="0047334E">
        <w:rPr>
          <w:rFonts w:ascii="Arial" w:hAnsi="Arial" w:cs="Arial"/>
          <w:bCs/>
          <w:sz w:val="24"/>
          <w:szCs w:val="24"/>
        </w:rPr>
        <w:t>у</w:t>
      </w:r>
      <w:r w:rsidRPr="0047334E">
        <w:rPr>
          <w:rFonts w:ascii="Arial" w:hAnsi="Arial" w:cs="Arial"/>
          <w:bCs/>
          <w:sz w:val="24"/>
          <w:szCs w:val="24"/>
        </w:rPr>
        <w:t>ществленные в ходе предоставления муниципальной услуги.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 xml:space="preserve">4.3. Ответственность должностных лиц </w:t>
      </w:r>
      <w:r w:rsidRPr="0047334E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органа местного самоупра</w:t>
      </w:r>
      <w:r w:rsidRPr="0047334E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>в</w:t>
      </w:r>
      <w:r w:rsidRPr="0047334E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 xml:space="preserve">ления, </w:t>
      </w:r>
      <w:r w:rsidRPr="0047334E">
        <w:rPr>
          <w:rFonts w:ascii="Arial" w:hAnsi="Arial" w:cs="Arial"/>
          <w:b/>
          <w:bCs/>
          <w:sz w:val="24"/>
          <w:szCs w:val="24"/>
        </w:rPr>
        <w:t>предоставляющего муниципальную услугу,</w:t>
      </w:r>
      <w:r w:rsidRPr="0047334E">
        <w:rPr>
          <w:rFonts w:ascii="Arial" w:hAnsi="Arial" w:cs="Arial"/>
          <w:b/>
          <w:bCs/>
          <w:kern w:val="2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за решения и действия (бездействие), принимаемые (осуществляемые) ими в ходе предоставл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ния муниципальной услуги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4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tabs>
          <w:tab w:val="left" w:pos="0"/>
        </w:tabs>
        <w:spacing w:after="0" w:line="240" w:lineRule="auto"/>
        <w:ind w:firstLine="426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47334E">
        <w:rPr>
          <w:rFonts w:ascii="Arial" w:hAnsi="Arial" w:cs="Arial"/>
          <w:kern w:val="2"/>
          <w:sz w:val="24"/>
          <w:szCs w:val="24"/>
          <w:lang w:eastAsia="zh-CN"/>
        </w:rPr>
        <w:t>По результатам проведенных проверок в случае выявления нарушений прав заявителей виновные лица привлекаются к дисциплинарной и (или) админис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т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ративной ответственности в порядке, установленном действующим законод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а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тельством Российской Федерации и Курской области.</w:t>
      </w: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Персональная ответственность должностных лиц Администрации за нес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о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блюдение порядка осуществления административных процедур в ходе предо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с</w:t>
      </w:r>
      <w:r w:rsidRPr="0047334E">
        <w:rPr>
          <w:rFonts w:ascii="Arial" w:hAnsi="Arial" w:cs="Arial"/>
          <w:kern w:val="2"/>
          <w:sz w:val="24"/>
          <w:szCs w:val="24"/>
          <w:lang w:eastAsia="zh-CN"/>
        </w:rPr>
        <w:t>тавления муниципальной услуги закрепляется в их должностных регламентах.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rPr>
          <w:rFonts w:ascii="Arial" w:hAnsi="Arial" w:cs="Arial"/>
          <w:kern w:val="2"/>
          <w:sz w:val="24"/>
          <w:szCs w:val="24"/>
          <w:lang w:eastAsia="zh-CN"/>
        </w:rPr>
      </w:pPr>
      <w:r w:rsidRPr="0047334E">
        <w:rPr>
          <w:rFonts w:ascii="Arial" w:hAnsi="Arial" w:cs="Arial"/>
          <w:kern w:val="2"/>
          <w:sz w:val="24"/>
          <w:szCs w:val="24"/>
          <w:lang w:eastAsia="zh-CN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4.4. Положения, характеризующие требования к порядку и формам контроля за предоставлением муниципальной услуги, в том числе со ст</w:t>
      </w:r>
      <w:r w:rsidRPr="0047334E">
        <w:rPr>
          <w:rFonts w:ascii="Arial" w:hAnsi="Arial" w:cs="Arial"/>
          <w:b/>
          <w:bCs/>
          <w:sz w:val="24"/>
          <w:szCs w:val="24"/>
        </w:rPr>
        <w:t>о</w:t>
      </w:r>
      <w:r w:rsidRPr="0047334E">
        <w:rPr>
          <w:rFonts w:ascii="Arial" w:hAnsi="Arial" w:cs="Arial"/>
          <w:b/>
          <w:bCs/>
          <w:sz w:val="24"/>
          <w:szCs w:val="24"/>
        </w:rPr>
        <w:t>роны граждан, их объединений и организаций</w:t>
      </w:r>
    </w:p>
    <w:p w:rsidR="0047334E" w:rsidRPr="0047334E" w:rsidRDefault="0047334E" w:rsidP="0047334E">
      <w:pPr>
        <w:widowControl w:val="0"/>
        <w:autoSpaceDE w:val="0"/>
        <w:autoSpaceDN w:val="0"/>
        <w:spacing w:after="0" w:line="240" w:lineRule="auto"/>
        <w:ind w:firstLine="540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jc w:val="both"/>
        <w:rPr>
          <w:rFonts w:ascii="Arial" w:hAnsi="Arial" w:cs="Arial"/>
          <w:bCs/>
          <w:kern w:val="2"/>
          <w:sz w:val="24"/>
          <w:szCs w:val="24"/>
          <w:lang w:eastAsia="zh-CN"/>
        </w:rPr>
      </w:pP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ab/>
        <w:t>Для осуществления контроля за предоставлением муниципальной</w:t>
      </w:r>
      <w:r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услуги граждане, их объединения и организации вправе направлять в Администрацию индивидуальные и коллективные обращения с предложениями, рекомендаци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я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ми по совершенствованию качества и порядка предоставления</w:t>
      </w:r>
      <w:r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муниципальной услуги, вносить предложения о мерах по устранению нарушений настоящего Административного регламента,</w:t>
      </w:r>
      <w:r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а также</w:t>
      </w:r>
      <w:r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 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направлять заявления и жалобы с с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о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общением о нарушении ответственными должностными лицами, предоста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>в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lastRenderedPageBreak/>
        <w:t>ляющими муниципальную услугу, требований настоящего Административного регламента, законодательных и иных нормативных правовых актов.</w:t>
      </w:r>
    </w:p>
    <w:p w:rsidR="0047334E" w:rsidRPr="0047334E" w:rsidRDefault="0047334E" w:rsidP="0047334E">
      <w:pPr>
        <w:shd w:val="clear" w:color="auto" w:fill="FFFFFF"/>
        <w:spacing w:after="0" w:line="24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47334E">
        <w:rPr>
          <w:rFonts w:ascii="Arial" w:eastAsia="Calibri" w:hAnsi="Arial" w:cs="Arial"/>
          <w:b/>
          <w:bCs/>
          <w:sz w:val="24"/>
          <w:szCs w:val="24"/>
          <w:lang w:val="en-US" w:eastAsia="en-US"/>
        </w:rPr>
        <w:t>V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. Досудебный (внесудебный) порядок обжалования</w:t>
      </w:r>
      <w:r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заявителем р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е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шений и действий (бездействия) органа, предоставляющего муниципал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ь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ную услугу, должностного лица органа, предоставляющего муниципал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ь</w:t>
      </w:r>
      <w:r w:rsidRPr="0047334E">
        <w:rPr>
          <w:rFonts w:ascii="Arial" w:eastAsia="Calibri" w:hAnsi="Arial" w:cs="Arial"/>
          <w:b/>
          <w:bCs/>
          <w:sz w:val="24"/>
          <w:szCs w:val="24"/>
          <w:lang w:eastAsia="en-US"/>
        </w:rPr>
        <w:t>ную услугу, либо муниципального служащего, многофункционального центра, работника многофункционального центра.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5.1.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Информация для заявителя о его праве подать жалобу на реш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ние и (или) действие (бездействие) органа местного самоуправления, пр</w:t>
      </w:r>
      <w:r w:rsidRPr="0047334E">
        <w:rPr>
          <w:rFonts w:ascii="Arial" w:hAnsi="Arial" w:cs="Arial"/>
          <w:b/>
          <w:bCs/>
          <w:sz w:val="24"/>
          <w:szCs w:val="24"/>
        </w:rPr>
        <w:t>е</w:t>
      </w:r>
      <w:r w:rsidRPr="0047334E">
        <w:rPr>
          <w:rFonts w:ascii="Arial" w:hAnsi="Arial" w:cs="Arial"/>
          <w:b/>
          <w:bCs/>
          <w:sz w:val="24"/>
          <w:szCs w:val="24"/>
        </w:rPr>
        <w:t>доставляющего муниципальную услугу, и (или) его должностных лиц, м</w:t>
      </w:r>
      <w:r w:rsidRPr="0047334E">
        <w:rPr>
          <w:rFonts w:ascii="Arial" w:hAnsi="Arial" w:cs="Arial"/>
          <w:b/>
          <w:bCs/>
          <w:sz w:val="24"/>
          <w:szCs w:val="24"/>
        </w:rPr>
        <w:t>у</w:t>
      </w:r>
      <w:r w:rsidRPr="0047334E">
        <w:rPr>
          <w:rFonts w:ascii="Arial" w:hAnsi="Arial" w:cs="Arial"/>
          <w:b/>
          <w:bCs/>
          <w:sz w:val="24"/>
          <w:szCs w:val="24"/>
        </w:rPr>
        <w:t>ниципальных служащих,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при предоставлении муниципальной услуги, многофункционального центра, работника многофункционального центра, (далее - жалоба)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5.1.1.</w:t>
      </w:r>
      <w:r w:rsidRPr="0047334E">
        <w:rPr>
          <w:rFonts w:ascii="Arial" w:hAnsi="Arial" w:cs="Arial"/>
          <w:sz w:val="24"/>
          <w:szCs w:val="24"/>
        </w:rPr>
        <w:tab/>
        <w:t>Заявитель имеет право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подать жалобу на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bCs/>
          <w:kern w:val="2"/>
          <w:sz w:val="24"/>
          <w:szCs w:val="24"/>
          <w:lang w:eastAsia="zh-CN"/>
        </w:rPr>
        <w:t xml:space="preserve">жалобу </w:t>
      </w:r>
      <w:r w:rsidRPr="0047334E">
        <w:rPr>
          <w:rFonts w:ascii="Arial" w:hAnsi="Arial" w:cs="Arial"/>
          <w:bCs/>
          <w:sz w:val="24"/>
          <w:szCs w:val="24"/>
        </w:rPr>
        <w:t>на решения и действия (бездействия) Администрации и (или) ее должностных лиц, муниц</w:t>
      </w:r>
      <w:r w:rsidRPr="0047334E">
        <w:rPr>
          <w:rFonts w:ascii="Arial" w:hAnsi="Arial" w:cs="Arial"/>
          <w:bCs/>
          <w:sz w:val="24"/>
          <w:szCs w:val="24"/>
        </w:rPr>
        <w:t>и</w:t>
      </w:r>
      <w:r w:rsidRPr="0047334E">
        <w:rPr>
          <w:rFonts w:ascii="Arial" w:hAnsi="Arial" w:cs="Arial"/>
          <w:bCs/>
          <w:sz w:val="24"/>
          <w:szCs w:val="24"/>
        </w:rPr>
        <w:t>пальных служащих, при предоставлении муниципальной услуги</w:t>
      </w:r>
      <w:r w:rsidRPr="0047334E">
        <w:rPr>
          <w:rFonts w:ascii="Arial" w:hAnsi="Arial" w:cs="Arial"/>
          <w:sz w:val="24"/>
          <w:szCs w:val="24"/>
        </w:rPr>
        <w:t>, многофункци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нального центра, работника многофункционального центра.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5.1.2 Жалоба на решения и действия (бездействие) органа, предоста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>ляющего муниципальную услугу, должностного лица органа, предоставляющего муниципальную услугу, муниципального служащего, руководителя органа, пр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органа,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тавляющего муниципальную услугу, единого портала государственных и мун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ципальных услуг либо регионального портала государственных и муниципал</w:t>
      </w:r>
      <w:r w:rsidRPr="0047334E">
        <w:rPr>
          <w:rFonts w:ascii="Arial" w:hAnsi="Arial" w:cs="Arial"/>
          <w:sz w:val="24"/>
          <w:szCs w:val="24"/>
        </w:rPr>
        <w:t>ь</w:t>
      </w:r>
      <w:r w:rsidRPr="0047334E">
        <w:rPr>
          <w:rFonts w:ascii="Arial" w:hAnsi="Arial" w:cs="Arial"/>
          <w:sz w:val="24"/>
          <w:szCs w:val="24"/>
        </w:rPr>
        <w:t xml:space="preserve">ных услуг, а также может быть принята при личном приеме заявителя.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нет", официального сайта многофункционального центра, единого портала г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сударственных и муниципальных услуг либо регионального портала государс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венных и муниципальных услуг, а также может быть принята при личном при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 xml:space="preserve">ме заявителя. </w:t>
      </w:r>
    </w:p>
    <w:p w:rsidR="0047334E" w:rsidRPr="0047334E" w:rsidRDefault="0047334E" w:rsidP="0047334E">
      <w:pPr>
        <w:spacing w:after="0"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40"/>
        <w:jc w:val="both"/>
        <w:outlineLvl w:val="0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Заявитель имеет право направить жалобу,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 том числе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посредством ф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деральной государственной информационной системы «Единый портал гос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 xml:space="preserve">дарственных и муниципальных услуг (функций)» </w:t>
      </w:r>
      <w:hyperlink r:id="rId15" w:history="1">
        <w:r w:rsidRPr="0047334E">
          <w:rPr>
            <w:rStyle w:val="a4"/>
            <w:rFonts w:ascii="Arial" w:hAnsi="Arial" w:cs="Arial"/>
            <w:sz w:val="24"/>
            <w:szCs w:val="24"/>
          </w:rPr>
          <w:t>https://www.gosuslugi.ru/</w:t>
        </w:r>
      </w:hyperlink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5.2. Органы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местного самоуправления Курской области, многофун</w:t>
      </w:r>
      <w:r w:rsidRPr="0047334E">
        <w:rPr>
          <w:rFonts w:ascii="Arial" w:hAnsi="Arial" w:cs="Arial"/>
          <w:b/>
          <w:bCs/>
          <w:sz w:val="24"/>
          <w:szCs w:val="24"/>
        </w:rPr>
        <w:t>к</w:t>
      </w:r>
      <w:r w:rsidRPr="0047334E">
        <w:rPr>
          <w:rFonts w:ascii="Arial" w:hAnsi="Arial" w:cs="Arial"/>
          <w:b/>
          <w:bCs/>
          <w:sz w:val="24"/>
          <w:szCs w:val="24"/>
        </w:rPr>
        <w:t>циональные центры, ли</w:t>
      </w:r>
      <w:r w:rsidRPr="0047334E">
        <w:rPr>
          <w:rFonts w:ascii="Arial" w:hAnsi="Arial" w:cs="Arial"/>
          <w:b/>
          <w:sz w:val="24"/>
          <w:szCs w:val="24"/>
        </w:rPr>
        <w:t>бо соответствующий орган государственной вл</w:t>
      </w:r>
      <w:r w:rsidRPr="0047334E">
        <w:rPr>
          <w:rFonts w:ascii="Arial" w:hAnsi="Arial" w:cs="Arial"/>
          <w:b/>
          <w:sz w:val="24"/>
          <w:szCs w:val="24"/>
        </w:rPr>
        <w:t>а</w:t>
      </w:r>
      <w:r w:rsidRPr="0047334E">
        <w:rPr>
          <w:rFonts w:ascii="Arial" w:hAnsi="Arial" w:cs="Arial"/>
          <w:b/>
          <w:sz w:val="24"/>
          <w:szCs w:val="24"/>
        </w:rPr>
        <w:t>сти (орган местного самоуправления) публично-правового образования, являющийся учредителем многофункционального центра</w:t>
      </w:r>
      <w:r w:rsidRPr="0047334E">
        <w:rPr>
          <w:rFonts w:ascii="Arial" w:hAnsi="Arial" w:cs="Arial"/>
          <w:b/>
          <w:bCs/>
          <w:sz w:val="24"/>
          <w:szCs w:val="24"/>
        </w:rPr>
        <w:t>, а также пр</w:t>
      </w:r>
      <w:r w:rsidRPr="0047334E">
        <w:rPr>
          <w:rFonts w:ascii="Arial" w:hAnsi="Arial" w:cs="Arial"/>
          <w:b/>
          <w:bCs/>
          <w:sz w:val="24"/>
          <w:szCs w:val="24"/>
        </w:rPr>
        <w:t>и</w:t>
      </w:r>
      <w:r w:rsidRPr="0047334E">
        <w:rPr>
          <w:rFonts w:ascii="Arial" w:hAnsi="Arial" w:cs="Arial"/>
          <w:b/>
          <w:bCs/>
          <w:sz w:val="24"/>
          <w:szCs w:val="24"/>
        </w:rPr>
        <w:t>влекаемые организации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и уполномоченные на рассмотрение жалобы должностные лица, которым может быть направлена жалоба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Жалоба может быть направлена в: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Администрацию сельсовета;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многофункциональный центр либо в комитет информатизации, государс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 xml:space="preserve">венных и муниципальных услуг Курской области, являющийся учредителем </w:t>
      </w:r>
      <w:r w:rsidRPr="0047334E">
        <w:rPr>
          <w:rFonts w:ascii="Arial" w:hAnsi="Arial" w:cs="Arial"/>
          <w:sz w:val="24"/>
          <w:szCs w:val="24"/>
        </w:rPr>
        <w:lastRenderedPageBreak/>
        <w:t>многофункционального центра (далее - учредитель многофункционального центра);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Жалобы рассматривают: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 xml:space="preserve">в </w:t>
      </w:r>
      <w:r w:rsidRPr="0047334E">
        <w:rPr>
          <w:rFonts w:ascii="Arial" w:hAnsi="Arial" w:cs="Arial"/>
          <w:sz w:val="24"/>
          <w:szCs w:val="24"/>
        </w:rPr>
        <w:t>Администрации сельсовета: Глава Администрации сельсовета, замест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тель Главы Администрации сельсовета;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в МФЦ - руководитель многофункционального центра;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у учредителя - руководитель учредителя многофункционального центра.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bCs/>
          <w:sz w:val="24"/>
          <w:szCs w:val="24"/>
        </w:rPr>
        <w:t>5.3. Способы информирования заявителей о порядке подачи и ра</w:t>
      </w:r>
      <w:r w:rsidRPr="0047334E">
        <w:rPr>
          <w:rFonts w:ascii="Arial" w:hAnsi="Arial" w:cs="Arial"/>
          <w:b/>
          <w:bCs/>
          <w:sz w:val="24"/>
          <w:szCs w:val="24"/>
        </w:rPr>
        <w:t>с</w:t>
      </w:r>
      <w:r w:rsidRPr="0047334E">
        <w:rPr>
          <w:rFonts w:ascii="Arial" w:hAnsi="Arial" w:cs="Arial"/>
          <w:b/>
          <w:bCs/>
          <w:sz w:val="24"/>
          <w:szCs w:val="24"/>
        </w:rPr>
        <w:t>смотрения жалобы, в том числе с использованием Единого портала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Информирование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заявителей о порядке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>подачи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 xml:space="preserve">и рассмотрения жалобы </w:t>
      </w:r>
      <w:r w:rsidRPr="0047334E">
        <w:rPr>
          <w:rFonts w:ascii="Arial" w:hAnsi="Arial" w:cs="Arial"/>
          <w:sz w:val="24"/>
          <w:szCs w:val="24"/>
        </w:rPr>
        <w:t xml:space="preserve">осуществляется посредством размещения информации на стендах в местах предоставления </w:t>
      </w:r>
      <w:r w:rsidRPr="0047334E">
        <w:rPr>
          <w:rFonts w:ascii="Arial" w:hAnsi="Arial" w:cs="Arial"/>
          <w:bCs/>
          <w:sz w:val="24"/>
          <w:szCs w:val="24"/>
        </w:rPr>
        <w:t>муниципальной</w:t>
      </w:r>
      <w:r w:rsidRPr="0047334E">
        <w:rPr>
          <w:rFonts w:ascii="Arial" w:hAnsi="Arial" w:cs="Arial"/>
          <w:sz w:val="24"/>
          <w:szCs w:val="24"/>
        </w:rPr>
        <w:t xml:space="preserve"> услуги, в федеральной государственной и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формационной системе «Единый портал государственных и муниципальных услуг (функций)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 xml:space="preserve">на официальном сайте Администрации, предоставляющей </w:t>
      </w:r>
      <w:r w:rsidRPr="0047334E">
        <w:rPr>
          <w:rFonts w:ascii="Arial" w:hAnsi="Arial" w:cs="Arial"/>
          <w:bCs/>
          <w:sz w:val="24"/>
          <w:szCs w:val="24"/>
        </w:rPr>
        <w:t>м</w:t>
      </w:r>
      <w:r w:rsidRPr="0047334E">
        <w:rPr>
          <w:rFonts w:ascii="Arial" w:hAnsi="Arial" w:cs="Arial"/>
          <w:bCs/>
          <w:sz w:val="24"/>
          <w:szCs w:val="24"/>
        </w:rPr>
        <w:t>у</w:t>
      </w:r>
      <w:r w:rsidRPr="0047334E">
        <w:rPr>
          <w:rFonts w:ascii="Arial" w:hAnsi="Arial" w:cs="Arial"/>
          <w:bCs/>
          <w:sz w:val="24"/>
          <w:szCs w:val="24"/>
        </w:rPr>
        <w:t>ниципальную</w:t>
      </w:r>
      <w:r w:rsidRPr="0047334E">
        <w:rPr>
          <w:rFonts w:ascii="Arial" w:hAnsi="Arial" w:cs="Arial"/>
          <w:sz w:val="24"/>
          <w:szCs w:val="24"/>
        </w:rPr>
        <w:t xml:space="preserve"> услугу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>осуществляется, в том числе по телефону, электронной почте,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>при личном приёме.</w:t>
      </w:r>
    </w:p>
    <w:bookmarkEnd w:id="3"/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4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</w:rPr>
        <w:t>5.4.</w:t>
      </w:r>
      <w:r w:rsidRPr="0047334E"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решений и действий (бездейс</w:t>
      </w:r>
      <w:r w:rsidRPr="0047334E">
        <w:rPr>
          <w:rFonts w:ascii="Arial" w:hAnsi="Arial" w:cs="Arial"/>
          <w:b/>
          <w:sz w:val="24"/>
          <w:szCs w:val="24"/>
        </w:rPr>
        <w:t>т</w:t>
      </w:r>
      <w:r w:rsidRPr="0047334E">
        <w:rPr>
          <w:rFonts w:ascii="Arial" w:hAnsi="Arial" w:cs="Arial"/>
          <w:b/>
          <w:sz w:val="24"/>
          <w:szCs w:val="24"/>
        </w:rPr>
        <w:t>вия) органа местного самоуправления, предоставляющего муниципал</w:t>
      </w:r>
      <w:r w:rsidRPr="0047334E">
        <w:rPr>
          <w:rFonts w:ascii="Arial" w:hAnsi="Arial" w:cs="Arial"/>
          <w:b/>
          <w:sz w:val="24"/>
          <w:szCs w:val="24"/>
        </w:rPr>
        <w:t>ь</w:t>
      </w:r>
      <w:r w:rsidRPr="0047334E">
        <w:rPr>
          <w:rFonts w:ascii="Arial" w:hAnsi="Arial" w:cs="Arial"/>
          <w:b/>
          <w:sz w:val="24"/>
          <w:szCs w:val="24"/>
        </w:rPr>
        <w:t>ную услугу, а также его должностных лиц.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398"/>
        <w:jc w:val="both"/>
        <w:outlineLvl w:val="0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органа местного самоуправления, предоставляющего 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 xml:space="preserve">пальную услугу, а также его должностных лиц, регулируется: </w:t>
      </w:r>
    </w:p>
    <w:p w:rsidR="0047334E" w:rsidRPr="0047334E" w:rsidRDefault="0047334E" w:rsidP="0047334E">
      <w:pPr>
        <w:spacing w:after="0" w:line="240" w:lineRule="auto"/>
        <w:ind w:firstLine="398"/>
        <w:jc w:val="both"/>
        <w:outlineLvl w:val="0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Федеральным законом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от 27.07.2010 № 210-ФЗ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«Об организации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тавления государственных и муниципальных услуг»;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398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постановлением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Правительства РФ от 16.08.2012 № 840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«О порядке подачи и рассмотрения жалоб на решения и действия (бездействие) федеральных о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ганов исполнительной власти и их должностных лиц, федеральных государс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венных служащих, должностных лиц государственных внебюджетных фондов Российской Федерации, государственных корпораций, наделенных в соответс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вии с федеральными законами полномочиями по предоставлению государс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венных услуг в установленной сфере деятельности, и их должностных лиц, о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ганизаций, предусмотренных частью 1.1 статьи 16 Федерального закона "Об о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ганизации предоставления государственных и муниципальных услуг", и их р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ботников, а также многофункциональных центров предоставления государс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венных и муниципальных услуг и их работников;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</w:rPr>
      </w:pPr>
      <w:r w:rsidRPr="0047334E">
        <w:rPr>
          <w:rFonts w:ascii="Arial" w:hAnsi="Arial" w:cs="Arial"/>
          <w:b/>
          <w:color w:val="333333"/>
          <w:spacing w:val="4"/>
          <w:sz w:val="24"/>
          <w:szCs w:val="24"/>
        </w:rPr>
        <w:t>5.5.</w:t>
      </w:r>
      <w:r w:rsidRPr="0047334E">
        <w:rPr>
          <w:rFonts w:ascii="Arial" w:hAnsi="Arial" w:cs="Arial"/>
          <w:color w:val="333333"/>
          <w:spacing w:val="4"/>
          <w:sz w:val="24"/>
          <w:szCs w:val="24"/>
        </w:rPr>
        <w:t xml:space="preserve"> </w:t>
      </w:r>
      <w:r w:rsidRPr="0047334E">
        <w:rPr>
          <w:rFonts w:ascii="Arial" w:hAnsi="Arial" w:cs="Arial"/>
          <w:b/>
          <w:bCs/>
          <w:sz w:val="24"/>
          <w:szCs w:val="24"/>
        </w:rPr>
        <w:t>Общие требования к порядку подачи и рассмотрения жалобы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color w:val="333333"/>
          <w:spacing w:val="4"/>
          <w:sz w:val="24"/>
          <w:szCs w:val="24"/>
        </w:rPr>
        <w:t>5.5.1</w:t>
      </w:r>
      <w:r>
        <w:rPr>
          <w:rFonts w:ascii="Arial" w:hAnsi="Arial" w:cs="Arial"/>
          <w:color w:val="333333"/>
          <w:spacing w:val="4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Жалоба должна содержать: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1) наименование органа, предоставляющего муниципальную услугу, дол</w:t>
      </w:r>
      <w:r w:rsidRPr="0047334E">
        <w:rPr>
          <w:rFonts w:ascii="Arial" w:hAnsi="Arial" w:cs="Arial"/>
          <w:sz w:val="24"/>
          <w:szCs w:val="24"/>
        </w:rPr>
        <w:t>ж</w:t>
      </w:r>
      <w:r w:rsidRPr="0047334E">
        <w:rPr>
          <w:rFonts w:ascii="Arial" w:hAnsi="Arial" w:cs="Arial"/>
          <w:sz w:val="24"/>
          <w:szCs w:val="24"/>
        </w:rPr>
        <w:t>ностного лица органа, предоставляющего муниципальную услугу, либо муниц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пального служащего, многофункционального центра, его руководителя и (или) работника, их руководителей и (или) работников, решения и действия (безде</w:t>
      </w:r>
      <w:r w:rsidRPr="0047334E">
        <w:rPr>
          <w:rFonts w:ascii="Arial" w:hAnsi="Arial" w:cs="Arial"/>
          <w:sz w:val="24"/>
          <w:szCs w:val="24"/>
        </w:rPr>
        <w:t>й</w:t>
      </w:r>
      <w:r w:rsidRPr="0047334E">
        <w:rPr>
          <w:rFonts w:ascii="Arial" w:hAnsi="Arial" w:cs="Arial"/>
          <w:sz w:val="24"/>
          <w:szCs w:val="24"/>
        </w:rPr>
        <w:t>ствие) которых обжалуются;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те нахождения заявителя - юридического лица, а также номер (номера) ко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lastRenderedPageBreak/>
        <w:t>тактного телефона, адрес (адреса) электронной почты (при наличии) и почт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вый адрес, по которым должен быть направлен ответ заявителю;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тавляющего муниципальную услугу, либо муниципального служащего, мног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функционального центра, работника многофункционального центра;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  <w:r w:rsidRPr="0047334E">
        <w:rPr>
          <w:rFonts w:ascii="Arial" w:hAnsi="Arial" w:cs="Arial"/>
          <w:color w:val="333333"/>
          <w:spacing w:val="4"/>
        </w:rPr>
        <w:t>5.5.2 Сроки рассмотрения жалоб</w:t>
      </w:r>
      <w:r>
        <w:rPr>
          <w:rFonts w:ascii="Arial" w:hAnsi="Arial" w:cs="Arial"/>
          <w:color w:val="333333"/>
          <w:spacing w:val="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по</w:t>
      </w:r>
      <w:r w:rsidRPr="0047334E">
        <w:rPr>
          <w:rFonts w:ascii="Arial" w:hAnsi="Arial" w:cs="Arial"/>
          <w:sz w:val="24"/>
          <w:szCs w:val="24"/>
        </w:rPr>
        <w:t>д</w:t>
      </w:r>
      <w:r w:rsidRPr="0047334E">
        <w:rPr>
          <w:rFonts w:ascii="Arial" w:hAnsi="Arial" w:cs="Arial"/>
          <w:sz w:val="24"/>
          <w:szCs w:val="24"/>
        </w:rPr>
        <w:t>лежит рассмотрению в течение пятнадцати рабочих дней со дня ее регистр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ции, а в случае обжалования отказа органа, предоставляющего муниципальную услугу, многофункционального центра,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в приеме документов у заявителя либо в исправлении допущенных опечаток и ошибок или в случае обжалования нар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шения установленного срока таких исправлений - в течение пяти рабочих дней со дня ее регистрации.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ar0"/>
      <w:bookmarkEnd w:id="4"/>
      <w:r w:rsidRPr="0047334E">
        <w:rPr>
          <w:rFonts w:ascii="Arial" w:hAnsi="Arial" w:cs="Arial"/>
          <w:sz w:val="24"/>
          <w:szCs w:val="24"/>
        </w:rPr>
        <w:t>5.5.3 Решения, принимаемые по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результатам рассмотрения жалобы:</w:t>
      </w:r>
      <w:r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1) жалоба удовлетворяется, в том числе в форме отмены принятого реш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ния, исправления допущенных опечаток и ошибок в выданных в результате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 документах, возврата заявителю д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нежных средств, взимание которых не предусмотрено нормативными правов</w:t>
      </w:r>
      <w:r w:rsidRPr="0047334E">
        <w:rPr>
          <w:rFonts w:ascii="Arial" w:hAnsi="Arial" w:cs="Arial"/>
          <w:sz w:val="24"/>
          <w:szCs w:val="24"/>
        </w:rPr>
        <w:t>ы</w:t>
      </w:r>
      <w:r w:rsidRPr="0047334E">
        <w:rPr>
          <w:rFonts w:ascii="Arial" w:hAnsi="Arial" w:cs="Arial"/>
          <w:sz w:val="24"/>
          <w:szCs w:val="24"/>
        </w:rPr>
        <w:t>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2) в удовлетворении жалобы отказывается.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ar4"/>
      <w:bookmarkEnd w:id="5"/>
      <w:r w:rsidRPr="0047334E">
        <w:rPr>
          <w:rFonts w:ascii="Arial" w:hAnsi="Arial" w:cs="Arial"/>
          <w:sz w:val="24"/>
          <w:szCs w:val="24"/>
        </w:rPr>
        <w:t>5.5.4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 xml:space="preserve">Направление ответа на жалобу.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Не позднее дня, следующего за днем принятия решения, указанного в п.5.5.3 настоящей статьи, заявителю в письменной форме и по желанию заяв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теля в электронной форме направляется мотивированный ответ о результатах рассмотрения жалобы.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В случае признания жалобы подлежащей удовлетворению в ответе заяв</w:t>
      </w:r>
      <w:r w:rsidRPr="0047334E">
        <w:rPr>
          <w:rFonts w:ascii="Arial" w:hAnsi="Arial" w:cs="Arial"/>
          <w:sz w:val="24"/>
          <w:szCs w:val="24"/>
        </w:rPr>
        <w:t>и</w:t>
      </w:r>
      <w:r w:rsidRPr="0047334E">
        <w:rPr>
          <w:rFonts w:ascii="Arial" w:hAnsi="Arial" w:cs="Arial"/>
          <w:sz w:val="24"/>
          <w:szCs w:val="24"/>
        </w:rPr>
        <w:t>телю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дается информация о действиях, осуществляемых органом, предоста</w:t>
      </w:r>
      <w:r w:rsidRPr="0047334E">
        <w:rPr>
          <w:rFonts w:ascii="Arial" w:hAnsi="Arial" w:cs="Arial"/>
          <w:sz w:val="24"/>
          <w:szCs w:val="24"/>
        </w:rPr>
        <w:t>в</w:t>
      </w:r>
      <w:r w:rsidRPr="0047334E">
        <w:rPr>
          <w:rFonts w:ascii="Arial" w:hAnsi="Arial" w:cs="Arial"/>
          <w:sz w:val="24"/>
          <w:szCs w:val="24"/>
        </w:rPr>
        <w:t>ляющим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муниципальную услугу, многофункциональным центром в целях нез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медлительного устранения выявленных нарушений при оказании муниципал</w:t>
      </w:r>
      <w:r w:rsidRPr="0047334E">
        <w:rPr>
          <w:rFonts w:ascii="Arial" w:hAnsi="Arial" w:cs="Arial"/>
          <w:sz w:val="24"/>
          <w:szCs w:val="24"/>
        </w:rPr>
        <w:t>ь</w:t>
      </w:r>
      <w:r w:rsidRPr="0047334E">
        <w:rPr>
          <w:rFonts w:ascii="Arial" w:hAnsi="Arial" w:cs="Arial"/>
          <w:sz w:val="24"/>
          <w:szCs w:val="24"/>
        </w:rPr>
        <w:t>ной услуги, а также приносятся извинения за доставленные неудобства и ук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зывается информация о дальнейших действиях, которые необходимо сове</w:t>
      </w:r>
      <w:r w:rsidRPr="0047334E">
        <w:rPr>
          <w:rFonts w:ascii="Arial" w:hAnsi="Arial" w:cs="Arial"/>
          <w:sz w:val="24"/>
          <w:szCs w:val="24"/>
        </w:rPr>
        <w:t>р</w:t>
      </w:r>
      <w:r w:rsidRPr="0047334E">
        <w:rPr>
          <w:rFonts w:ascii="Arial" w:hAnsi="Arial" w:cs="Arial"/>
          <w:sz w:val="24"/>
          <w:szCs w:val="24"/>
        </w:rPr>
        <w:t>шить заявителю в целях получения муниципальной услуги.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В случае признания жалобы не подлежащей удовлетворению в ответе заявителю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даются аргументированные разъяснения о причинах принятого р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шения, а также информация о порядке обжалования принятого решения.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</w:t>
      </w:r>
    </w:p>
    <w:p w:rsidR="0047334E" w:rsidRPr="0047334E" w:rsidRDefault="0047334E" w:rsidP="00473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 xml:space="preserve">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lastRenderedPageBreak/>
        <w:t>лоб незамедлительно направляют имеющиеся материалы в органы прокурат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ры.</w:t>
      </w:r>
    </w:p>
    <w:p w:rsidR="0047334E" w:rsidRPr="0047334E" w:rsidRDefault="0047334E" w:rsidP="0047334E">
      <w:pPr>
        <w:pStyle w:val="af0"/>
        <w:shd w:val="clear" w:color="auto" w:fill="FFFFFF"/>
        <w:ind w:firstLine="709"/>
        <w:jc w:val="both"/>
        <w:rPr>
          <w:rFonts w:ascii="Arial" w:hAnsi="Arial" w:cs="Arial"/>
          <w:color w:val="333333"/>
          <w:spacing w:val="4"/>
        </w:rPr>
      </w:pPr>
    </w:p>
    <w:p w:rsidR="0047334E" w:rsidRPr="0047334E" w:rsidRDefault="0047334E" w:rsidP="0047334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kern w:val="2"/>
          <w:sz w:val="24"/>
          <w:szCs w:val="24"/>
        </w:rPr>
        <w:t>Информация,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>указанная в данном разделе, размещена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>на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>Едином порт</w:t>
      </w:r>
      <w:r w:rsidRPr="0047334E">
        <w:rPr>
          <w:rFonts w:ascii="Arial" w:hAnsi="Arial" w:cs="Arial"/>
          <w:kern w:val="2"/>
          <w:sz w:val="24"/>
          <w:szCs w:val="24"/>
        </w:rPr>
        <w:t>а</w:t>
      </w:r>
      <w:r w:rsidRPr="0047334E">
        <w:rPr>
          <w:rFonts w:ascii="Arial" w:hAnsi="Arial" w:cs="Arial"/>
          <w:kern w:val="2"/>
          <w:sz w:val="24"/>
          <w:szCs w:val="24"/>
        </w:rPr>
        <w:t xml:space="preserve">ле </w:t>
      </w:r>
      <w:hyperlink r:id="rId16" w:history="1">
        <w:r w:rsidRPr="0047334E">
          <w:rPr>
            <w:rFonts w:ascii="Arial" w:hAnsi="Arial" w:cs="Arial"/>
            <w:sz w:val="24"/>
            <w:szCs w:val="24"/>
            <w:u w:val="single"/>
          </w:rPr>
          <w:t>https://www.gosuslugi.ru/</w:t>
        </w:r>
      </w:hyperlink>
      <w:r w:rsidRPr="0047334E">
        <w:rPr>
          <w:rFonts w:ascii="Arial" w:hAnsi="Arial" w:cs="Arial"/>
          <w:sz w:val="24"/>
          <w:szCs w:val="24"/>
        </w:rPr>
        <w:t>.</w:t>
      </w: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  <w:r>
        <w:rPr>
          <w:rFonts w:ascii="Arial" w:hAnsi="Arial" w:cs="Arial"/>
          <w:kern w:val="2"/>
          <w:sz w:val="24"/>
          <w:szCs w:val="24"/>
        </w:rPr>
        <w:t xml:space="preserve"> 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7334E">
        <w:rPr>
          <w:rFonts w:ascii="Arial" w:hAnsi="Arial" w:cs="Arial"/>
          <w:b/>
          <w:sz w:val="24"/>
          <w:szCs w:val="24"/>
          <w:lang w:val="en-US"/>
        </w:rPr>
        <w:t>VI</w:t>
      </w:r>
      <w:r w:rsidRPr="0047334E">
        <w:rPr>
          <w:rFonts w:ascii="Arial" w:hAnsi="Arial" w:cs="Arial"/>
          <w:b/>
          <w:sz w:val="24"/>
          <w:szCs w:val="24"/>
        </w:rPr>
        <w:t>. Особенности выполнения административных процедур (действий) в многофункциональных центрах предоставления государственных и м</w:t>
      </w:r>
      <w:r w:rsidRPr="0047334E">
        <w:rPr>
          <w:rFonts w:ascii="Arial" w:hAnsi="Arial" w:cs="Arial"/>
          <w:b/>
          <w:sz w:val="24"/>
          <w:szCs w:val="24"/>
        </w:rPr>
        <w:t>у</w:t>
      </w:r>
      <w:r w:rsidRPr="0047334E">
        <w:rPr>
          <w:rFonts w:ascii="Arial" w:hAnsi="Arial" w:cs="Arial"/>
          <w:b/>
          <w:sz w:val="24"/>
          <w:szCs w:val="24"/>
        </w:rPr>
        <w:t>ниципальных услуг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6.1. Основанием для начала административной процедуры является под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ча заявителем заявления о предоставлении муниципальной услуги с докуме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тами, указанными в подразделе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2.6. настоящего Административного регламе</w:t>
      </w:r>
      <w:r w:rsidRPr="0047334E">
        <w:rPr>
          <w:rFonts w:ascii="Arial" w:hAnsi="Arial" w:cs="Arial"/>
          <w:sz w:val="24"/>
          <w:szCs w:val="24"/>
        </w:rPr>
        <w:t>н</w:t>
      </w:r>
      <w:r w:rsidRPr="0047334E">
        <w:rPr>
          <w:rFonts w:ascii="Arial" w:hAnsi="Arial" w:cs="Arial"/>
          <w:sz w:val="24"/>
          <w:szCs w:val="24"/>
        </w:rPr>
        <w:t>та.</w:t>
      </w:r>
    </w:p>
    <w:p w:rsidR="0047334E" w:rsidRPr="0047334E" w:rsidRDefault="0047334E" w:rsidP="0047334E">
      <w:pPr>
        <w:widowControl w:val="0"/>
        <w:autoSpaceDE w:val="0"/>
        <w:autoSpaceDN w:val="0"/>
        <w:adjustRightInd w:val="0"/>
        <w:spacing w:after="0" w:line="240" w:lineRule="auto"/>
        <w:ind w:firstLine="566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6.2.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Предоставление муниципальной услуги в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МФЦ осуществляется в с</w:t>
      </w:r>
      <w:r w:rsidRPr="0047334E">
        <w:rPr>
          <w:rFonts w:ascii="Arial" w:hAnsi="Arial" w:cs="Arial"/>
          <w:sz w:val="24"/>
          <w:szCs w:val="24"/>
        </w:rPr>
        <w:t>о</w:t>
      </w:r>
      <w:r w:rsidRPr="0047334E">
        <w:rPr>
          <w:rFonts w:ascii="Arial" w:hAnsi="Arial" w:cs="Arial"/>
          <w:sz w:val="24"/>
          <w:szCs w:val="24"/>
        </w:rPr>
        <w:t>ответствии с Федеральным законом от 27 июля 2010 года № 210-ФЗ «Об орг</w:t>
      </w:r>
      <w:r w:rsidRPr="0047334E">
        <w:rPr>
          <w:rFonts w:ascii="Arial" w:hAnsi="Arial" w:cs="Arial"/>
          <w:sz w:val="24"/>
          <w:szCs w:val="24"/>
        </w:rPr>
        <w:t>а</w:t>
      </w:r>
      <w:r w:rsidRPr="0047334E">
        <w:rPr>
          <w:rFonts w:ascii="Arial" w:hAnsi="Arial" w:cs="Arial"/>
          <w:sz w:val="24"/>
          <w:szCs w:val="24"/>
        </w:rPr>
        <w:t>низации предоставления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государственных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муниципальных услуг»;</w:t>
      </w:r>
    </w:p>
    <w:p w:rsidR="0047334E" w:rsidRPr="0047334E" w:rsidRDefault="0047334E" w:rsidP="0047334E">
      <w:pPr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6.3. Взаимодействие МФЦ с Администрацией осуществляется в соответс</w:t>
      </w:r>
      <w:r w:rsidRPr="0047334E">
        <w:rPr>
          <w:rFonts w:ascii="Arial" w:hAnsi="Arial" w:cs="Arial"/>
          <w:sz w:val="24"/>
          <w:szCs w:val="24"/>
        </w:rPr>
        <w:t>т</w:t>
      </w:r>
      <w:r w:rsidRPr="0047334E">
        <w:rPr>
          <w:rFonts w:ascii="Arial" w:hAnsi="Arial" w:cs="Arial"/>
          <w:sz w:val="24"/>
          <w:szCs w:val="24"/>
        </w:rPr>
        <w:t>вии соглашением о взаимодействии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между ОБУ «МФЦ» и Администрацией.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6.4. МФЦ обеспечивает информирование заявителей о порядке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тавления муниципальной услуги в МФЦ, о ходе выполнения запроса о предо</w:t>
      </w:r>
      <w:r w:rsidRPr="0047334E">
        <w:rPr>
          <w:rFonts w:ascii="Arial" w:hAnsi="Arial" w:cs="Arial"/>
          <w:sz w:val="24"/>
          <w:szCs w:val="24"/>
        </w:rPr>
        <w:t>с</w:t>
      </w:r>
      <w:r w:rsidRPr="0047334E">
        <w:rPr>
          <w:rFonts w:ascii="Arial" w:hAnsi="Arial" w:cs="Arial"/>
          <w:sz w:val="24"/>
          <w:szCs w:val="24"/>
        </w:rPr>
        <w:t>тавлении муниципальной услуги, по иным вопросам, связанным с предоставл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нием муниципальной услуги, а также консультирование заявителей о порядке предоставления муниципальной услуги в МФЦ.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6.5. При получении заявления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работник МФЦ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: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а)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проверяет правильность оформления заявления.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В случае неправил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ь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 xml:space="preserve">ного оформления заявления о предоставлении </w:t>
      </w:r>
      <w:r w:rsidRPr="0047334E">
        <w:rPr>
          <w:rFonts w:ascii="Arial" w:hAnsi="Arial" w:cs="Arial"/>
          <w:sz w:val="24"/>
          <w:szCs w:val="24"/>
        </w:rPr>
        <w:t>муниципальной услуги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,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рабо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т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ник МФЦ оказывает помощь заявителю в оформлении заявления;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б) сверяет подлинники и копии документов, верность которых не засвид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е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тельствована в установленном законом порядке, если документы представлены заявителем лично;</w:t>
      </w:r>
    </w:p>
    <w:p w:rsidR="0047334E" w:rsidRPr="0047334E" w:rsidRDefault="0047334E" w:rsidP="0047334E">
      <w:pPr>
        <w:tabs>
          <w:tab w:val="num" w:pos="-5160"/>
        </w:tabs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в)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заполняет расписку о приеме (регистрации) заявления заявителя с ук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а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 xml:space="preserve">занием перечня принятых документов и срока предоставления </w:t>
      </w:r>
      <w:r w:rsidRPr="0047334E">
        <w:rPr>
          <w:rFonts w:ascii="Arial" w:hAnsi="Arial" w:cs="Arial"/>
          <w:sz w:val="24"/>
          <w:szCs w:val="24"/>
        </w:rPr>
        <w:t>муниципальной услуги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 xml:space="preserve">; 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eastAsia="Calibri" w:hAnsi="Arial" w:cs="Arial"/>
          <w:bCs/>
          <w:sz w:val="24"/>
          <w:szCs w:val="24"/>
          <w:lang w:eastAsia="en-US"/>
        </w:rPr>
      </w:pP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г) вносит запись о приеме заявления и прилагаемых документов</w:t>
      </w:r>
      <w:r>
        <w:rPr>
          <w:rFonts w:ascii="Arial" w:eastAsia="Calibri" w:hAnsi="Arial" w:cs="Arial"/>
          <w:bCs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bCs/>
          <w:sz w:val="24"/>
          <w:szCs w:val="24"/>
          <w:lang w:eastAsia="en-US"/>
        </w:rPr>
        <w:t>в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Реги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о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нальную автоматизированную информационную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систему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поддержки деятел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ь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ности многофункциональных центров предоставления государственных и м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у</w:t>
      </w:r>
      <w:r w:rsidRPr="0047334E">
        <w:rPr>
          <w:rFonts w:ascii="Arial" w:eastAsia="Calibri" w:hAnsi="Arial" w:cs="Arial"/>
          <w:sz w:val="24"/>
          <w:szCs w:val="24"/>
          <w:lang w:eastAsia="en-US"/>
        </w:rPr>
        <w:t>ниципальных услуг Курской области.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</w:rPr>
        <w:t>6.6. С</w:t>
      </w:r>
      <w:r w:rsidRPr="0047334E">
        <w:rPr>
          <w:rFonts w:ascii="Arial" w:hAnsi="Arial" w:cs="Arial"/>
          <w:sz w:val="24"/>
          <w:szCs w:val="24"/>
          <w:lang w:eastAsia="en-US"/>
        </w:rPr>
        <w:t>рок передачи заявления и документов, необходимых для предоста</w:t>
      </w:r>
      <w:r w:rsidRPr="0047334E">
        <w:rPr>
          <w:rFonts w:ascii="Arial" w:hAnsi="Arial" w:cs="Arial"/>
          <w:sz w:val="24"/>
          <w:szCs w:val="24"/>
          <w:lang w:eastAsia="en-US"/>
        </w:rPr>
        <w:t>в</w:t>
      </w:r>
      <w:r w:rsidRPr="0047334E">
        <w:rPr>
          <w:rFonts w:ascii="Arial" w:hAnsi="Arial" w:cs="Arial"/>
          <w:sz w:val="24"/>
          <w:szCs w:val="24"/>
          <w:lang w:eastAsia="en-US"/>
        </w:rPr>
        <w:t xml:space="preserve">ления </w:t>
      </w:r>
      <w:r w:rsidRPr="0047334E">
        <w:rPr>
          <w:rFonts w:ascii="Arial" w:hAnsi="Arial" w:cs="Arial"/>
          <w:sz w:val="24"/>
          <w:szCs w:val="24"/>
        </w:rPr>
        <w:t>муниципальной услуги</w:t>
      </w:r>
      <w:r w:rsidRPr="0047334E">
        <w:rPr>
          <w:rFonts w:ascii="Arial" w:hAnsi="Arial" w:cs="Arial"/>
          <w:sz w:val="24"/>
          <w:szCs w:val="24"/>
          <w:lang w:eastAsia="en-US"/>
        </w:rPr>
        <w:t>, из МФЦ в Администрацию - в течение 1 рабочего дня после регистрации.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  <w:lang w:eastAsia="en-US"/>
        </w:rPr>
      </w:pPr>
      <w:r w:rsidRPr="0047334E">
        <w:rPr>
          <w:rFonts w:ascii="Arial" w:hAnsi="Arial" w:cs="Arial"/>
          <w:sz w:val="24"/>
          <w:szCs w:val="24"/>
          <w:lang w:eastAsia="en-US"/>
        </w:rPr>
        <w:t xml:space="preserve">6.7. Результат муниципальной услуги в МФЦ не выдается. 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kern w:val="2"/>
          <w:sz w:val="24"/>
          <w:szCs w:val="24"/>
        </w:rPr>
      </w:pPr>
      <w:r w:rsidRPr="0047334E">
        <w:rPr>
          <w:rFonts w:ascii="Arial" w:hAnsi="Arial" w:cs="Arial"/>
          <w:kern w:val="2"/>
          <w:sz w:val="24"/>
          <w:szCs w:val="24"/>
        </w:rPr>
        <w:t xml:space="preserve">6.8. Администрация в срок, не позднее рабочего дня, следующего за днем принятия решения о предоставлении (отказе в предоставлении) </w:t>
      </w:r>
      <w:r w:rsidRPr="0047334E">
        <w:rPr>
          <w:rFonts w:ascii="Arial" w:hAnsi="Arial" w:cs="Arial"/>
          <w:sz w:val="24"/>
          <w:szCs w:val="24"/>
        </w:rPr>
        <w:t xml:space="preserve">муниципальной услуги </w:t>
      </w:r>
      <w:r w:rsidRPr="0047334E">
        <w:rPr>
          <w:rFonts w:ascii="Arial" w:hAnsi="Arial" w:cs="Arial"/>
          <w:kern w:val="2"/>
          <w:sz w:val="24"/>
          <w:szCs w:val="24"/>
        </w:rPr>
        <w:t>направляет в МФЦ, принявший запрос о предоставлении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</w:t>
      </w:r>
      <w:r w:rsidRPr="0047334E">
        <w:rPr>
          <w:rFonts w:ascii="Arial" w:hAnsi="Arial" w:cs="Arial"/>
          <w:kern w:val="2"/>
          <w:sz w:val="24"/>
          <w:szCs w:val="24"/>
        </w:rPr>
        <w:t>,</w:t>
      </w:r>
      <w:r>
        <w:rPr>
          <w:rFonts w:ascii="Arial" w:hAnsi="Arial" w:cs="Arial"/>
          <w:kern w:val="2"/>
          <w:sz w:val="24"/>
          <w:szCs w:val="24"/>
        </w:rPr>
        <w:t xml:space="preserve"> </w:t>
      </w:r>
      <w:r w:rsidRPr="0047334E">
        <w:rPr>
          <w:rFonts w:ascii="Arial" w:hAnsi="Arial" w:cs="Arial"/>
          <w:kern w:val="2"/>
          <w:sz w:val="24"/>
          <w:szCs w:val="24"/>
        </w:rPr>
        <w:t>информацию о принятом решении в порядке, установленном соглаш</w:t>
      </w:r>
      <w:r w:rsidRPr="0047334E">
        <w:rPr>
          <w:rFonts w:ascii="Arial" w:hAnsi="Arial" w:cs="Arial"/>
          <w:kern w:val="2"/>
          <w:sz w:val="24"/>
          <w:szCs w:val="24"/>
        </w:rPr>
        <w:t>е</w:t>
      </w:r>
      <w:r w:rsidRPr="0047334E">
        <w:rPr>
          <w:rFonts w:ascii="Arial" w:hAnsi="Arial" w:cs="Arial"/>
          <w:kern w:val="2"/>
          <w:sz w:val="24"/>
          <w:szCs w:val="24"/>
        </w:rPr>
        <w:t>нием о взаимодействии, заключенным с ОБУ «МФЦ».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t>6.9. Критерием принятия решения является обращение заявителя за пол</w:t>
      </w:r>
      <w:r w:rsidRPr="0047334E">
        <w:rPr>
          <w:rFonts w:ascii="Arial" w:hAnsi="Arial" w:cs="Arial"/>
          <w:sz w:val="24"/>
          <w:szCs w:val="24"/>
        </w:rPr>
        <w:t>у</w:t>
      </w:r>
      <w:r w:rsidRPr="0047334E">
        <w:rPr>
          <w:rFonts w:ascii="Arial" w:hAnsi="Arial" w:cs="Arial"/>
          <w:sz w:val="24"/>
          <w:szCs w:val="24"/>
        </w:rPr>
        <w:t>чением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муниципальной услуги в МФЦ.</w:t>
      </w:r>
    </w:p>
    <w:p w:rsidR="0047334E" w:rsidRPr="0047334E" w:rsidRDefault="0047334E" w:rsidP="0047334E">
      <w:pPr>
        <w:spacing w:after="0" w:line="240" w:lineRule="auto"/>
        <w:ind w:firstLine="540"/>
        <w:jc w:val="both"/>
        <w:rPr>
          <w:rFonts w:ascii="Arial" w:hAnsi="Arial" w:cs="Arial"/>
          <w:b/>
          <w:bCs/>
          <w:i/>
          <w:sz w:val="24"/>
          <w:szCs w:val="24"/>
        </w:rPr>
      </w:pPr>
      <w:r w:rsidRPr="0047334E">
        <w:rPr>
          <w:rFonts w:ascii="Arial" w:hAnsi="Arial" w:cs="Arial"/>
          <w:bCs/>
          <w:sz w:val="24"/>
          <w:szCs w:val="24"/>
        </w:rPr>
        <w:t>6.10. Результатом административной процедуры является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7334E">
        <w:rPr>
          <w:rFonts w:ascii="Arial" w:eastAsia="Batang" w:hAnsi="Arial" w:cs="Arial"/>
          <w:sz w:val="24"/>
          <w:szCs w:val="24"/>
          <w:lang w:eastAsia="ko-KR"/>
        </w:rPr>
        <w:t>передача</w:t>
      </w:r>
      <w:r>
        <w:rPr>
          <w:rFonts w:ascii="Arial" w:eastAsia="Batang" w:hAnsi="Arial" w:cs="Arial"/>
          <w:sz w:val="24"/>
          <w:szCs w:val="24"/>
          <w:lang w:eastAsia="ko-KR"/>
        </w:rPr>
        <w:t xml:space="preserve"> </w:t>
      </w:r>
      <w:r w:rsidRPr="0047334E">
        <w:rPr>
          <w:rFonts w:ascii="Arial" w:eastAsia="Batang" w:hAnsi="Arial" w:cs="Arial"/>
          <w:sz w:val="24"/>
          <w:szCs w:val="24"/>
          <w:lang w:eastAsia="ko-KR"/>
        </w:rPr>
        <w:t>зая</w:t>
      </w:r>
      <w:r w:rsidRPr="0047334E">
        <w:rPr>
          <w:rFonts w:ascii="Arial" w:eastAsia="Batang" w:hAnsi="Arial" w:cs="Arial"/>
          <w:sz w:val="24"/>
          <w:szCs w:val="24"/>
          <w:lang w:eastAsia="ko-KR"/>
        </w:rPr>
        <w:t>в</w:t>
      </w:r>
      <w:r w:rsidRPr="0047334E">
        <w:rPr>
          <w:rFonts w:ascii="Arial" w:eastAsia="Batang" w:hAnsi="Arial" w:cs="Arial"/>
          <w:sz w:val="24"/>
          <w:szCs w:val="24"/>
          <w:lang w:eastAsia="ko-KR"/>
        </w:rPr>
        <w:t xml:space="preserve">ления и документов, из МФЦ в Администрацию. </w:t>
      </w:r>
    </w:p>
    <w:p w:rsidR="0047334E" w:rsidRPr="0047334E" w:rsidRDefault="0047334E" w:rsidP="0047334E">
      <w:pPr>
        <w:spacing w:after="0" w:line="240" w:lineRule="auto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7334E">
        <w:rPr>
          <w:rFonts w:ascii="Arial" w:hAnsi="Arial" w:cs="Arial"/>
          <w:sz w:val="24"/>
          <w:szCs w:val="24"/>
        </w:rPr>
        <w:lastRenderedPageBreak/>
        <w:t>6.11. Способ фиксации результата выполнения административной проц</w:t>
      </w:r>
      <w:r w:rsidRPr="0047334E">
        <w:rPr>
          <w:rFonts w:ascii="Arial" w:hAnsi="Arial" w:cs="Arial"/>
          <w:sz w:val="24"/>
          <w:szCs w:val="24"/>
        </w:rPr>
        <w:t>е</w:t>
      </w:r>
      <w:r w:rsidRPr="0047334E">
        <w:rPr>
          <w:rFonts w:ascii="Arial" w:hAnsi="Arial" w:cs="Arial"/>
          <w:sz w:val="24"/>
          <w:szCs w:val="24"/>
        </w:rPr>
        <w:t>дуры - отметка в передаточной ведомости</w:t>
      </w:r>
      <w:r>
        <w:rPr>
          <w:rFonts w:ascii="Arial" w:hAnsi="Arial" w:cs="Arial"/>
          <w:sz w:val="24"/>
          <w:szCs w:val="24"/>
        </w:rPr>
        <w:t xml:space="preserve"> </w:t>
      </w:r>
      <w:r w:rsidRPr="0047334E">
        <w:rPr>
          <w:rFonts w:ascii="Arial" w:hAnsi="Arial" w:cs="Arial"/>
          <w:sz w:val="24"/>
          <w:szCs w:val="24"/>
        </w:rPr>
        <w:t>о передаче документов из МФЦ в Администрацию.</w:t>
      </w:r>
    </w:p>
    <w:p w:rsidR="0047334E" w:rsidRPr="0047334E" w:rsidRDefault="0047334E" w:rsidP="0047334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left="3828"/>
        <w:jc w:val="both"/>
        <w:rPr>
          <w:rFonts w:ascii="Arial" w:hAnsi="Arial" w:cs="Arial"/>
          <w:sz w:val="24"/>
          <w:szCs w:val="24"/>
        </w:rPr>
      </w:pPr>
    </w:p>
    <w:p w:rsidR="0047334E" w:rsidRPr="0047334E" w:rsidRDefault="0047334E" w:rsidP="0047334E">
      <w:pPr>
        <w:spacing w:after="0" w:line="240" w:lineRule="auto"/>
        <w:ind w:firstLine="709"/>
        <w:jc w:val="both"/>
        <w:rPr>
          <w:rFonts w:ascii="Arial" w:hAnsi="Arial" w:cs="Arial"/>
          <w:kern w:val="2"/>
          <w:sz w:val="24"/>
          <w:szCs w:val="24"/>
        </w:rPr>
      </w:pPr>
    </w:p>
    <w:p w:rsidR="0047334E" w:rsidRDefault="0047334E" w:rsidP="007F29F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sectPr w:rsidR="0047334E" w:rsidSect="00A534F9">
      <w:headerReference w:type="default" r:id="rId17"/>
      <w:footerReference w:type="default" r:id="rId18"/>
      <w:pgSz w:w="11906" w:h="16838"/>
      <w:pgMar w:top="1134" w:right="1276" w:bottom="1134" w:left="1559" w:header="709" w:footer="709" w:gutter="0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00D9" w:rsidRDefault="000100D9" w:rsidP="00C14FF5">
      <w:pPr>
        <w:spacing w:after="0" w:line="240" w:lineRule="auto"/>
      </w:pPr>
      <w:r>
        <w:separator/>
      </w:r>
    </w:p>
  </w:endnote>
  <w:endnote w:type="continuationSeparator" w:id="1">
    <w:p w:rsidR="000100D9" w:rsidRDefault="000100D9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23" w:rsidRDefault="00204223" w:rsidP="00896700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00D9" w:rsidRDefault="000100D9" w:rsidP="00C14FF5">
      <w:pPr>
        <w:spacing w:after="0" w:line="240" w:lineRule="auto"/>
      </w:pPr>
      <w:r>
        <w:separator/>
      </w:r>
    </w:p>
  </w:footnote>
  <w:footnote w:type="continuationSeparator" w:id="1">
    <w:p w:rsidR="000100D9" w:rsidRDefault="000100D9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223" w:rsidRDefault="00473AF4">
    <w:pPr>
      <w:pStyle w:val="a8"/>
      <w:jc w:val="center"/>
    </w:pPr>
    <w:fldSimple w:instr="PAGE   \* MERGEFORMAT">
      <w:r w:rsidR="00A1267C">
        <w:rPr>
          <w:noProof/>
        </w:rPr>
        <w:t>2</w:t>
      </w:r>
    </w:fldSimple>
  </w:p>
  <w:p w:rsidR="00204223" w:rsidRDefault="0020422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7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21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36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0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64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79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93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22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3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9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11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13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6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9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4"/>
  </w:num>
  <w:num w:numId="5">
    <w:abstractNumId w:val="20"/>
  </w:num>
  <w:num w:numId="6">
    <w:abstractNumId w:val="17"/>
  </w:num>
  <w:num w:numId="7">
    <w:abstractNumId w:val="23"/>
  </w:num>
  <w:num w:numId="8">
    <w:abstractNumId w:val="22"/>
  </w:num>
  <w:num w:numId="9">
    <w:abstractNumId w:val="24"/>
  </w:num>
  <w:num w:numId="10">
    <w:abstractNumId w:val="11"/>
  </w:num>
  <w:num w:numId="11">
    <w:abstractNumId w:val="19"/>
  </w:num>
  <w:num w:numId="12">
    <w:abstractNumId w:val="16"/>
  </w:num>
  <w:num w:numId="13">
    <w:abstractNumId w:val="21"/>
  </w:num>
  <w:num w:numId="14">
    <w:abstractNumId w:val="13"/>
  </w:num>
  <w:num w:numId="15">
    <w:abstractNumId w:val="18"/>
  </w:num>
  <w:num w:numId="16">
    <w:abstractNumId w:val="15"/>
  </w:num>
  <w:num w:numId="17">
    <w:abstractNumId w:val="4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8"/>
  </w:num>
  <w:num w:numId="21">
    <w:abstractNumId w:val="12"/>
  </w:num>
  <w:num w:numId="22">
    <w:abstractNumId w:val="1"/>
  </w:num>
  <w:num w:numId="23">
    <w:abstractNumId w:val="2"/>
  </w:num>
  <w:num w:numId="24">
    <w:abstractNumId w:val="25"/>
  </w:num>
  <w:num w:numId="25">
    <w:abstractNumId w:val="6"/>
  </w:num>
  <w:num w:numId="26">
    <w:abstractNumId w:val="10"/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4FF5"/>
    <w:rsid w:val="000000D7"/>
    <w:rsid w:val="0000619E"/>
    <w:rsid w:val="00007CDB"/>
    <w:rsid w:val="000100D9"/>
    <w:rsid w:val="00010D42"/>
    <w:rsid w:val="000121E9"/>
    <w:rsid w:val="00014B9B"/>
    <w:rsid w:val="00015618"/>
    <w:rsid w:val="0001640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52C6"/>
    <w:rsid w:val="000E0509"/>
    <w:rsid w:val="000E369F"/>
    <w:rsid w:val="000E492E"/>
    <w:rsid w:val="000E4F46"/>
    <w:rsid w:val="000E5763"/>
    <w:rsid w:val="000E6898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03F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2264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E18AF"/>
    <w:rsid w:val="001E232B"/>
    <w:rsid w:val="001E3100"/>
    <w:rsid w:val="001E5268"/>
    <w:rsid w:val="001E5F63"/>
    <w:rsid w:val="001E623E"/>
    <w:rsid w:val="001E6D94"/>
    <w:rsid w:val="001F1BEB"/>
    <w:rsid w:val="001F2F5C"/>
    <w:rsid w:val="001F704A"/>
    <w:rsid w:val="001F77F2"/>
    <w:rsid w:val="00201FCB"/>
    <w:rsid w:val="00204223"/>
    <w:rsid w:val="002058F0"/>
    <w:rsid w:val="00206C5C"/>
    <w:rsid w:val="00210F17"/>
    <w:rsid w:val="0021146F"/>
    <w:rsid w:val="00212160"/>
    <w:rsid w:val="00213A01"/>
    <w:rsid w:val="00213BD3"/>
    <w:rsid w:val="00213E8A"/>
    <w:rsid w:val="00217492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1EA0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D06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4241"/>
    <w:rsid w:val="00385E60"/>
    <w:rsid w:val="00386034"/>
    <w:rsid w:val="00387346"/>
    <w:rsid w:val="0038784C"/>
    <w:rsid w:val="0039392D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729D"/>
    <w:rsid w:val="003D7B73"/>
    <w:rsid w:val="003E1723"/>
    <w:rsid w:val="003E45C2"/>
    <w:rsid w:val="003E55A3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C26"/>
    <w:rsid w:val="004605BE"/>
    <w:rsid w:val="00460B57"/>
    <w:rsid w:val="00462553"/>
    <w:rsid w:val="00463F4A"/>
    <w:rsid w:val="00465BE8"/>
    <w:rsid w:val="004668FA"/>
    <w:rsid w:val="00471A7F"/>
    <w:rsid w:val="0047334E"/>
    <w:rsid w:val="00473AF4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A567B"/>
    <w:rsid w:val="004B6753"/>
    <w:rsid w:val="004B67E7"/>
    <w:rsid w:val="004B69B5"/>
    <w:rsid w:val="004B7133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4EA"/>
    <w:rsid w:val="004E5C94"/>
    <w:rsid w:val="004E62F5"/>
    <w:rsid w:val="004F26CF"/>
    <w:rsid w:val="004F30F0"/>
    <w:rsid w:val="004F3283"/>
    <w:rsid w:val="004F4A18"/>
    <w:rsid w:val="004F506A"/>
    <w:rsid w:val="004F5172"/>
    <w:rsid w:val="004F68A9"/>
    <w:rsid w:val="004F7338"/>
    <w:rsid w:val="004F799A"/>
    <w:rsid w:val="0050214B"/>
    <w:rsid w:val="00504AD1"/>
    <w:rsid w:val="00504B65"/>
    <w:rsid w:val="00505206"/>
    <w:rsid w:val="005053D8"/>
    <w:rsid w:val="00505B23"/>
    <w:rsid w:val="00511585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4F6A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1F6B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3912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F80"/>
    <w:rsid w:val="00661D41"/>
    <w:rsid w:val="00662A97"/>
    <w:rsid w:val="0066610D"/>
    <w:rsid w:val="006675B8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A7B9B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722E"/>
    <w:rsid w:val="007104AC"/>
    <w:rsid w:val="007106D7"/>
    <w:rsid w:val="0071127B"/>
    <w:rsid w:val="007126FD"/>
    <w:rsid w:val="007130B7"/>
    <w:rsid w:val="007137A8"/>
    <w:rsid w:val="00715E2B"/>
    <w:rsid w:val="00717096"/>
    <w:rsid w:val="00721959"/>
    <w:rsid w:val="00722BAE"/>
    <w:rsid w:val="00723EAE"/>
    <w:rsid w:val="00723F2F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2AA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122E"/>
    <w:rsid w:val="007C4C0B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29F9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87E18"/>
    <w:rsid w:val="008903F0"/>
    <w:rsid w:val="00895F8C"/>
    <w:rsid w:val="00896700"/>
    <w:rsid w:val="008A0262"/>
    <w:rsid w:val="008A4AF1"/>
    <w:rsid w:val="008A65B9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8F5ED2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225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4612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267C"/>
    <w:rsid w:val="00A147EE"/>
    <w:rsid w:val="00A1598A"/>
    <w:rsid w:val="00A20231"/>
    <w:rsid w:val="00A20FBA"/>
    <w:rsid w:val="00A223F5"/>
    <w:rsid w:val="00A2436F"/>
    <w:rsid w:val="00A25327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76D0B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0833"/>
    <w:rsid w:val="00B524EE"/>
    <w:rsid w:val="00B5252F"/>
    <w:rsid w:val="00B52839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D0"/>
    <w:rsid w:val="00B943E2"/>
    <w:rsid w:val="00B95B3D"/>
    <w:rsid w:val="00B9644E"/>
    <w:rsid w:val="00B96A5A"/>
    <w:rsid w:val="00BA1CBE"/>
    <w:rsid w:val="00BA2D24"/>
    <w:rsid w:val="00BA41DF"/>
    <w:rsid w:val="00BA60AB"/>
    <w:rsid w:val="00BB4584"/>
    <w:rsid w:val="00BB46A4"/>
    <w:rsid w:val="00BB6346"/>
    <w:rsid w:val="00BC0B38"/>
    <w:rsid w:val="00BC21F4"/>
    <w:rsid w:val="00BC36C7"/>
    <w:rsid w:val="00BC3711"/>
    <w:rsid w:val="00BC3EAC"/>
    <w:rsid w:val="00BC71B9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07C31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4943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72541"/>
    <w:rsid w:val="00C72DEB"/>
    <w:rsid w:val="00C75759"/>
    <w:rsid w:val="00C83E07"/>
    <w:rsid w:val="00C917C7"/>
    <w:rsid w:val="00C940CE"/>
    <w:rsid w:val="00C9424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6032"/>
    <w:rsid w:val="00DA61CC"/>
    <w:rsid w:val="00DA72D3"/>
    <w:rsid w:val="00DA7344"/>
    <w:rsid w:val="00DB067A"/>
    <w:rsid w:val="00DB1523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9A0"/>
    <w:rsid w:val="00DD4B3A"/>
    <w:rsid w:val="00DE1738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072A0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3FA4"/>
    <w:rsid w:val="00E444B9"/>
    <w:rsid w:val="00E45638"/>
    <w:rsid w:val="00E459DB"/>
    <w:rsid w:val="00E50A9E"/>
    <w:rsid w:val="00E5146B"/>
    <w:rsid w:val="00E51F13"/>
    <w:rsid w:val="00E5319B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231F7"/>
    <w:rsid w:val="00F23B09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289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20DF"/>
    <w:rsid w:val="00F740D2"/>
    <w:rsid w:val="00F762F1"/>
    <w:rsid w:val="00F80535"/>
    <w:rsid w:val="00F8085A"/>
    <w:rsid w:val="00F8176B"/>
    <w:rsid w:val="00F81E5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5218"/>
    <w:rsid w:val="00FB6EB8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2E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Times New Roman"/>
      <w:b/>
      <w:color w:val="000080"/>
      <w:sz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Times New Roman"/>
      <w:b/>
      <w:i/>
      <w:sz w:val="28"/>
    </w:rPr>
  </w:style>
  <w:style w:type="character" w:styleId="a3">
    <w:name w:val="FollowedHyperlink"/>
    <w:uiPriority w:val="99"/>
    <w:rsid w:val="00C14FF5"/>
    <w:rPr>
      <w:rFonts w:cs="Times New Roman"/>
      <w:color w:val="800080"/>
      <w:u w:val="single"/>
    </w:rPr>
  </w:style>
  <w:style w:type="character" w:styleId="a4">
    <w:name w:val="Hyperlink"/>
    <w:uiPriority w:val="99"/>
    <w:rsid w:val="00C14FF5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</w:rPr>
  </w:style>
  <w:style w:type="character" w:styleId="a7">
    <w:name w:val="page number"/>
    <w:uiPriority w:val="99"/>
    <w:rsid w:val="00C14FF5"/>
    <w:rPr>
      <w:rFonts w:cs="Times New Roman"/>
    </w:rPr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imes New Roman"/>
      <w:sz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hAnsi="Times New Roman" w:cs="Times New Roman"/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</w:rPr>
  </w:style>
  <w:style w:type="paragraph" w:styleId="af0">
    <w:name w:val="Normal (Web)"/>
    <w:basedOn w:val="a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locked/>
    <w:rsid w:val="006447F0"/>
    <w:rPr>
      <w:rFonts w:ascii="Arial" w:hAnsi="Arial"/>
      <w:sz w:val="22"/>
      <w:szCs w:val="22"/>
      <w:lang w:val="ru-RU" w:eastAsia="ru-RU" w:bidi="ar-SA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uiPriority w:val="99"/>
    <w:qFormat/>
    <w:rsid w:val="00FD2018"/>
    <w:rPr>
      <w:rFonts w:cs="Times New Roman"/>
      <w:b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uiPriority w:val="99"/>
    <w:rsid w:val="004F7338"/>
    <w:rPr>
      <w:rFonts w:cs="Times New Roman"/>
    </w:rPr>
  </w:style>
  <w:style w:type="character" w:customStyle="1" w:styleId="apple-converted-space">
    <w:name w:val="apple-converted-space"/>
    <w:uiPriority w:val="99"/>
    <w:rsid w:val="004F7338"/>
    <w:rPr>
      <w:rFonts w:cs="Times New Roman"/>
    </w:rPr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uiPriority w:val="99"/>
    <w:rsid w:val="004F7338"/>
    <w:rPr>
      <w:rFonts w:cs="Times New Roman"/>
    </w:rPr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uiPriority w:val="99"/>
    <w:rsid w:val="003B44B9"/>
    <w:rPr>
      <w:rFonts w:cs="Times New Roman"/>
    </w:rPr>
  </w:style>
  <w:style w:type="paragraph" w:customStyle="1" w:styleId="af4">
    <w:name w:val="Базовый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uiPriority w:val="99"/>
    <w:rsid w:val="00DC299B"/>
    <w:rPr>
      <w:rFonts w:cs="Times New Roman"/>
    </w:rPr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uiPriority w:val="99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uiPriority w:val="99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uiPriority w:val="99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uiPriority w:val="99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character" w:customStyle="1" w:styleId="UnresolvedMention">
    <w:name w:val="Unresolved Mention"/>
    <w:uiPriority w:val="99"/>
    <w:semiHidden/>
    <w:rsid w:val="00723EAE"/>
    <w:rPr>
      <w:color w:val="605E5C"/>
      <w:shd w:val="clear" w:color="auto" w:fill="E1DFDD"/>
    </w:rPr>
  </w:style>
  <w:style w:type="paragraph" w:customStyle="1" w:styleId="12">
    <w:name w:val="Без интервала1"/>
    <w:uiPriority w:val="99"/>
    <w:rsid w:val="009A4612"/>
    <w:pPr>
      <w:suppressAutoHyphens/>
    </w:pPr>
    <w:rPr>
      <w:rFonts w:cs="Calibri"/>
      <w:sz w:val="22"/>
      <w:szCs w:val="22"/>
      <w:lang w:eastAsia="ar-SA"/>
    </w:rPr>
  </w:style>
  <w:style w:type="paragraph" w:styleId="af6">
    <w:name w:val="No Spacing"/>
    <w:qFormat/>
    <w:rsid w:val="0047334E"/>
    <w:pPr>
      <w:suppressAutoHyphens/>
    </w:pPr>
    <w:rPr>
      <w:rFonts w:eastAsia="Calibri" w:cs="Calibri"/>
      <w:sz w:val="22"/>
      <w:szCs w:val="22"/>
      <w:lang w:eastAsia="ar-SA"/>
    </w:rPr>
  </w:style>
  <w:style w:type="paragraph" w:customStyle="1" w:styleId="Default">
    <w:name w:val="Default"/>
    <w:uiPriority w:val="99"/>
    <w:rsid w:val="0047334E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styleId="af7">
    <w:name w:val="Emphasis"/>
    <w:qFormat/>
    <w:locked/>
    <w:rsid w:val="0047334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956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5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956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82AFCA8B923C1837052CF4EEB35716604CA78D76366ED9A1969E6CF4DA604AF811623E3284E989AE94CBEF7F56614E38DFF441A5hEPBO" TargetMode="External"/><Relationship Id="rId13" Type="http://schemas.openxmlformats.org/officeDocument/2006/relationships/hyperlink" Target="consultantplus://offline/ref=FF1C71CC0EFED39C406FE71097E79A9960BDA47AF2A7E235BF125044BF0D6E7CBE428A894CC37A5FkDU3G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A1C8C239B53262D4CD6836F8FD9179628911D63E83D781B8EA10D13145AC8EFEAD8A114B7B291E64B0EE62E24978A5BFA8FD1D38ECDTFO" TargetMode="External"/><Relationship Id="rId12" Type="http://schemas.openxmlformats.org/officeDocument/2006/relationships/hyperlink" Target="consultantplus://offline/ref=939CF9246AF45AF4A1C697D09F512C54C855D3DDE5F22CB27255A21C7EEFCB3193E693C2cD22I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gosuslugi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39CF9246AF45AF4A1C697D09F512C54C855D3DDE5F22CB27255A21C7EEFCB3193E693C7D1C600BFc82AI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osuslugi.ru/" TargetMode="External"/><Relationship Id="rId10" Type="http://schemas.openxmlformats.org/officeDocument/2006/relationships/hyperlink" Target="consultantplus://offline/ref=E829B842E371927F4CB5F38FAB4CE5D8D248C8A643C70B8597C49EE1C1DD23A187D800D62716C2B41AD9FD023BB2E22240B9336A6C1Dq2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5DE8A2097C092BBF119164ED6332AB8ED9CB3FD851DFD91A34AC0A3E366B344B71A9BF0F2AD1716D9B5FFFA0F8425239428342E6oAW6O" TargetMode="External"/><Relationship Id="rId14" Type="http://schemas.openxmlformats.org/officeDocument/2006/relationships/hyperlink" Target="consultantplus://offline/ref=FF1C71CC0EFED39C406FE71097E79A9960BDA47AF2A7E235BF125044BF0D6E7CBE428A894CC37A5FkDU3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10359</Words>
  <Characters>59051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УТВЕРЖДЕН </vt:lpstr>
    </vt:vector>
  </TitlesOfParts>
  <Company>Администрация Курского района</Company>
  <LinksUpToDate>false</LinksUpToDate>
  <CharactersWithSpaces>69272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Пользователь Windows</cp:lastModifiedBy>
  <cp:revision>6</cp:revision>
  <cp:lastPrinted>2019-06-21T06:51:00Z</cp:lastPrinted>
  <dcterms:created xsi:type="dcterms:W3CDTF">2019-06-20T12:31:00Z</dcterms:created>
  <dcterms:modified xsi:type="dcterms:W3CDTF">2019-07-16T08:02:00Z</dcterms:modified>
</cp:coreProperties>
</file>