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bookmarkStart w:id="0" w:name="P48"/>
      <w:bookmarkEnd w:id="0"/>
      <w:r w:rsidRPr="00C36592"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36592">
        <w:rPr>
          <w:rFonts w:ascii="Arial" w:eastAsia="Calibri" w:hAnsi="Arial" w:cs="Arial"/>
          <w:b/>
          <w:sz w:val="32"/>
          <w:szCs w:val="32"/>
        </w:rPr>
        <w:t>УЛАНКОВСКОГО СЕЛЬСОВЕТА</w:t>
      </w: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36592">
        <w:rPr>
          <w:rFonts w:ascii="Arial" w:eastAsia="Calibri" w:hAnsi="Arial" w:cs="Arial"/>
          <w:b/>
          <w:sz w:val="32"/>
          <w:szCs w:val="32"/>
        </w:rPr>
        <w:t xml:space="preserve">СУДЖАНСКОГО РАЙОНА </w:t>
      </w: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36592">
        <w:rPr>
          <w:rFonts w:ascii="Arial" w:eastAsia="Calibri" w:hAnsi="Arial" w:cs="Arial"/>
          <w:b/>
          <w:sz w:val="32"/>
          <w:szCs w:val="32"/>
        </w:rPr>
        <w:t>КУРСКОЙ ОБЛАСТИ</w:t>
      </w: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36592">
        <w:rPr>
          <w:rFonts w:ascii="Arial" w:eastAsia="Calibri" w:hAnsi="Arial" w:cs="Arial"/>
          <w:b/>
          <w:sz w:val="32"/>
          <w:szCs w:val="32"/>
        </w:rPr>
        <w:t>ПОСТАНОВЛЕНИЕ</w:t>
      </w:r>
    </w:p>
    <w:p w:rsidR="00AA6590" w:rsidRPr="00C36592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AA6590" w:rsidRDefault="00AA6590" w:rsidP="00AA659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От</w:t>
      </w:r>
      <w:r>
        <w:rPr>
          <w:rFonts w:ascii="Arial" w:hAnsi="Arial" w:cs="Arial"/>
          <w:b/>
          <w:sz w:val="32"/>
          <w:szCs w:val="32"/>
        </w:rPr>
        <w:t xml:space="preserve"> 21</w:t>
      </w:r>
      <w:r>
        <w:rPr>
          <w:rFonts w:ascii="Arial" w:eastAsia="Calibri" w:hAnsi="Arial" w:cs="Arial"/>
          <w:b/>
          <w:sz w:val="32"/>
          <w:szCs w:val="32"/>
        </w:rPr>
        <w:t xml:space="preserve"> марта 2017 года </w:t>
      </w:r>
      <w:r w:rsidRPr="00C36592">
        <w:rPr>
          <w:rFonts w:ascii="Arial" w:eastAsia="Calibri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>14</w:t>
      </w:r>
    </w:p>
    <w:p w:rsid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</w:p>
    <w:p w:rsidR="00AA6590" w:rsidRDefault="00AA6590" w:rsidP="00AA659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A6590">
        <w:rPr>
          <w:rFonts w:ascii="Arial" w:hAnsi="Arial" w:cs="Arial"/>
          <w:b/>
          <w:sz w:val="28"/>
          <w:szCs w:val="28"/>
        </w:rPr>
        <w:t>О порядке сообщения отдельными категориями лиц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AA6590" w:rsidRPr="00AA6590" w:rsidRDefault="00AA6590" w:rsidP="008D627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003F0D">
        <w:rPr>
          <w:rFonts w:ascii="Arial" w:hAnsi="Arial" w:cs="Arial"/>
          <w:sz w:val="24"/>
          <w:szCs w:val="24"/>
        </w:rPr>
        <w:t>В соответствии с </w:t>
      </w:r>
      <w:hyperlink r:id="rId5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пунктом 2 статьи 575</w:t>
        </w:r>
      </w:hyperlink>
      <w:r w:rsidRPr="00003F0D">
        <w:rPr>
          <w:rFonts w:ascii="Arial" w:hAnsi="Arial" w:cs="Arial"/>
          <w:sz w:val="24"/>
          <w:szCs w:val="24"/>
        </w:rPr>
        <w:t> Гражданского кодекса Российской Федерации, </w:t>
      </w:r>
      <w:hyperlink r:id="rId6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пунктом 6 части 1 статьи 17</w:t>
        </w:r>
      </w:hyperlink>
      <w:r w:rsidRPr="00003F0D">
        <w:rPr>
          <w:rFonts w:ascii="Arial" w:hAnsi="Arial" w:cs="Arial"/>
          <w:sz w:val="24"/>
          <w:szCs w:val="24"/>
        </w:rPr>
        <w:t> Федерального закона от 27 июля 2004 года N 79-ФЗ "О государственной гражданской службе Российской Федерации", </w:t>
      </w:r>
      <w:hyperlink r:id="rId7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пунктом 7 части 3 статьи 12.1</w:t>
        </w:r>
      </w:hyperlink>
      <w:r w:rsidRPr="00003F0D">
        <w:rPr>
          <w:rFonts w:ascii="Arial" w:hAnsi="Arial" w:cs="Arial"/>
          <w:sz w:val="24"/>
          <w:szCs w:val="24"/>
        </w:rPr>
        <w:t> Федерального закона от 25 декабря 2008 года N 273-ФЗ "О противодействии коррупции",</w:t>
      </w:r>
      <w:r w:rsidR="00003F0D" w:rsidRPr="00003F0D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Постановлением</w:t>
        </w:r>
      </w:hyperlink>
      <w:r w:rsidRPr="00003F0D">
        <w:rPr>
          <w:rFonts w:ascii="Arial" w:hAnsi="Arial" w:cs="Arial"/>
          <w:sz w:val="24"/>
          <w:szCs w:val="24"/>
        </w:rPr>
        <w:t> Правительства Российской Федерации от 9 января 2014 г. N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  <w:proofErr w:type="gramEnd"/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03F0D">
        <w:rPr>
          <w:rFonts w:ascii="Arial" w:hAnsi="Arial" w:cs="Arial"/>
          <w:sz w:val="24"/>
          <w:szCs w:val="24"/>
        </w:rPr>
        <w:t>Утвердить прилагаемый </w:t>
      </w:r>
      <w:hyperlink r:id="rId9" w:anchor="Par34#Par34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Порядок</w:t>
        </w:r>
      </w:hyperlink>
      <w:r w:rsidRPr="00003F0D">
        <w:rPr>
          <w:rFonts w:ascii="Arial" w:hAnsi="Arial" w:cs="Arial"/>
          <w:sz w:val="24"/>
          <w:szCs w:val="24"/>
        </w:rPr>
        <w:t> сообщения отдельными категориями лиц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  <w:proofErr w:type="gramEnd"/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2. Утвердить прилагаемый состав комиссии по оценке целесообразности использования подарка для обеспечения деятельности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3. Отменить постановление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</w:t>
      </w:r>
      <w:r w:rsidR="00003F0D">
        <w:rPr>
          <w:rFonts w:ascii="Arial" w:hAnsi="Arial" w:cs="Arial"/>
          <w:sz w:val="24"/>
          <w:szCs w:val="24"/>
        </w:rPr>
        <w:t>кого</w:t>
      </w:r>
      <w:proofErr w:type="spellEnd"/>
      <w:r w:rsidR="00003F0D">
        <w:rPr>
          <w:rFonts w:ascii="Arial" w:hAnsi="Arial" w:cs="Arial"/>
          <w:sz w:val="24"/>
          <w:szCs w:val="24"/>
        </w:rPr>
        <w:t xml:space="preserve"> района от 29.12.2014г. №80</w:t>
      </w:r>
      <w:r w:rsidRPr="00003F0D">
        <w:rPr>
          <w:rFonts w:ascii="Arial" w:hAnsi="Arial" w:cs="Arial"/>
          <w:sz w:val="24"/>
          <w:szCs w:val="24"/>
        </w:rPr>
        <w:t xml:space="preserve"> «О порядке сообщения отдельными категориями лиц о получении подарка в связи 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реализации».</w:t>
      </w:r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003F0D">
        <w:rPr>
          <w:rFonts w:ascii="Arial" w:hAnsi="Arial" w:cs="Arial"/>
          <w:sz w:val="24"/>
          <w:szCs w:val="24"/>
        </w:rPr>
        <w:t>Контроль за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</w:t>
      </w:r>
      <w:r w:rsidR="00003F0D">
        <w:rPr>
          <w:rFonts w:ascii="Arial" w:hAnsi="Arial" w:cs="Arial"/>
          <w:sz w:val="24"/>
          <w:szCs w:val="24"/>
        </w:rPr>
        <w:t xml:space="preserve">йона Курской области </w:t>
      </w:r>
      <w:proofErr w:type="spellStart"/>
      <w:r w:rsidR="00003F0D">
        <w:rPr>
          <w:rFonts w:ascii="Arial" w:hAnsi="Arial" w:cs="Arial"/>
          <w:sz w:val="24"/>
          <w:szCs w:val="24"/>
        </w:rPr>
        <w:t>Череповскую</w:t>
      </w:r>
      <w:proofErr w:type="spellEnd"/>
      <w:r w:rsidR="00003F0D">
        <w:rPr>
          <w:rFonts w:ascii="Arial" w:hAnsi="Arial" w:cs="Arial"/>
          <w:sz w:val="24"/>
          <w:szCs w:val="24"/>
        </w:rPr>
        <w:t xml:space="preserve"> Ларису Павловну.</w:t>
      </w:r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lastRenderedPageBreak/>
        <w:t xml:space="preserve">5. Постановление вступает в силу со дня его обнародования и подлежит размещению на официальном сайте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AA6590" w:rsidRPr="00003F0D" w:rsidRDefault="00AA6590" w:rsidP="008D627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 </w:t>
      </w:r>
    </w:p>
    <w:p w:rsidR="00003F0D" w:rsidRDefault="00AA6590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                                                           </w:t>
      </w:r>
      <w:proofErr w:type="spellStart"/>
      <w:r w:rsidR="00003F0D">
        <w:rPr>
          <w:rFonts w:ascii="Arial" w:hAnsi="Arial" w:cs="Arial"/>
          <w:sz w:val="24"/>
          <w:szCs w:val="24"/>
        </w:rPr>
        <w:t>В.И.Погуляев</w:t>
      </w:r>
      <w:proofErr w:type="spellEnd"/>
      <w:r w:rsidR="00003F0D" w:rsidRPr="00003F0D">
        <w:rPr>
          <w:rFonts w:ascii="Arial" w:hAnsi="Arial" w:cs="Arial"/>
          <w:sz w:val="24"/>
          <w:szCs w:val="24"/>
        </w:rPr>
        <w:t xml:space="preserve"> </w:t>
      </w:r>
    </w:p>
    <w:p w:rsidR="00003F0D" w:rsidRDefault="00003F0D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8D62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8D6270" w:rsidRDefault="008D6270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постановлением</w:t>
      </w: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Администрации</w:t>
      </w: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район</w:t>
      </w: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Курской области</w:t>
      </w:r>
    </w:p>
    <w:p w:rsidR="00AA6590" w:rsidRPr="00003F0D" w:rsidRDefault="00003F0D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21</w:t>
      </w:r>
      <w:r w:rsidR="00AA6590" w:rsidRPr="00003F0D">
        <w:rPr>
          <w:rFonts w:ascii="Arial" w:hAnsi="Arial" w:cs="Arial"/>
          <w:sz w:val="24"/>
          <w:szCs w:val="24"/>
        </w:rPr>
        <w:t>.03.2017</w:t>
      </w:r>
      <w:r>
        <w:rPr>
          <w:rFonts w:ascii="Arial" w:hAnsi="Arial" w:cs="Arial"/>
          <w:sz w:val="24"/>
          <w:szCs w:val="24"/>
        </w:rPr>
        <w:t>г. №14</w:t>
      </w:r>
    </w:p>
    <w:p w:rsidR="00AA6590" w:rsidRPr="00003F0D" w:rsidRDefault="00AA6590" w:rsidP="00003F0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 </w:t>
      </w:r>
    </w:p>
    <w:p w:rsidR="00AA6590" w:rsidRPr="00003F0D" w:rsidRDefault="00AA6590" w:rsidP="00003F0D">
      <w:pPr>
        <w:spacing w:after="0" w:line="240" w:lineRule="auto"/>
        <w:ind w:firstLine="1134"/>
        <w:jc w:val="center"/>
        <w:rPr>
          <w:rFonts w:ascii="Arial" w:hAnsi="Arial" w:cs="Arial"/>
          <w:sz w:val="28"/>
          <w:szCs w:val="28"/>
        </w:rPr>
      </w:pPr>
      <w:r w:rsidRPr="00003F0D">
        <w:rPr>
          <w:rFonts w:ascii="Arial" w:hAnsi="Arial" w:cs="Arial"/>
          <w:sz w:val="28"/>
          <w:szCs w:val="28"/>
        </w:rPr>
        <w:t>Порядок</w:t>
      </w:r>
    </w:p>
    <w:p w:rsidR="00AA6590" w:rsidRPr="00003F0D" w:rsidRDefault="00AA6590" w:rsidP="00003F0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  <w:proofErr w:type="gramStart"/>
      <w:r w:rsidRPr="00003F0D">
        <w:rPr>
          <w:rFonts w:ascii="Arial" w:hAnsi="Arial" w:cs="Arial"/>
          <w:sz w:val="28"/>
          <w:szCs w:val="28"/>
        </w:rPr>
        <w:t>сообщения отдельными категориями лиц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AA6590" w:rsidRPr="00003F0D" w:rsidRDefault="00AA6590" w:rsidP="00003F0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Настоящий Порядок определяет правила сообщения Главой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сельсовета, иными лицами, замещающими муниципальные должности в Администрации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сельсовета, и лицами, замещающими должности руководителей и заместителей руководителей учреждений, назначение на которые и освобождение от которых осуществляются Главой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(далее - лица, замещающие муниципальные должности,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связано с их должностным положением или исполнением ими служебных (должностных) обязанностей, его сдачи, оценки, реализации (выкупа) и зачисления средств, вырученных от его реализации.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2. Понятия, используемые в настоящем Порядке, применяются в значениях, определенных законодательством Российской Федерации и Курской области о противодействии коррупции.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3. Лица, замещающие муниципальные должности,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4. Лица, замещающие муниципальные должности, служащие обязаны в соответствии с настоящим Порядком уведомлять представителя нанимателя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Лица, замещающие муниципальные должности, служащие обязаны в соответствии с настоящим Порядком уведомлять Главу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обо всех случаях получения ими подарка для Главы сельсовета.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003F0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уведомляет Администрацию Курской области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за исключением получения канцелярских принадлежностей, предоставленных ему при проведении протокольных мероприятий, других официальных мероприятий, во время служебных </w:t>
      </w:r>
      <w:r w:rsidRPr="00003F0D">
        <w:rPr>
          <w:rFonts w:ascii="Arial" w:hAnsi="Arial" w:cs="Arial"/>
          <w:sz w:val="24"/>
          <w:szCs w:val="24"/>
        </w:rPr>
        <w:lastRenderedPageBreak/>
        <w:t>командировок, цветов, а также ценных подарков, врученных ему в качестве поощрения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(награды).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в том числе полученного для Главу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</w:t>
      </w:r>
      <w:proofErr w:type="gramStart"/>
      <w:r w:rsidRPr="00003F0D">
        <w:rPr>
          <w:rFonts w:ascii="Arial" w:hAnsi="Arial" w:cs="Arial"/>
          <w:sz w:val="24"/>
          <w:szCs w:val="24"/>
        </w:rPr>
        <w:t>а(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далее - Уведомление), представляется в Администрацию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03F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района Курской области  в 2 экземплярах, один из которых возвращается лицу, представившему Уведомление, с отметкой о регистрации, другой экземпляр вместе с подарком и сопроводительной документацией передается материально ответственному лицу Администрации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hyperlink r:id="rId10" w:anchor="P118#P118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Уведомление</w:t>
        </w:r>
      </w:hyperlink>
      <w:r w:rsidRPr="00003F0D">
        <w:rPr>
          <w:rFonts w:ascii="Arial" w:hAnsi="Arial" w:cs="Arial"/>
          <w:sz w:val="24"/>
          <w:szCs w:val="24"/>
        </w:rPr>
        <w:t> составляется по форме согласно приложению N 1 к настоящему Порядку и представляется в срок не позднее 3 рабочих дней со дня получения подарка и (или) завершения официальных мероприятий (возвращения из служебной командировки лиц, замещающих государственные должности, служащих).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При невозможности подачи Уведомления в вышеуказанный срок по причине, не зависящей от лица, замещающего государственную должность, служащего, оно представляется не позднее следующего дня после ее устранения.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представляет </w:t>
      </w:r>
      <w:hyperlink r:id="rId11" w:anchor="P118#P118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Уведомление</w:t>
        </w:r>
      </w:hyperlink>
      <w:r w:rsidRPr="00003F0D">
        <w:rPr>
          <w:rFonts w:ascii="Arial" w:hAnsi="Arial" w:cs="Arial"/>
          <w:sz w:val="24"/>
          <w:szCs w:val="24"/>
        </w:rPr>
        <w:t> в Управление Администрации Курской области по вопросам противодействия коррупции в двух экземплярах в сроки, указанные в пунктах 2, 3 Распоряжения Президента Российской Федерации от 25 мая 2015 г. N 159-рп, по форме согласно приложению N 1 к указанному распоряжению Президента Российской Федерации.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6. Администрация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ведет учет Уведомлений в </w:t>
      </w:r>
      <w:hyperlink r:id="rId12" w:anchor="P174#P174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журнале</w:t>
        </w:r>
      </w:hyperlink>
      <w:r w:rsidRPr="00003F0D">
        <w:rPr>
          <w:rFonts w:ascii="Arial" w:hAnsi="Arial" w:cs="Arial"/>
          <w:sz w:val="24"/>
          <w:szCs w:val="24"/>
        </w:rPr>
        <w:t> регистрации уведомлений о получении подарков (по форме согласно приложению N 2 к настоящему Порядку), который должен быть прошит и пронумерован, скреплен соответствующей печатью.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Подарок, стоимость которого подтверждается документами и превышает 3 тыс. рублей либо стоимость которого получившим его служащим неизвестна, сдается материально ответственному лицу Администрации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сельсовета, которое принимает его на хранение по </w:t>
      </w:r>
      <w:hyperlink r:id="rId13" w:anchor="P249#P249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акту</w:t>
        </w:r>
      </w:hyperlink>
      <w:r w:rsidRPr="00003F0D">
        <w:rPr>
          <w:rFonts w:ascii="Arial" w:hAnsi="Arial" w:cs="Arial"/>
          <w:sz w:val="24"/>
          <w:szCs w:val="24"/>
        </w:rPr>
        <w:t> приема-передачи (приложение N 3 к настоящему Порядку) не позднее 5 рабочих дней со дня регистрации Уведомления в соответствующем журнале регистрации.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К акту приема-передачи приобщаются (при наличии) документы, подтверждающие стоимость подарка (кассовый чек, товарный чек, иной документ об оплате (приобретении) подарка).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Акты приема-передачи подарков имеют тот же регистрационный номер, что и Уведомление в журнале регистрации уведомлений о получении подарка.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Принятый на хранение подарок должен иметь инвентаризационную </w:t>
      </w:r>
      <w:hyperlink r:id="rId14" w:anchor="P306#P306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карточку</w:t>
        </w:r>
      </w:hyperlink>
      <w:r w:rsidRPr="00003F0D">
        <w:rPr>
          <w:rFonts w:ascii="Arial" w:hAnsi="Arial" w:cs="Arial"/>
          <w:sz w:val="24"/>
          <w:szCs w:val="24"/>
        </w:rPr>
        <w:t> подарка (приложению N 4 к настоящему Порядку), а также ярлык с указанием наименования подарка и номера акта приема-передачи подарков.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8. Подарок, полученный лицом, замещающим государственную должность, независимо от его стоимости подлежит передаче на хранение в порядке, установленном </w:t>
      </w:r>
      <w:hyperlink r:id="rId15" w:anchor="P70#P70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пунктом 7</w:t>
        </w:r>
      </w:hyperlink>
      <w:r w:rsidRPr="00003F0D">
        <w:rPr>
          <w:rFonts w:ascii="Arial" w:hAnsi="Arial" w:cs="Arial"/>
          <w:sz w:val="24"/>
          <w:szCs w:val="24"/>
        </w:rPr>
        <w:t>настоящего Порядка.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003F0D">
        <w:rPr>
          <w:rFonts w:ascii="Arial" w:hAnsi="Arial" w:cs="Arial"/>
          <w:sz w:val="24"/>
          <w:szCs w:val="24"/>
        </w:rPr>
        <w:t>До передачи подарка на хранение по акту приема-передачи ответственность в соответствии с законодательством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Российской Федерации за утрату или его повреждение несет лицо, получившее подарок.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lastRenderedPageBreak/>
        <w:t xml:space="preserve">10. Подарок, стоимость которого подтверждается прилагаемыми к нему документами и превышает 3 тыс. рублей, признается собственностью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и учитывается на балансовых счетах в соответствии с законодательством о бухгалтерском учете.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11. Подарок, стоимость которого подтверждается прилагаемыми к нему документами и не превышает 3 тыс. рублей, передаче на хранение в Администрации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не подлежит, за исключением случаев отказа лица, получившего подарок, от пользования подарком.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12.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13. Администрация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обеспечивает включение в установленном порядке принятого к бухгалтерскому учету подарка, стоимость которого превышает 3 тыс. рублей, в реестр имущества Курской области.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13.1. В случае</w:t>
      </w:r>
      <w:proofErr w:type="gramStart"/>
      <w:r w:rsidRPr="00003F0D">
        <w:rPr>
          <w:rFonts w:ascii="Arial" w:hAnsi="Arial" w:cs="Arial"/>
          <w:sz w:val="24"/>
          <w:szCs w:val="24"/>
        </w:rPr>
        <w:t>,</w:t>
      </w:r>
      <w:proofErr w:type="gramEnd"/>
      <w:r w:rsidRPr="00003F0D">
        <w:rPr>
          <w:rFonts w:ascii="Arial" w:hAnsi="Arial" w:cs="Arial"/>
          <w:sz w:val="24"/>
          <w:szCs w:val="24"/>
        </w:rPr>
        <w:t xml:space="preserve"> если в отношении подарка, изготовленного из драгоценных металлов и (или) драгоценных камней, не поступило от лиц, замещающих государственные должности, служащих заявление, указанное в </w:t>
      </w:r>
      <w:hyperlink r:id="rId16" w:anchor="P81#P81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 14</w:t>
        </w:r>
      </w:hyperlink>
      <w:r w:rsidRPr="00003F0D">
        <w:rPr>
          <w:rFonts w:ascii="Arial" w:hAnsi="Arial" w:cs="Arial"/>
          <w:sz w:val="24"/>
          <w:szCs w:val="24"/>
        </w:rPr>
        <w:t xml:space="preserve"> настоящего Порядка,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Администрацией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14. Лица, сдавшие подарок, могут его выкупить, направив на имя представителя нанимателя соответствующее заявление не позднее 2 месяцев со дня сдачи подарка.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представляет заявление </w:t>
      </w:r>
      <w:proofErr w:type="gramStart"/>
      <w:r w:rsidRPr="00003F0D">
        <w:rPr>
          <w:rFonts w:ascii="Arial" w:hAnsi="Arial" w:cs="Arial"/>
          <w:sz w:val="24"/>
          <w:szCs w:val="24"/>
        </w:rPr>
        <w:t>о выкупе подарка в Управление Президента Российской Федерации по вопросам противодействия коррупции в двух экземплярах в сроки</w:t>
      </w:r>
      <w:proofErr w:type="gramEnd"/>
      <w:r w:rsidRPr="00003F0D">
        <w:rPr>
          <w:rFonts w:ascii="Arial" w:hAnsi="Arial" w:cs="Arial"/>
          <w:sz w:val="24"/>
          <w:szCs w:val="24"/>
        </w:rPr>
        <w:t>, указанные в пункте 7 Распоряжения Президента Российской Федерации от 25 мая 2015 г. N 159-рп, по </w:t>
      </w:r>
      <w:hyperlink r:id="rId17" w:anchor="P174#P174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форме</w:t>
        </w:r>
      </w:hyperlink>
      <w:r w:rsidRPr="00003F0D">
        <w:rPr>
          <w:rFonts w:ascii="Arial" w:hAnsi="Arial" w:cs="Arial"/>
          <w:sz w:val="24"/>
          <w:szCs w:val="24"/>
        </w:rPr>
        <w:t> согласно приложению N 2 к указанному Распоряжению Президента Российской Федерации.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15.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в течение 3 месяцев со дня поступления заявления, указанного в </w:t>
      </w:r>
      <w:hyperlink r:id="rId18" w:anchor="P81#P81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 14</w:t>
        </w:r>
      </w:hyperlink>
      <w:r w:rsidRPr="00003F0D">
        <w:rPr>
          <w:rFonts w:ascii="Arial" w:hAnsi="Arial" w:cs="Arial"/>
          <w:sz w:val="24"/>
          <w:szCs w:val="24"/>
        </w:rPr>
        <w:t> 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16. </w:t>
      </w:r>
      <w:proofErr w:type="gramStart"/>
      <w:r w:rsidRPr="00003F0D">
        <w:rPr>
          <w:rFonts w:ascii="Arial" w:hAnsi="Arial" w:cs="Arial"/>
          <w:sz w:val="24"/>
          <w:szCs w:val="24"/>
        </w:rPr>
        <w:t>Подарок, в отношении которого не поступило заявление, указанное в </w:t>
      </w:r>
      <w:hyperlink r:id="rId19" w:anchor="P81#P81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 14</w:t>
        </w:r>
      </w:hyperlink>
      <w:r w:rsidRPr="00003F0D">
        <w:rPr>
          <w:rFonts w:ascii="Arial" w:hAnsi="Arial" w:cs="Arial"/>
          <w:sz w:val="24"/>
          <w:szCs w:val="24"/>
        </w:rPr>
        <w:t xml:space="preserve"> настоящего Порядка, может использоваться Администрацией Курской области с учетом заключения комиссии, созданной Администрацией Курской области, о целесообразности использования подарка для обеспечения деятельности Администрации Курской области, которое должно быть дано не </w:t>
      </w:r>
      <w:r w:rsidRPr="00003F0D">
        <w:rPr>
          <w:rFonts w:ascii="Arial" w:hAnsi="Arial" w:cs="Arial"/>
          <w:sz w:val="24"/>
          <w:szCs w:val="24"/>
        </w:rPr>
        <w:lastRenderedPageBreak/>
        <w:t>позднее 15 рабочих дней со дня истечения срока, указанного в </w:t>
      </w:r>
      <w:hyperlink r:id="rId20" w:anchor="P81#P81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 14</w:t>
        </w:r>
      </w:hyperlink>
      <w:r w:rsidRPr="00003F0D">
        <w:rPr>
          <w:rFonts w:ascii="Arial" w:hAnsi="Arial" w:cs="Arial"/>
          <w:sz w:val="24"/>
          <w:szCs w:val="24"/>
        </w:rPr>
        <w:t> настоящего Порядка.</w:t>
      </w:r>
      <w:proofErr w:type="gramEnd"/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17.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В случае нецелесообразности использования подарка Главой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(иным уполномоченным лицом) в течение 20 рабочих дней со дня дачи заключения, указанного </w:t>
      </w:r>
      <w:proofErr w:type="spellStart"/>
      <w:r w:rsidRPr="00003F0D">
        <w:rPr>
          <w:rFonts w:ascii="Arial" w:hAnsi="Arial" w:cs="Arial"/>
          <w:sz w:val="24"/>
          <w:szCs w:val="24"/>
        </w:rPr>
        <w:t>в</w:t>
      </w:r>
      <w:hyperlink r:id="rId21" w:anchor="P85#P85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</w:t>
        </w:r>
        <w:proofErr w:type="spellEnd"/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 xml:space="preserve"> 16</w:t>
        </w:r>
      </w:hyperlink>
      <w:r w:rsidRPr="00003F0D">
        <w:rPr>
          <w:rFonts w:ascii="Arial" w:hAnsi="Arial" w:cs="Arial"/>
          <w:sz w:val="24"/>
          <w:szCs w:val="24"/>
        </w:rPr>
        <w:t> настоящего Порядка, принимается решение о реализации подарка и проведении оценки его стоимости для реализации (выкупа), осуществляемой уполномоченным государственным органом (организацией) посредством проведения торгов в порядке, предусмотренном законодательством Российской Федерации.</w:t>
      </w:r>
      <w:proofErr w:type="gramEnd"/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18. Оценка стоимости подарка для реализации (выкупа)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 xml:space="preserve">19. </w:t>
      </w:r>
      <w:proofErr w:type="gramStart"/>
      <w:r w:rsidRPr="00003F0D">
        <w:rPr>
          <w:rFonts w:ascii="Arial" w:hAnsi="Arial" w:cs="Arial"/>
          <w:sz w:val="24"/>
          <w:szCs w:val="24"/>
        </w:rPr>
        <w:t xml:space="preserve">В случае если подарок не выкуплен или не реализован, Главой </w:t>
      </w:r>
      <w:proofErr w:type="spellStart"/>
      <w:r w:rsidR="00003F0D" w:rsidRP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03F0D">
        <w:rPr>
          <w:rFonts w:ascii="Arial" w:hAnsi="Arial" w:cs="Arial"/>
          <w:sz w:val="24"/>
          <w:szCs w:val="24"/>
        </w:rPr>
        <w:t xml:space="preserve"> сельсовета (иным уполномоченным лицом) в течение 20 рабочих дней со дня окончания торгов, указанных </w:t>
      </w:r>
      <w:proofErr w:type="spellStart"/>
      <w:r w:rsidRPr="00003F0D">
        <w:rPr>
          <w:rFonts w:ascii="Arial" w:hAnsi="Arial" w:cs="Arial"/>
          <w:sz w:val="24"/>
          <w:szCs w:val="24"/>
        </w:rPr>
        <w:t>в</w:t>
      </w:r>
      <w:hyperlink r:id="rId22" w:anchor="P86#P86" w:history="1"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пункте</w:t>
        </w:r>
        <w:proofErr w:type="spellEnd"/>
        <w:r w:rsidRPr="00003F0D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 xml:space="preserve"> 17</w:t>
        </w:r>
      </w:hyperlink>
      <w:r w:rsidRPr="00003F0D">
        <w:rPr>
          <w:rFonts w:ascii="Arial" w:hAnsi="Arial" w:cs="Arial"/>
          <w:sz w:val="24"/>
          <w:szCs w:val="24"/>
        </w:rPr>
        <w:t> настоящего Порядка,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  <w:proofErr w:type="gramEnd"/>
    </w:p>
    <w:p w:rsidR="00AA6590" w:rsidRPr="00003F0D" w:rsidRDefault="00AA6590" w:rsidP="00003F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03F0D">
        <w:rPr>
          <w:rFonts w:ascii="Arial" w:hAnsi="Arial" w:cs="Arial"/>
          <w:sz w:val="24"/>
          <w:szCs w:val="24"/>
        </w:rPr>
        <w:t>20. Средства, вырученные от реализации (выкупа) подарка, зачисляются в доход бюджета Курской области в порядке, установленном бюджетным законодательством Российской Федерации.</w:t>
      </w:r>
    </w:p>
    <w:p w:rsidR="00AA6590" w:rsidRP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Default="00AA6590" w:rsidP="00AA6590">
      <w:pPr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003F0D" w:rsidRPr="00AA6590" w:rsidRDefault="00003F0D" w:rsidP="00AA6590">
      <w:pPr>
        <w:jc w:val="both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к Порядку сообщения </w:t>
      </w:r>
      <w:proofErr w:type="gramStart"/>
      <w:r w:rsidRPr="00AA6590">
        <w:rPr>
          <w:rFonts w:ascii="Arial" w:hAnsi="Arial" w:cs="Arial"/>
          <w:sz w:val="24"/>
          <w:szCs w:val="24"/>
        </w:rPr>
        <w:t>отдельными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категориями лиц о получении подарка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 связи с протокольными мероприятиями,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служебными командировками и другими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официальными мероприятиями, участие </w:t>
      </w:r>
      <w:proofErr w:type="gramStart"/>
      <w:r w:rsidRPr="00AA6590">
        <w:rPr>
          <w:rFonts w:ascii="Arial" w:hAnsi="Arial" w:cs="Arial"/>
          <w:sz w:val="24"/>
          <w:szCs w:val="24"/>
        </w:rPr>
        <w:t>в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которых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связано с исполнением ими служебных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(должностных) обязанностей, сдачи и оценки подарка,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реализации (выкупа) и зачисления средств,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вырученных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от его реализации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__________________________________________________</w:t>
      </w:r>
    </w:p>
    <w:p w:rsidR="00AA6590" w:rsidRPr="00003F0D" w:rsidRDefault="00AA6590" w:rsidP="00003F0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(</w:t>
      </w:r>
      <w:r w:rsidRPr="00003F0D">
        <w:rPr>
          <w:rFonts w:ascii="Arial" w:hAnsi="Arial" w:cs="Arial"/>
          <w:sz w:val="16"/>
          <w:szCs w:val="16"/>
        </w:rPr>
        <w:t>наименование уполномоченного органа Администрации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003F0D">
        <w:rPr>
          <w:rFonts w:ascii="Arial" w:hAnsi="Arial" w:cs="Arial"/>
          <w:sz w:val="16"/>
          <w:szCs w:val="16"/>
        </w:rPr>
        <w:t>Курской области</w:t>
      </w:r>
      <w:r w:rsidRPr="00AA6590">
        <w:rPr>
          <w:rFonts w:ascii="Arial" w:hAnsi="Arial" w:cs="Arial"/>
          <w:sz w:val="24"/>
          <w:szCs w:val="24"/>
        </w:rPr>
        <w:t>)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__________________________________________________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от ________________________________________________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________________________________________________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(Ф.И.О., занимаемая должность)</w:t>
      </w:r>
    </w:p>
    <w:p w:rsidR="00AA6590" w:rsidRPr="00AA6590" w:rsidRDefault="00AA6590" w:rsidP="00003F0D">
      <w:pPr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Уведомление о получении подарка от "__" ________ 20__ г.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Извещаю о получении</w:t>
      </w:r>
      <w:r w:rsidR="00003F0D">
        <w:rPr>
          <w:rFonts w:ascii="Arial" w:hAnsi="Arial" w:cs="Arial"/>
          <w:sz w:val="24"/>
          <w:szCs w:val="24"/>
        </w:rPr>
        <w:t xml:space="preserve"> </w:t>
      </w:r>
      <w:r w:rsidRPr="00AA6590">
        <w:rPr>
          <w:rFonts w:ascii="Arial" w:hAnsi="Arial" w:cs="Arial"/>
          <w:sz w:val="24"/>
          <w:szCs w:val="24"/>
        </w:rPr>
        <w:t>(дата получения)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подарк</w:t>
      </w:r>
      <w:proofErr w:type="gramStart"/>
      <w:r w:rsidRPr="00AA6590">
        <w:rPr>
          <w:rFonts w:ascii="Arial" w:hAnsi="Arial" w:cs="Arial"/>
          <w:sz w:val="24"/>
          <w:szCs w:val="24"/>
        </w:rPr>
        <w:t>а(</w:t>
      </w:r>
      <w:proofErr w:type="spellStart"/>
      <w:proofErr w:type="gramEnd"/>
      <w:r w:rsidRPr="00AA6590">
        <w:rPr>
          <w:rFonts w:ascii="Arial" w:hAnsi="Arial" w:cs="Arial"/>
          <w:sz w:val="24"/>
          <w:szCs w:val="24"/>
        </w:rPr>
        <w:t>ов</w:t>
      </w:r>
      <w:proofErr w:type="spellEnd"/>
      <w:r w:rsidRPr="00AA6590">
        <w:rPr>
          <w:rFonts w:ascii="Arial" w:hAnsi="Arial" w:cs="Arial"/>
          <w:sz w:val="24"/>
          <w:szCs w:val="24"/>
        </w:rPr>
        <w:t>) на 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(наименование протокольного мероприятия, служебной</w:t>
      </w:r>
      <w:proofErr w:type="gramEnd"/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командировки, </w:t>
      </w:r>
      <w:proofErr w:type="gramStart"/>
      <w:r w:rsidRPr="00AA6590">
        <w:rPr>
          <w:rFonts w:ascii="Arial" w:hAnsi="Arial" w:cs="Arial"/>
          <w:sz w:val="24"/>
          <w:szCs w:val="24"/>
        </w:rPr>
        <w:t>другого</w:t>
      </w:r>
      <w:proofErr w:type="gramEnd"/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</w:t>
      </w:r>
      <w:r w:rsidR="00003F0D">
        <w:rPr>
          <w:rFonts w:ascii="Arial" w:hAnsi="Arial" w:cs="Arial"/>
          <w:sz w:val="24"/>
          <w:szCs w:val="24"/>
        </w:rPr>
        <w:t>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официального мероприятия, место и дата проведения, указание дарителя)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619"/>
        <w:gridCol w:w="3812"/>
        <w:gridCol w:w="1811"/>
        <w:gridCol w:w="2923"/>
      </w:tblGrid>
      <w:tr w:rsidR="00AA6590" w:rsidRPr="00AA6590" w:rsidTr="00AA6590">
        <w:trPr>
          <w:tblCellSpacing w:w="0" w:type="dxa"/>
        </w:trPr>
        <w:tc>
          <w:tcPr>
            <w:tcW w:w="5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A659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A659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A659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Наименование подарка, его характеристика, описание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27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Стоимость в рублях </w:t>
            </w:r>
            <w:hyperlink r:id="rId23" w:anchor="P154#P154" w:history="1">
              <w:r w:rsidRPr="00AA6590">
                <w:rPr>
                  <w:rStyle w:val="a5"/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</w:tr>
      <w:tr w:rsidR="00AA6590" w:rsidRPr="00AA6590" w:rsidTr="00AA6590">
        <w:trPr>
          <w:tblCellSpacing w:w="0" w:type="dxa"/>
        </w:trPr>
        <w:tc>
          <w:tcPr>
            <w:tcW w:w="5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5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Приложение: </w:t>
      </w:r>
      <w:proofErr w:type="spellStart"/>
      <w:r w:rsidRPr="00AA6590">
        <w:rPr>
          <w:rFonts w:ascii="Arial" w:hAnsi="Arial" w:cs="Arial"/>
          <w:sz w:val="24"/>
          <w:szCs w:val="24"/>
        </w:rPr>
        <w:t>_________________</w:t>
      </w:r>
      <w:r w:rsidR="00003F0D">
        <w:rPr>
          <w:rFonts w:ascii="Arial" w:hAnsi="Arial" w:cs="Arial"/>
          <w:sz w:val="24"/>
          <w:szCs w:val="24"/>
        </w:rPr>
        <w:t>____________________на</w:t>
      </w:r>
      <w:proofErr w:type="spellEnd"/>
      <w:r w:rsidR="00003F0D">
        <w:rPr>
          <w:rFonts w:ascii="Arial" w:hAnsi="Arial" w:cs="Arial"/>
          <w:sz w:val="24"/>
          <w:szCs w:val="24"/>
        </w:rPr>
        <w:t xml:space="preserve"> _____</w:t>
      </w:r>
      <w:r w:rsidRPr="00AA6590">
        <w:rPr>
          <w:rFonts w:ascii="Arial" w:hAnsi="Arial" w:cs="Arial"/>
          <w:sz w:val="24"/>
          <w:szCs w:val="24"/>
        </w:rPr>
        <w:t>______ листах.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(наименование документа)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Лицо, представившее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уведомление _______________________________</w:t>
      </w:r>
      <w:r w:rsidR="00003F0D">
        <w:rPr>
          <w:rFonts w:ascii="Arial" w:hAnsi="Arial" w:cs="Arial"/>
          <w:sz w:val="24"/>
          <w:szCs w:val="24"/>
        </w:rPr>
        <w:t xml:space="preserve">___ "____" ____________ 20___ 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Лицо, принявшее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уведомление __________________</w:t>
      </w:r>
      <w:r w:rsidR="00003F0D">
        <w:rPr>
          <w:rFonts w:ascii="Arial" w:hAnsi="Arial" w:cs="Arial"/>
          <w:sz w:val="24"/>
          <w:szCs w:val="24"/>
        </w:rPr>
        <w:t>________________ "____" ______</w:t>
      </w:r>
      <w:r w:rsidRPr="00AA6590">
        <w:rPr>
          <w:rFonts w:ascii="Arial" w:hAnsi="Arial" w:cs="Arial"/>
          <w:sz w:val="24"/>
          <w:szCs w:val="24"/>
        </w:rPr>
        <w:t>____ 20___ г.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Регистрационный номер в журнале регистрации уведомлений 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"____" ____________ 20___ г.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--------------------------------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к Порядку сообщения </w:t>
      </w:r>
      <w:proofErr w:type="gramStart"/>
      <w:r w:rsidRPr="00AA6590">
        <w:rPr>
          <w:rFonts w:ascii="Arial" w:hAnsi="Arial" w:cs="Arial"/>
          <w:sz w:val="24"/>
          <w:szCs w:val="24"/>
        </w:rPr>
        <w:t>отдельными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категориями лиц о получении подарка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 связи с протокольными мероприятиями,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служебными командировками и другими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официальными мероприятиями, участие </w:t>
      </w:r>
      <w:proofErr w:type="gramStart"/>
      <w:r w:rsidRPr="00AA6590">
        <w:rPr>
          <w:rFonts w:ascii="Arial" w:hAnsi="Arial" w:cs="Arial"/>
          <w:sz w:val="24"/>
          <w:szCs w:val="24"/>
        </w:rPr>
        <w:t>в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которых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связано с исполнением ими служебных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(должностных) обязанностей, сдачи и оценки подарка,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реализации (выкупа) и зачисления средств,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вырученных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от его реализации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ЖУРНАЛ</w:t>
      </w:r>
    </w:p>
    <w:p w:rsidR="00AA6590" w:rsidRPr="00AA6590" w:rsidRDefault="00AA6590" w:rsidP="00003F0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регистрации уведомлений о получении подарка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Государственны</w:t>
      </w:r>
      <w:r w:rsidR="00003F0D">
        <w:rPr>
          <w:rFonts w:ascii="Arial" w:hAnsi="Arial" w:cs="Arial"/>
          <w:sz w:val="24"/>
          <w:szCs w:val="24"/>
        </w:rPr>
        <w:t>й орган _______________</w:t>
      </w:r>
      <w:r w:rsidRPr="00AA6590">
        <w:rPr>
          <w:rFonts w:ascii="Arial" w:hAnsi="Arial" w:cs="Arial"/>
          <w:sz w:val="24"/>
          <w:szCs w:val="24"/>
        </w:rPr>
        <w:t>______________________________</w:t>
      </w:r>
    </w:p>
    <w:tbl>
      <w:tblPr>
        <w:tblW w:w="94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687"/>
        <w:gridCol w:w="548"/>
        <w:gridCol w:w="1254"/>
        <w:gridCol w:w="1507"/>
        <w:gridCol w:w="1401"/>
        <w:gridCol w:w="959"/>
        <w:gridCol w:w="1121"/>
        <w:gridCol w:w="1036"/>
        <w:gridCol w:w="466"/>
        <w:gridCol w:w="526"/>
      </w:tblGrid>
      <w:tr w:rsidR="00AA6590" w:rsidRPr="00AA6590" w:rsidTr="00AA6590">
        <w:trPr>
          <w:tblCellSpacing w:w="0" w:type="dxa"/>
        </w:trPr>
        <w:tc>
          <w:tcPr>
            <w:tcW w:w="133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Заявление</w:t>
            </w:r>
          </w:p>
        </w:tc>
        <w:tc>
          <w:tcPr>
            <w:tcW w:w="9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Фамилия, имя, отчество, замещаемая должность</w:t>
            </w:r>
          </w:p>
        </w:tc>
        <w:tc>
          <w:tcPr>
            <w:tcW w:w="10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Дата и обстоятельства дарения</w:t>
            </w:r>
          </w:p>
        </w:tc>
        <w:tc>
          <w:tcPr>
            <w:tcW w:w="3780" w:type="dxa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Характеристика подарка</w:t>
            </w:r>
          </w:p>
        </w:tc>
        <w:tc>
          <w:tcPr>
            <w:tcW w:w="234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Место хранения</w:t>
            </w:r>
          </w:p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4" w:anchor="P229#P229" w:history="1">
              <w:r w:rsidRPr="00AA6590">
                <w:rPr>
                  <w:rStyle w:val="a5"/>
                  <w:rFonts w:ascii="Arial" w:hAnsi="Arial" w:cs="Arial"/>
                  <w:sz w:val="24"/>
                  <w:szCs w:val="24"/>
                </w:rPr>
                <w:t>&lt;**&gt;</w:t>
              </w:r>
            </w:hyperlink>
          </w:p>
        </w:tc>
      </w:tr>
      <w:tr w:rsidR="00AA6590" w:rsidRPr="00AA6590" w:rsidTr="00AA6590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9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описание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стоимость</w:t>
            </w:r>
          </w:p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5" w:anchor="P228#P228" w:history="1">
              <w:r w:rsidRPr="00AA6590">
                <w:rPr>
                  <w:rStyle w:val="a5"/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 этом журнале пронумеровано и прошнуровано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(_______________) ___________________________ страниц.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Должностное лицо _________________ __</w:t>
      </w:r>
      <w:r w:rsidR="00003F0D">
        <w:rPr>
          <w:rFonts w:ascii="Arial" w:hAnsi="Arial" w:cs="Arial"/>
          <w:sz w:val="24"/>
          <w:szCs w:val="24"/>
        </w:rPr>
        <w:t>___________ __________</w:t>
      </w:r>
      <w:r w:rsidRPr="00AA6590">
        <w:rPr>
          <w:rFonts w:ascii="Arial" w:hAnsi="Arial" w:cs="Arial"/>
          <w:sz w:val="24"/>
          <w:szCs w:val="24"/>
        </w:rPr>
        <w:t>______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(должность) (подпись) (расшифровка подписи)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М.П.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"___" _________________ 20___ г.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--------------------------------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&lt;*&gt; Графа 8 заполняется при наличии документов, подтверждающих стоимость подарка.</w:t>
      </w:r>
    </w:p>
    <w:p w:rsidR="00AA6590" w:rsidRPr="00AA6590" w:rsidRDefault="00AA6590" w:rsidP="00003F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&lt;**&gt; Графа 9 заполняется при принятии подарка на ответственное хранение.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к Порядку сообщения </w:t>
      </w:r>
      <w:proofErr w:type="gramStart"/>
      <w:r w:rsidRPr="00AA6590">
        <w:rPr>
          <w:rFonts w:ascii="Arial" w:hAnsi="Arial" w:cs="Arial"/>
          <w:sz w:val="24"/>
          <w:szCs w:val="24"/>
        </w:rPr>
        <w:t>отдельными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категориями лиц о получении подарка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 связи с протокольными мероприятиями,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служебными командировками и другими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официальными мероприятиями, участие </w:t>
      </w:r>
      <w:proofErr w:type="gramStart"/>
      <w:r w:rsidRPr="00AA6590">
        <w:rPr>
          <w:rFonts w:ascii="Arial" w:hAnsi="Arial" w:cs="Arial"/>
          <w:sz w:val="24"/>
          <w:szCs w:val="24"/>
        </w:rPr>
        <w:t>в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которых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связано с исполнением ими служебных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(должностных) обязанностей, сдачи и оценки подарка,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реализации (выкупа) и зачисления средств,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вырученных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от его реализации</w:t>
      </w: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Акт приема-передачи подарков N 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"____" ___________ 20___ г.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(наименование государственного органа, материально ответственное лицо)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</w:t>
      </w:r>
      <w:r w:rsidR="00003F0D">
        <w:rPr>
          <w:rFonts w:ascii="Arial" w:hAnsi="Arial" w:cs="Arial"/>
          <w:sz w:val="24"/>
          <w:szCs w:val="24"/>
        </w:rPr>
        <w:t>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Мы, нижеподписавшиеся, составили настоящий акт о том, что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_________________________________________________</w:t>
      </w:r>
      <w:r w:rsidR="00003F0D">
        <w:rPr>
          <w:rFonts w:ascii="Arial" w:hAnsi="Arial" w:cs="Arial"/>
          <w:sz w:val="24"/>
          <w:szCs w:val="24"/>
        </w:rPr>
        <w:t>___________________</w:t>
      </w:r>
      <w:r w:rsidRPr="00AA6590">
        <w:rPr>
          <w:rFonts w:ascii="Arial" w:hAnsi="Arial" w:cs="Arial"/>
          <w:sz w:val="24"/>
          <w:szCs w:val="24"/>
        </w:rPr>
        <w:t>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(ф.и.о.)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__________________________________________</w:t>
      </w:r>
      <w:r w:rsidR="00003F0D">
        <w:rPr>
          <w:rFonts w:ascii="Arial" w:hAnsi="Arial" w:cs="Arial"/>
          <w:sz w:val="24"/>
          <w:szCs w:val="24"/>
        </w:rPr>
        <w:t>__________________________</w:t>
      </w:r>
      <w:r w:rsidRPr="00AA6590">
        <w:rPr>
          <w:rFonts w:ascii="Arial" w:hAnsi="Arial" w:cs="Arial"/>
          <w:sz w:val="24"/>
          <w:szCs w:val="24"/>
        </w:rPr>
        <w:t>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(замещаемая должность)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сдал (принял) 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(ф.и.о. ответственного лица)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_________________________________________</w:t>
      </w:r>
      <w:r w:rsidR="00003F0D">
        <w:rPr>
          <w:rFonts w:ascii="Arial" w:hAnsi="Arial" w:cs="Arial"/>
          <w:sz w:val="24"/>
          <w:szCs w:val="24"/>
        </w:rPr>
        <w:t>__________________________</w:t>
      </w:r>
      <w:r w:rsidRPr="00AA6590">
        <w:rPr>
          <w:rFonts w:ascii="Arial" w:hAnsi="Arial" w:cs="Arial"/>
          <w:sz w:val="24"/>
          <w:szCs w:val="24"/>
        </w:rPr>
        <w:t>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(замещаемая должность)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принял (передал) подарок (подарки):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504"/>
        <w:gridCol w:w="4343"/>
        <w:gridCol w:w="2172"/>
        <w:gridCol w:w="1981"/>
      </w:tblGrid>
      <w:tr w:rsidR="00AA6590" w:rsidRPr="00AA6590" w:rsidTr="00AA6590">
        <w:trPr>
          <w:tblCellSpacing w:w="0" w:type="dxa"/>
        </w:trPr>
        <w:tc>
          <w:tcPr>
            <w:tcW w:w="4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A659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A659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A659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Наименование подарка его характеристика, описание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18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Стоимость в рублях</w:t>
            </w:r>
            <w:hyperlink r:id="rId26" w:anchor="P286#P286" w:history="1">
              <w:r w:rsidRPr="00AA6590">
                <w:rPr>
                  <w:rStyle w:val="a5"/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</w:tr>
      <w:tr w:rsidR="00AA6590" w:rsidRPr="00AA6590" w:rsidTr="00AA6590">
        <w:trPr>
          <w:tblCellSpacing w:w="0" w:type="dxa"/>
        </w:trPr>
        <w:tc>
          <w:tcPr>
            <w:tcW w:w="4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Принял (передал) Сдал (принял)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____________ ______________________ ____________ 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(подпись) (расшифровка подписи) (подпись) (расшифровка подписи)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Принято к </w:t>
      </w:r>
      <w:r w:rsidR="00003F0D">
        <w:rPr>
          <w:rFonts w:ascii="Arial" w:hAnsi="Arial" w:cs="Arial"/>
          <w:sz w:val="24"/>
          <w:szCs w:val="24"/>
        </w:rPr>
        <w:t>учету ______________________</w:t>
      </w:r>
      <w:r w:rsidRPr="00AA6590">
        <w:rPr>
          <w:rFonts w:ascii="Arial" w:hAnsi="Arial" w:cs="Arial"/>
          <w:sz w:val="24"/>
          <w:szCs w:val="24"/>
        </w:rPr>
        <w:t>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(наименование структурного подразделения государственного</w:t>
      </w:r>
      <w:proofErr w:type="gramEnd"/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органа)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--------------------------------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&lt;*&gt; Заполняется при наличии документов, подтверждающих стоимость предметов.</w:t>
      </w:r>
    </w:p>
    <w:p w:rsid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3F0D" w:rsidRDefault="00003F0D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3F0D" w:rsidRDefault="00003F0D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3F0D" w:rsidRPr="00AA6590" w:rsidRDefault="00003F0D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к Порядку сообщения </w:t>
      </w:r>
      <w:proofErr w:type="gramStart"/>
      <w:r w:rsidRPr="00AA6590">
        <w:rPr>
          <w:rFonts w:ascii="Arial" w:hAnsi="Arial" w:cs="Arial"/>
          <w:sz w:val="24"/>
          <w:szCs w:val="24"/>
        </w:rPr>
        <w:t>отдельными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категориями лиц о получении подарка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 связи с протокольными мероприятиями,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служебными командировками и другими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официальными мероприятиями, участие </w:t>
      </w:r>
      <w:proofErr w:type="gramStart"/>
      <w:r w:rsidRPr="00AA6590">
        <w:rPr>
          <w:rFonts w:ascii="Arial" w:hAnsi="Arial" w:cs="Arial"/>
          <w:sz w:val="24"/>
          <w:szCs w:val="24"/>
        </w:rPr>
        <w:t>в</w:t>
      </w:r>
      <w:proofErr w:type="gramEnd"/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которых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связано с исполнением ими служебных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(должностных) обязанностей, сдачи и оценки подарка,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реализации (выкупа) и зачисления средств,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AA6590">
        <w:rPr>
          <w:rFonts w:ascii="Arial" w:hAnsi="Arial" w:cs="Arial"/>
          <w:sz w:val="24"/>
          <w:szCs w:val="24"/>
        </w:rPr>
        <w:t>вырученных</w:t>
      </w:r>
      <w:proofErr w:type="gramEnd"/>
      <w:r w:rsidRPr="00AA6590">
        <w:rPr>
          <w:rFonts w:ascii="Arial" w:hAnsi="Arial" w:cs="Arial"/>
          <w:sz w:val="24"/>
          <w:szCs w:val="24"/>
        </w:rPr>
        <w:t xml:space="preserve"> от его реализации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Инвентаризационная карточка подарка N 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Наименование подарка 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Вид подарка _______________________________________________________________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Стоимость _________________________________________________________________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Дата и номер акта приема-передачи подарков 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Сдал (ф.и.о., должность) 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Принял (ф.и.о., должность) 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Место хранения 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Прилагаемые документы: 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1. 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2. 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3. ______________________________________________________________</w:t>
      </w: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постановлением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Администрации</w:t>
      </w:r>
    </w:p>
    <w:p w:rsidR="00AA6590" w:rsidRP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AA6590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A6590">
        <w:rPr>
          <w:rFonts w:ascii="Arial" w:hAnsi="Arial" w:cs="Arial"/>
          <w:sz w:val="24"/>
          <w:szCs w:val="24"/>
        </w:rPr>
        <w:t xml:space="preserve"> район</w:t>
      </w:r>
    </w:p>
    <w:p w:rsidR="00AA6590" w:rsidRDefault="00AA6590" w:rsidP="00003F0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Курской области</w:t>
      </w:r>
    </w:p>
    <w:p w:rsidR="00003F0D" w:rsidRPr="00AA6590" w:rsidRDefault="00003F0D" w:rsidP="00003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 xml:space="preserve">Состав комиссии по оценке целесообразности использования подарка для обеспечения деятельности Администрации </w:t>
      </w:r>
      <w:proofErr w:type="spellStart"/>
      <w:r w:rsidR="00003F0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AA659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A6590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A6590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570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3015"/>
        <w:gridCol w:w="6555"/>
      </w:tblGrid>
      <w:tr w:rsidR="00AA6590" w:rsidRPr="00AA6590" w:rsidTr="00AA6590">
        <w:trPr>
          <w:tblCellSpacing w:w="0" w:type="dxa"/>
        </w:trPr>
        <w:tc>
          <w:tcPr>
            <w:tcW w:w="30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8D627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Череповская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Л.П.</w:t>
            </w:r>
            <w:r w:rsidR="00AA6590" w:rsidRPr="00AA659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="00003F0D">
              <w:rPr>
                <w:rFonts w:ascii="Arial" w:hAnsi="Arial" w:cs="Arial"/>
                <w:sz w:val="24"/>
                <w:szCs w:val="24"/>
              </w:rPr>
              <w:t>Уланковского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AA6590">
              <w:rPr>
                <w:rFonts w:ascii="Arial" w:hAnsi="Arial" w:cs="Arial"/>
                <w:sz w:val="24"/>
                <w:szCs w:val="24"/>
              </w:rPr>
              <w:t>Суджанского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района, председатель комиссии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30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Крячкова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В.П.</w:t>
            </w:r>
            <w:r w:rsidR="00AA6590" w:rsidRPr="00AA6590">
              <w:rPr>
                <w:rFonts w:ascii="Arial" w:hAnsi="Arial" w:cs="Arial"/>
                <w:sz w:val="24"/>
                <w:szCs w:val="24"/>
              </w:rPr>
              <w:t>. -</w:t>
            </w:r>
          </w:p>
        </w:tc>
        <w:tc>
          <w:tcPr>
            <w:tcW w:w="6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специалист эксперт </w:t>
            </w:r>
            <w:r w:rsidR="00AA6590" w:rsidRPr="00AA6590">
              <w:rPr>
                <w:rFonts w:ascii="Arial" w:hAnsi="Arial" w:cs="Arial"/>
                <w:sz w:val="24"/>
                <w:szCs w:val="24"/>
              </w:rPr>
              <w:t xml:space="preserve">ряда  Администрации </w:t>
            </w:r>
            <w:proofErr w:type="spellStart"/>
            <w:r w:rsidR="00003F0D">
              <w:rPr>
                <w:rFonts w:ascii="Arial" w:hAnsi="Arial" w:cs="Arial"/>
                <w:sz w:val="24"/>
                <w:szCs w:val="24"/>
              </w:rPr>
              <w:t>Уланковского</w:t>
            </w:r>
            <w:proofErr w:type="spellEnd"/>
            <w:r w:rsidR="00AA6590" w:rsidRPr="00AA659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="00AA6590" w:rsidRPr="00AA6590">
              <w:rPr>
                <w:rFonts w:ascii="Arial" w:hAnsi="Arial" w:cs="Arial"/>
                <w:sz w:val="24"/>
                <w:szCs w:val="24"/>
              </w:rPr>
              <w:t>Суджанского</w:t>
            </w:r>
            <w:proofErr w:type="spellEnd"/>
            <w:r w:rsidR="00AA6590" w:rsidRPr="00AA6590">
              <w:rPr>
                <w:rFonts w:ascii="Arial" w:hAnsi="Arial" w:cs="Arial"/>
                <w:sz w:val="24"/>
                <w:szCs w:val="24"/>
              </w:rPr>
              <w:t xml:space="preserve"> района, заместитель председателя.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30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Мищенко Т.Г.</w:t>
            </w:r>
            <w:r w:rsidR="00AA6590" w:rsidRPr="00AA6590">
              <w:rPr>
                <w:rFonts w:ascii="Arial" w:hAnsi="Arial" w:cs="Arial"/>
                <w:sz w:val="24"/>
                <w:szCs w:val="24"/>
              </w:rPr>
              <w:t>. -</w:t>
            </w:r>
          </w:p>
        </w:tc>
        <w:tc>
          <w:tcPr>
            <w:tcW w:w="6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Директор МКУК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Уланковский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СДК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957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Члены комиссии</w:t>
            </w:r>
          </w:p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A6590" w:rsidRPr="00AA6590" w:rsidTr="00AA6590">
        <w:trPr>
          <w:tblCellSpacing w:w="0" w:type="dxa"/>
        </w:trPr>
        <w:tc>
          <w:tcPr>
            <w:tcW w:w="30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Шеремет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В.М.</w:t>
            </w:r>
          </w:p>
        </w:tc>
        <w:tc>
          <w:tcPr>
            <w:tcW w:w="6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="00003F0D">
              <w:rPr>
                <w:rFonts w:ascii="Arial" w:hAnsi="Arial" w:cs="Arial"/>
                <w:sz w:val="24"/>
                <w:szCs w:val="24"/>
              </w:rPr>
              <w:t>Уланковского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AA6590">
              <w:rPr>
                <w:rFonts w:ascii="Arial" w:hAnsi="Arial" w:cs="Arial"/>
                <w:sz w:val="24"/>
                <w:szCs w:val="24"/>
              </w:rPr>
              <w:t>Суджанского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района Курской области (по согласованию)</w:t>
            </w:r>
          </w:p>
        </w:tc>
      </w:tr>
    </w:tbl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tbl>
      <w:tblPr>
        <w:tblW w:w="9570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3015"/>
        <w:gridCol w:w="6555"/>
      </w:tblGrid>
      <w:tr w:rsidR="00AA6590" w:rsidRPr="00AA6590" w:rsidTr="00AA6590">
        <w:trPr>
          <w:tblCellSpacing w:w="0" w:type="dxa"/>
        </w:trPr>
        <w:tc>
          <w:tcPr>
            <w:tcW w:w="30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8D627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Здоровцова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Н.И.</w:t>
            </w:r>
          </w:p>
        </w:tc>
        <w:tc>
          <w:tcPr>
            <w:tcW w:w="6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A6590" w:rsidRPr="00AA6590" w:rsidRDefault="00AA6590" w:rsidP="00003F0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6590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="00003F0D">
              <w:rPr>
                <w:rFonts w:ascii="Arial" w:hAnsi="Arial" w:cs="Arial"/>
                <w:sz w:val="24"/>
                <w:szCs w:val="24"/>
              </w:rPr>
              <w:t>Уланковского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AA6590">
              <w:rPr>
                <w:rFonts w:ascii="Arial" w:hAnsi="Arial" w:cs="Arial"/>
                <w:sz w:val="24"/>
                <w:szCs w:val="24"/>
              </w:rPr>
              <w:t>Суджанского</w:t>
            </w:r>
            <w:proofErr w:type="spellEnd"/>
            <w:r w:rsidRPr="00AA6590">
              <w:rPr>
                <w:rFonts w:ascii="Arial" w:hAnsi="Arial" w:cs="Arial"/>
                <w:sz w:val="24"/>
                <w:szCs w:val="24"/>
              </w:rPr>
              <w:t xml:space="preserve"> района Курской области (по согласованию)</w:t>
            </w:r>
          </w:p>
        </w:tc>
      </w:tr>
    </w:tbl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AA6590" w:rsidRPr="00AA6590" w:rsidRDefault="00AA6590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590">
        <w:rPr>
          <w:rFonts w:ascii="Arial" w:hAnsi="Arial" w:cs="Arial"/>
          <w:sz w:val="24"/>
          <w:szCs w:val="24"/>
        </w:rPr>
        <w:t> </w:t>
      </w:r>
    </w:p>
    <w:p w:rsidR="00F63BCD" w:rsidRPr="00AA6590" w:rsidRDefault="00F63BCD" w:rsidP="00003F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63BCD" w:rsidRPr="00AA6590" w:rsidSect="00F63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590"/>
    <w:rsid w:val="00003F0D"/>
    <w:rsid w:val="00182869"/>
    <w:rsid w:val="008D6270"/>
    <w:rsid w:val="00AA6590"/>
    <w:rsid w:val="00F6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6590"/>
    <w:rPr>
      <w:b/>
      <w:bCs/>
    </w:rPr>
  </w:style>
  <w:style w:type="character" w:customStyle="1" w:styleId="apple-converted-space">
    <w:name w:val="apple-converted-space"/>
    <w:basedOn w:val="a0"/>
    <w:rsid w:val="00AA6590"/>
  </w:style>
  <w:style w:type="character" w:styleId="a5">
    <w:name w:val="Hyperlink"/>
    <w:basedOn w:val="a0"/>
    <w:uiPriority w:val="99"/>
    <w:unhideWhenUsed/>
    <w:rsid w:val="00AA65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C09658DDE8F39BC75605B792C1C9923B3B3F4FA5279D90F9F38CE71927r8J" TargetMode="External"/><Relationship Id="rId13" Type="http://schemas.openxmlformats.org/officeDocument/2006/relationships/hyperlink" Target="file:///C:\Users\Eduard\Downloads\%D0%9F%2017%20%D0%BE%D1%82%2017.03.2017%20%D0%9F%D0%BE%D0%B4%D0%B0%D1%80%D0%BA%D0%B8.doc" TargetMode="External"/><Relationship Id="rId18" Type="http://schemas.openxmlformats.org/officeDocument/2006/relationships/hyperlink" Target="file:///C:\Users\Eduard\Downloads\%D0%9F%2017%20%D0%BE%D1%82%2017.03.2017%20%D0%9F%D0%BE%D0%B4%D0%B0%D1%80%D0%BA%D0%B8.doc" TargetMode="External"/><Relationship Id="rId26" Type="http://schemas.openxmlformats.org/officeDocument/2006/relationships/hyperlink" Target="file:///C:\Users\Eduard\Downloads\%D0%9F%2017%20%D0%BE%D1%82%2017.03.2017%20%D0%9F%D0%BE%D0%B4%D0%B0%D1%80%D0%BA%D0%B8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Eduard\Downloads\%D0%9F%2017%20%D0%BE%D1%82%2017.03.2017%20%D0%9F%D0%BE%D0%B4%D0%B0%D1%80%D0%BA%D0%B8.doc" TargetMode="External"/><Relationship Id="rId7" Type="http://schemas.openxmlformats.org/officeDocument/2006/relationships/hyperlink" Target="consultantplus://offline/ref=88C09658DDE8F39BC75605B792C1C9923833384EA6299D90F9F38CE71978692BD3A3E4C021r3J" TargetMode="External"/><Relationship Id="rId12" Type="http://schemas.openxmlformats.org/officeDocument/2006/relationships/hyperlink" Target="file:///C:\Users\Eduard\Downloads\%D0%9F%2017%20%D0%BE%D1%82%2017.03.2017%20%D0%9F%D0%BE%D0%B4%D0%B0%D1%80%D0%BA%D0%B8.doc" TargetMode="External"/><Relationship Id="rId17" Type="http://schemas.openxmlformats.org/officeDocument/2006/relationships/hyperlink" Target="file:///C:\Users\Eduard\Downloads\%D0%9F%2017%20%D0%BE%D1%82%2017.03.2017%20%D0%9F%D0%BE%D0%B4%D0%B0%D1%80%D0%BA%D0%B8.doc" TargetMode="External"/><Relationship Id="rId25" Type="http://schemas.openxmlformats.org/officeDocument/2006/relationships/hyperlink" Target="file:///C:\Users\Eduard\Downloads\%D0%9F%2017%20%D0%BE%D1%82%2017.03.2017%20%D0%9F%D0%BE%D0%B4%D0%B0%D1%80%D0%BA%D0%B8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duard\Downloads\%D0%9F%2017%20%D0%BE%D1%82%2017.03.2017%20%D0%9F%D0%BE%D0%B4%D0%B0%D1%80%D0%BA%D0%B8.doc" TargetMode="External"/><Relationship Id="rId20" Type="http://schemas.openxmlformats.org/officeDocument/2006/relationships/hyperlink" Target="file:///C:\Users\Eduard\Downloads\%D0%9F%2017%20%D0%BE%D1%82%2017.03.2017%20%D0%9F%D0%BE%D0%B4%D0%B0%D1%80%D0%BA%D0%B8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C09658DDE8F39BC75605B792C1C99238333A4BA7249D90F9F38CE71978692BD3A3E4C51602C7DE2Br7J" TargetMode="External"/><Relationship Id="rId11" Type="http://schemas.openxmlformats.org/officeDocument/2006/relationships/hyperlink" Target="file:///C:\Users\Eduard\Downloads\%D0%9F%2017%20%D0%BE%D1%82%2017.03.2017%20%D0%9F%D0%BE%D0%B4%D0%B0%D1%80%D0%BA%D0%B8.doc" TargetMode="External"/><Relationship Id="rId24" Type="http://schemas.openxmlformats.org/officeDocument/2006/relationships/hyperlink" Target="file:///C:\Users\Eduard\Downloads\%D0%9F%2017%20%D0%BE%D1%82%2017.03.2017%20%D0%9F%D0%BE%D0%B4%D0%B0%D1%80%D0%BA%D0%B8.doc" TargetMode="External"/><Relationship Id="rId5" Type="http://schemas.openxmlformats.org/officeDocument/2006/relationships/hyperlink" Target="consultantplus://offline/ref=88C09658DDE8F39BC75605B792C1C9923B3A3049A5269D90F9F38CE71978692BD3A3E4C51600C6DF2BrBJ" TargetMode="External"/><Relationship Id="rId15" Type="http://schemas.openxmlformats.org/officeDocument/2006/relationships/hyperlink" Target="file:///C:\Users\Eduard\Downloads\%D0%9F%2017%20%D0%BE%D1%82%2017.03.2017%20%D0%9F%D0%BE%D0%B4%D0%B0%D1%80%D0%BA%D0%B8.doc" TargetMode="External"/><Relationship Id="rId23" Type="http://schemas.openxmlformats.org/officeDocument/2006/relationships/hyperlink" Target="file:///C:\Users\Eduard\Downloads\%D0%9F%2017%20%D0%BE%D1%82%2017.03.2017%20%D0%9F%D0%BE%D0%B4%D0%B0%D1%80%D0%BA%D0%B8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C:\Users\Eduard\Downloads\%D0%9F%2017%20%D0%BE%D1%82%2017.03.2017%20%D0%9F%D0%BE%D0%B4%D0%B0%D1%80%D0%BA%D0%B8.doc" TargetMode="External"/><Relationship Id="rId19" Type="http://schemas.openxmlformats.org/officeDocument/2006/relationships/hyperlink" Target="file:///C:\Users\Eduard\Downloads\%D0%9F%2017%20%D0%BE%D1%82%2017.03.2017%20%D0%9F%D0%BE%D0%B4%D0%B0%D1%80%D0%BA%D0%B8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Eduard\Downloads\%D0%9F%2017%20%D0%BE%D1%82%2017.03.2017%20%D0%9F%D0%BE%D0%B4%D0%B0%D1%80%D0%BA%D0%B8.doc" TargetMode="External"/><Relationship Id="rId14" Type="http://schemas.openxmlformats.org/officeDocument/2006/relationships/hyperlink" Target="file:///C:\Users\Eduard\Downloads\%D0%9F%2017%20%D0%BE%D1%82%2017.03.2017%20%D0%9F%D0%BE%D0%B4%D0%B0%D1%80%D0%BA%D0%B8.doc" TargetMode="External"/><Relationship Id="rId22" Type="http://schemas.openxmlformats.org/officeDocument/2006/relationships/hyperlink" Target="file:///C:\Users\Eduard\Downloads\%D0%9F%2017%20%D0%BE%D1%82%2017.03.2017%20%D0%9F%D0%BE%D0%B4%D0%B0%D1%80%D0%BA%D0%B8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9E0A2-33D0-4039-AB26-ACB2674A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3525</Words>
  <Characters>20096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2017-03-21T08:59:00Z</dcterms:created>
  <dcterms:modified xsi:type="dcterms:W3CDTF">2017-03-21T12:00:00Z</dcterms:modified>
</cp:coreProperties>
</file>