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59" w:rsidRPr="00FA13BC" w:rsidRDefault="00D27E59" w:rsidP="00D27E59">
      <w:pPr>
        <w:pStyle w:val="1"/>
        <w:keepLines w:val="0"/>
        <w:numPr>
          <w:ilvl w:val="0"/>
          <w:numId w:val="1"/>
        </w:numPr>
        <w:shd w:val="clear" w:color="auto" w:fill="FFFFFF" w:themeFill="background1"/>
        <w:tabs>
          <w:tab w:val="clear" w:pos="432"/>
          <w:tab w:val="num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FA13BC">
        <w:rPr>
          <w:rFonts w:ascii="Times New Roman" w:hAnsi="Times New Roman" w:cs="Times New Roman"/>
          <w:color w:val="auto"/>
        </w:rPr>
        <w:t>АДМИНИСТРАЦИЯ  УЛАНКОВСКОГО  СЕЛЬСОВЕТА</w:t>
      </w:r>
    </w:p>
    <w:p w:rsidR="00D27E59" w:rsidRPr="00FA13BC" w:rsidRDefault="00D27E59" w:rsidP="00D27E59">
      <w:pPr>
        <w:pStyle w:val="1"/>
        <w:keepLines w:val="0"/>
        <w:numPr>
          <w:ilvl w:val="0"/>
          <w:numId w:val="1"/>
        </w:numPr>
        <w:shd w:val="clear" w:color="auto" w:fill="FFFFFF" w:themeFill="background1"/>
        <w:tabs>
          <w:tab w:val="clear" w:pos="432"/>
          <w:tab w:val="num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FA13BC">
        <w:rPr>
          <w:rFonts w:ascii="Times New Roman" w:hAnsi="Times New Roman" w:cs="Times New Roman"/>
          <w:color w:val="auto"/>
        </w:rPr>
        <w:t xml:space="preserve">  СУДЖАНСКОГО  РАЙОНА  КУРСКОЙ  ОБЛАСТИ</w:t>
      </w:r>
    </w:p>
    <w:p w:rsidR="00D27E59" w:rsidRPr="00FA13BC" w:rsidRDefault="00D27E59" w:rsidP="00D27E5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27E59" w:rsidRPr="00FA13BC" w:rsidRDefault="00D27E59" w:rsidP="00D27E59">
      <w:pPr>
        <w:pStyle w:val="8"/>
        <w:keepLines w:val="0"/>
        <w:numPr>
          <w:ilvl w:val="7"/>
          <w:numId w:val="1"/>
        </w:numPr>
        <w:shd w:val="clear" w:color="auto" w:fill="FFFFFF" w:themeFill="background1"/>
        <w:tabs>
          <w:tab w:val="clear" w:pos="1440"/>
          <w:tab w:val="num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</w:pPr>
      <w:r w:rsidRPr="00FA13BC"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  <w:t>ПОСТАНОВЛЕНИЕ</w:t>
      </w:r>
    </w:p>
    <w:p w:rsidR="00D27E59" w:rsidRPr="00FA13BC" w:rsidRDefault="00D27E59" w:rsidP="00D27E59">
      <w:pPr>
        <w:shd w:val="clear" w:color="auto" w:fill="FFFFFF" w:themeFill="background1"/>
        <w:rPr>
          <w:sz w:val="28"/>
          <w:szCs w:val="28"/>
        </w:rPr>
      </w:pP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  <w:r w:rsidRPr="00FA13BC">
        <w:rPr>
          <w:sz w:val="28"/>
          <w:szCs w:val="28"/>
        </w:rPr>
        <w:t>«</w:t>
      </w:r>
      <w:r>
        <w:rPr>
          <w:sz w:val="28"/>
          <w:szCs w:val="28"/>
        </w:rPr>
        <w:t>20</w:t>
      </w:r>
      <w:r w:rsidRPr="00FA13BC">
        <w:rPr>
          <w:sz w:val="28"/>
          <w:szCs w:val="28"/>
        </w:rPr>
        <w:t xml:space="preserve">»   августа  </w:t>
      </w:r>
      <w:r>
        <w:rPr>
          <w:sz w:val="28"/>
          <w:szCs w:val="28"/>
        </w:rPr>
        <w:t xml:space="preserve"> 2016</w:t>
      </w:r>
      <w:r w:rsidRPr="00FA13BC">
        <w:rPr>
          <w:sz w:val="28"/>
          <w:szCs w:val="28"/>
        </w:rPr>
        <w:t xml:space="preserve"> года                                                               </w:t>
      </w:r>
      <w:r>
        <w:rPr>
          <w:sz w:val="28"/>
          <w:szCs w:val="28"/>
        </w:rPr>
        <w:t xml:space="preserve"> №   59.1</w:t>
      </w: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  <w:r w:rsidRPr="00FA13BC">
        <w:rPr>
          <w:sz w:val="28"/>
          <w:szCs w:val="28"/>
        </w:rPr>
        <w:t>«Об утверждении плана проведения</w:t>
      </w: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  <w:r w:rsidRPr="00FA13BC">
        <w:rPr>
          <w:sz w:val="28"/>
          <w:szCs w:val="28"/>
        </w:rPr>
        <w:t>плановых проверок юридических лиц</w:t>
      </w: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  <w:r w:rsidRPr="00FA13BC">
        <w:rPr>
          <w:sz w:val="28"/>
          <w:szCs w:val="28"/>
        </w:rPr>
        <w:t>и индивид</w:t>
      </w:r>
      <w:r>
        <w:rPr>
          <w:sz w:val="28"/>
          <w:szCs w:val="28"/>
        </w:rPr>
        <w:t>уальных предпринимателей на 2017</w:t>
      </w:r>
      <w:r w:rsidRPr="00FA13BC">
        <w:rPr>
          <w:sz w:val="28"/>
          <w:szCs w:val="28"/>
        </w:rPr>
        <w:t xml:space="preserve"> год»</w:t>
      </w: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</w:p>
    <w:p w:rsidR="00D27E59" w:rsidRPr="00FA13BC" w:rsidRDefault="00D27E59" w:rsidP="00D27E59">
      <w:pPr>
        <w:shd w:val="clear" w:color="auto" w:fill="FFFFFF" w:themeFill="background1"/>
        <w:ind w:right="-2"/>
        <w:rPr>
          <w:sz w:val="28"/>
          <w:szCs w:val="28"/>
        </w:rPr>
      </w:pPr>
    </w:p>
    <w:p w:rsidR="00D27E59" w:rsidRPr="00FA13BC" w:rsidRDefault="00D27E59" w:rsidP="00D27E59">
      <w:pPr>
        <w:shd w:val="clear" w:color="auto" w:fill="FFFFFF" w:themeFill="background1"/>
        <w:ind w:right="-2"/>
        <w:jc w:val="both"/>
        <w:rPr>
          <w:sz w:val="28"/>
          <w:szCs w:val="28"/>
        </w:rPr>
      </w:pPr>
      <w:r w:rsidRPr="00FA13BC">
        <w:rPr>
          <w:sz w:val="28"/>
          <w:szCs w:val="28"/>
        </w:rPr>
        <w:t xml:space="preserve">                           В соответствии  с Земельным кодексом Российской  Федерации,</w:t>
      </w:r>
      <w:r>
        <w:rPr>
          <w:sz w:val="28"/>
          <w:szCs w:val="28"/>
        </w:rPr>
        <w:t xml:space="preserve"> </w:t>
      </w:r>
      <w:r w:rsidRPr="00FA13BC">
        <w:rPr>
          <w:sz w:val="28"/>
          <w:szCs w:val="28"/>
        </w:rPr>
        <w:t xml:space="preserve">постановлением  Правительства Российской Федерации от 30.06.2010 года № 489 «Об утверждении Правил подготовки органами государственного  контроля (надзора)  и органами муниципального  </w:t>
      </w:r>
      <w:proofErr w:type="gramStart"/>
      <w:r w:rsidRPr="00FA13BC">
        <w:rPr>
          <w:sz w:val="28"/>
          <w:szCs w:val="28"/>
        </w:rPr>
        <w:t>контроля ежегодных  планов проведения плановых  проверок юридических  лиц</w:t>
      </w:r>
      <w:proofErr w:type="gramEnd"/>
      <w:r w:rsidRPr="00FA13BC">
        <w:rPr>
          <w:sz w:val="28"/>
          <w:szCs w:val="28"/>
        </w:rPr>
        <w:t xml:space="preserve"> и индивидуальных  предпринимателей» администрация  </w:t>
      </w:r>
      <w:proofErr w:type="spellStart"/>
      <w:r w:rsidRPr="00FA13BC">
        <w:rPr>
          <w:sz w:val="28"/>
          <w:szCs w:val="28"/>
        </w:rPr>
        <w:t>Уланковского</w:t>
      </w:r>
      <w:proofErr w:type="spellEnd"/>
      <w:r w:rsidRPr="00FA13BC">
        <w:rPr>
          <w:sz w:val="28"/>
          <w:szCs w:val="28"/>
        </w:rPr>
        <w:t xml:space="preserve">  сельсовета  </w:t>
      </w:r>
      <w:proofErr w:type="spellStart"/>
      <w:r w:rsidRPr="00FA13BC">
        <w:rPr>
          <w:sz w:val="28"/>
          <w:szCs w:val="28"/>
        </w:rPr>
        <w:t>Суджанского</w:t>
      </w:r>
      <w:proofErr w:type="spellEnd"/>
      <w:r w:rsidRPr="00FA13BC">
        <w:rPr>
          <w:sz w:val="28"/>
          <w:szCs w:val="28"/>
        </w:rPr>
        <w:t xml:space="preserve">  района  Курской  области  постановляет:</w:t>
      </w:r>
    </w:p>
    <w:p w:rsidR="00D27E59" w:rsidRPr="00FA13BC" w:rsidRDefault="00D27E59" w:rsidP="00D27E59">
      <w:pPr>
        <w:shd w:val="clear" w:color="auto" w:fill="FFFFFF" w:themeFill="background1"/>
        <w:ind w:right="-2"/>
        <w:jc w:val="both"/>
        <w:rPr>
          <w:sz w:val="28"/>
          <w:szCs w:val="28"/>
        </w:rPr>
      </w:pPr>
    </w:p>
    <w:p w:rsidR="00D27E59" w:rsidRPr="00FA13BC" w:rsidRDefault="00D27E59" w:rsidP="00D27E59">
      <w:pPr>
        <w:shd w:val="clear" w:color="auto" w:fill="FFFFFF" w:themeFill="background1"/>
        <w:ind w:right="-2"/>
        <w:jc w:val="both"/>
        <w:rPr>
          <w:sz w:val="28"/>
          <w:szCs w:val="28"/>
        </w:rPr>
      </w:pPr>
      <w:r w:rsidRPr="00FA13BC">
        <w:rPr>
          <w:sz w:val="28"/>
          <w:szCs w:val="28"/>
        </w:rPr>
        <w:t xml:space="preserve">1. Утвердить план проведения плановых проверок юридических лиц и индивидуальных </w:t>
      </w:r>
      <w:r>
        <w:rPr>
          <w:sz w:val="28"/>
          <w:szCs w:val="28"/>
        </w:rPr>
        <w:t xml:space="preserve"> </w:t>
      </w:r>
      <w:r w:rsidRPr="00FA13BC">
        <w:rPr>
          <w:sz w:val="28"/>
          <w:szCs w:val="28"/>
        </w:rPr>
        <w:t>предпринимателей</w:t>
      </w:r>
      <w:r>
        <w:rPr>
          <w:sz w:val="28"/>
          <w:szCs w:val="28"/>
        </w:rPr>
        <w:t xml:space="preserve">  на 2017</w:t>
      </w:r>
      <w:r w:rsidRPr="00FA13BC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 </w:t>
      </w:r>
      <w:r w:rsidRPr="00FA13BC">
        <w:rPr>
          <w:sz w:val="28"/>
          <w:szCs w:val="28"/>
        </w:rPr>
        <w:t xml:space="preserve"> о соблюдении земельного  законодательства»</w:t>
      </w:r>
    </w:p>
    <w:p w:rsidR="00D27E59" w:rsidRPr="00FA13BC" w:rsidRDefault="00D27E59" w:rsidP="00D27E59">
      <w:pPr>
        <w:shd w:val="clear" w:color="auto" w:fill="FFFFFF" w:themeFill="background1"/>
        <w:ind w:right="-2"/>
        <w:jc w:val="both"/>
        <w:rPr>
          <w:sz w:val="28"/>
          <w:szCs w:val="28"/>
        </w:rPr>
      </w:pPr>
    </w:p>
    <w:p w:rsidR="00D27E59" w:rsidRDefault="00D27E59" w:rsidP="00D27E59">
      <w:pPr>
        <w:tabs>
          <w:tab w:val="left" w:pos="0"/>
          <w:tab w:val="left" w:pos="7088"/>
          <w:tab w:val="left" w:pos="8901"/>
        </w:tabs>
        <w:jc w:val="both"/>
        <w:rPr>
          <w:sz w:val="28"/>
          <w:szCs w:val="28"/>
        </w:rPr>
      </w:pPr>
      <w:r w:rsidRPr="00FA13BC">
        <w:rPr>
          <w:sz w:val="28"/>
          <w:szCs w:val="28"/>
        </w:rPr>
        <w:t xml:space="preserve">2. </w:t>
      </w:r>
      <w:proofErr w:type="gramStart"/>
      <w:r w:rsidRPr="00FA13BC">
        <w:rPr>
          <w:sz w:val="28"/>
          <w:szCs w:val="28"/>
        </w:rPr>
        <w:t>Контроль за</w:t>
      </w:r>
      <w:proofErr w:type="gramEnd"/>
      <w:r w:rsidRPr="00FA13BC">
        <w:rPr>
          <w:sz w:val="28"/>
          <w:szCs w:val="28"/>
        </w:rPr>
        <w:t xml:space="preserve"> выполнением настоящего  </w:t>
      </w:r>
      <w:r>
        <w:rPr>
          <w:sz w:val="28"/>
          <w:szCs w:val="28"/>
        </w:rPr>
        <w:t xml:space="preserve">постановления  возложить на заместителя  главы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Суджанского</w:t>
      </w:r>
      <w:proofErr w:type="spellEnd"/>
      <w:r>
        <w:rPr>
          <w:sz w:val="28"/>
          <w:szCs w:val="28"/>
        </w:rPr>
        <w:t xml:space="preserve">  района  Курской  области  </w:t>
      </w:r>
      <w:proofErr w:type="spellStart"/>
      <w:r>
        <w:rPr>
          <w:sz w:val="28"/>
          <w:szCs w:val="28"/>
        </w:rPr>
        <w:t>Череповскую</w:t>
      </w:r>
      <w:proofErr w:type="spellEnd"/>
      <w:r>
        <w:rPr>
          <w:sz w:val="28"/>
          <w:szCs w:val="28"/>
        </w:rPr>
        <w:t xml:space="preserve"> Ларису Павловну.</w:t>
      </w:r>
    </w:p>
    <w:p w:rsidR="00D27E59" w:rsidRDefault="00D27E59" w:rsidP="00D27E59">
      <w:pPr>
        <w:tabs>
          <w:tab w:val="left" w:pos="0"/>
          <w:tab w:val="left" w:pos="7088"/>
          <w:tab w:val="left" w:pos="8901"/>
        </w:tabs>
        <w:jc w:val="both"/>
        <w:rPr>
          <w:sz w:val="28"/>
          <w:szCs w:val="28"/>
        </w:rPr>
      </w:pPr>
    </w:p>
    <w:p w:rsidR="00D27E59" w:rsidRPr="00FA13BC" w:rsidRDefault="00D27E59" w:rsidP="00D27E59">
      <w:pPr>
        <w:tabs>
          <w:tab w:val="left" w:pos="0"/>
          <w:tab w:val="left" w:pos="7088"/>
          <w:tab w:val="left" w:pos="8901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A13BC">
        <w:rPr>
          <w:sz w:val="28"/>
          <w:szCs w:val="28"/>
        </w:rPr>
        <w:t>.  Постановление вступает в силу со дня  его подписания.</w:t>
      </w:r>
    </w:p>
    <w:p w:rsidR="00D27E59" w:rsidRDefault="00D27E59" w:rsidP="00D27E59">
      <w:pPr>
        <w:tabs>
          <w:tab w:val="left" w:pos="0"/>
          <w:tab w:val="left" w:pos="7088"/>
          <w:tab w:val="left" w:pos="8901"/>
        </w:tabs>
        <w:ind w:firstLine="851"/>
        <w:jc w:val="both"/>
        <w:rPr>
          <w:sz w:val="28"/>
          <w:szCs w:val="28"/>
        </w:rPr>
      </w:pPr>
    </w:p>
    <w:p w:rsidR="00D27E59" w:rsidRDefault="00D27E59" w:rsidP="00D27E59">
      <w:pPr>
        <w:tabs>
          <w:tab w:val="left" w:pos="0"/>
          <w:tab w:val="left" w:pos="7088"/>
          <w:tab w:val="left" w:pos="8901"/>
        </w:tabs>
        <w:ind w:firstLine="851"/>
        <w:jc w:val="both"/>
        <w:rPr>
          <w:sz w:val="28"/>
          <w:szCs w:val="28"/>
        </w:rPr>
      </w:pPr>
    </w:p>
    <w:p w:rsidR="00D27E59" w:rsidRDefault="00D27E59" w:rsidP="00D27E59">
      <w:pPr>
        <w:tabs>
          <w:tab w:val="left" w:pos="0"/>
          <w:tab w:val="left" w:pos="7088"/>
          <w:tab w:val="left" w:pos="8901"/>
        </w:tabs>
        <w:ind w:firstLine="851"/>
        <w:jc w:val="both"/>
        <w:rPr>
          <w:sz w:val="28"/>
          <w:szCs w:val="28"/>
        </w:rPr>
      </w:pPr>
    </w:p>
    <w:p w:rsidR="00D27E59" w:rsidRDefault="00D27E59" w:rsidP="00D27E59">
      <w:pPr>
        <w:tabs>
          <w:tab w:val="left" w:pos="0"/>
          <w:tab w:val="left" w:pos="7088"/>
          <w:tab w:val="left" w:pos="8901"/>
        </w:tabs>
        <w:ind w:firstLine="851"/>
        <w:jc w:val="both"/>
        <w:rPr>
          <w:sz w:val="28"/>
          <w:szCs w:val="28"/>
        </w:rPr>
      </w:pPr>
    </w:p>
    <w:p w:rsidR="00D27E59" w:rsidRPr="00FA13BC" w:rsidRDefault="00D27E59" w:rsidP="00D27E59">
      <w:pPr>
        <w:tabs>
          <w:tab w:val="left" w:pos="0"/>
          <w:tab w:val="left" w:pos="7088"/>
          <w:tab w:val="left" w:pos="89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сельсовета                                                           </w:t>
      </w:r>
      <w:proofErr w:type="spellStart"/>
      <w:r>
        <w:rPr>
          <w:sz w:val="28"/>
          <w:szCs w:val="28"/>
        </w:rPr>
        <w:t>В.И.Погуляев</w:t>
      </w:r>
      <w:proofErr w:type="spellEnd"/>
    </w:p>
    <w:p w:rsidR="00D27E59" w:rsidRPr="00FA13BC" w:rsidRDefault="00D27E59" w:rsidP="00D27E59">
      <w:pPr>
        <w:ind w:firstLine="851"/>
        <w:jc w:val="both"/>
        <w:rPr>
          <w:sz w:val="28"/>
          <w:szCs w:val="28"/>
        </w:rPr>
      </w:pPr>
    </w:p>
    <w:p w:rsidR="00D27E59" w:rsidRPr="00FA13BC" w:rsidRDefault="00D27E59" w:rsidP="00D27E59">
      <w:pPr>
        <w:shd w:val="clear" w:color="auto" w:fill="FFFFFF" w:themeFill="background1"/>
        <w:jc w:val="both"/>
        <w:rPr>
          <w:sz w:val="28"/>
          <w:szCs w:val="28"/>
        </w:rPr>
      </w:pPr>
    </w:p>
    <w:p w:rsidR="00EE3DD2" w:rsidRDefault="00EE3DD2"/>
    <w:sectPr w:rsidR="00EE3DD2" w:rsidSect="00EE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27E59"/>
    <w:rsid w:val="00A54BEC"/>
    <w:rsid w:val="00B223AE"/>
    <w:rsid w:val="00D27E59"/>
    <w:rsid w:val="00EE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5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D27E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7E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rsid w:val="00D27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27E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Company>Pirated Aliance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2016-09-14T05:34:00Z</dcterms:created>
  <dcterms:modified xsi:type="dcterms:W3CDTF">2016-09-14T05:37:00Z</dcterms:modified>
</cp:coreProperties>
</file>