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96" w:rsidRDefault="00181196" w:rsidP="00BE4CF1">
      <w:pPr>
        <w:autoSpaceDE w:val="0"/>
        <w:rPr>
          <w:rFonts w:eastAsia="Times New Roman CYR"/>
        </w:rPr>
      </w:pPr>
    </w:p>
    <w:p w:rsidR="00181196" w:rsidRDefault="00181196" w:rsidP="00E63829">
      <w:pPr>
        <w:autoSpaceDE w:val="0"/>
        <w:jc w:val="center"/>
        <w:rPr>
          <w:rFonts w:eastAsia="Times New Roman CYR"/>
        </w:rPr>
      </w:pPr>
    </w:p>
    <w:p w:rsidR="00E63829" w:rsidRPr="00351D83" w:rsidRDefault="00E63829" w:rsidP="00E63829">
      <w:pPr>
        <w:autoSpaceDE w:val="0"/>
        <w:jc w:val="right"/>
        <w:rPr>
          <w:rFonts w:eastAsia="Times New Roman CYR"/>
        </w:rPr>
      </w:pPr>
      <w:r w:rsidRPr="00351D83">
        <w:rPr>
          <w:rFonts w:eastAsia="Times New Roman CYR"/>
        </w:rPr>
        <w:t>Приложение</w:t>
      </w:r>
    </w:p>
    <w:p w:rsidR="00E63829" w:rsidRPr="00351D83" w:rsidRDefault="00E63829" w:rsidP="00E63829">
      <w:pPr>
        <w:autoSpaceDE w:val="0"/>
        <w:jc w:val="right"/>
        <w:rPr>
          <w:rFonts w:eastAsia="Times New Roman CYR"/>
        </w:rPr>
      </w:pPr>
      <w:r w:rsidRPr="00351D83">
        <w:rPr>
          <w:rFonts w:eastAsia="Times New Roman CYR"/>
        </w:rPr>
        <w:t>к постановлению Администрации</w:t>
      </w:r>
    </w:p>
    <w:p w:rsidR="00E63829" w:rsidRPr="00AE7052" w:rsidRDefault="00BE4CF1" w:rsidP="00E63829">
      <w:pPr>
        <w:ind w:right="26"/>
        <w:jc w:val="right"/>
      </w:pPr>
      <w:proofErr w:type="spellStart"/>
      <w:r>
        <w:t>Уланковского</w:t>
      </w:r>
      <w:proofErr w:type="spellEnd"/>
      <w:r w:rsidR="00C156F3">
        <w:t xml:space="preserve"> </w:t>
      </w:r>
      <w:r w:rsidR="00E63829" w:rsidRPr="00AE7052">
        <w:t xml:space="preserve">сельсовета </w:t>
      </w:r>
    </w:p>
    <w:p w:rsidR="00E63829" w:rsidRPr="00AE7052" w:rsidRDefault="00E63829" w:rsidP="00E63829">
      <w:pPr>
        <w:ind w:right="26"/>
        <w:jc w:val="right"/>
      </w:pPr>
      <w:proofErr w:type="spellStart"/>
      <w:r w:rsidRPr="00AE7052">
        <w:t>Суджанского</w:t>
      </w:r>
      <w:proofErr w:type="spellEnd"/>
      <w:r w:rsidRPr="00AE7052">
        <w:t xml:space="preserve"> района </w:t>
      </w:r>
    </w:p>
    <w:p w:rsidR="00E63829" w:rsidRDefault="00E63829" w:rsidP="00E63829">
      <w:pPr>
        <w:ind w:left="5670"/>
        <w:jc w:val="right"/>
      </w:pPr>
      <w:r w:rsidRPr="00846EB9">
        <w:t>от</w:t>
      </w:r>
      <w:r>
        <w:t xml:space="preserve"> </w:t>
      </w:r>
      <w:r w:rsidR="00BE4CF1">
        <w:t>23.10.2020г</w:t>
      </w:r>
      <w:r w:rsidR="00185BA1">
        <w:t xml:space="preserve">. </w:t>
      </w:r>
      <w:r>
        <w:t>№</w:t>
      </w:r>
      <w:r w:rsidR="00BE4CF1">
        <w:t>56</w:t>
      </w:r>
    </w:p>
    <w:p w:rsidR="00D13E44" w:rsidRPr="00D97697" w:rsidRDefault="00D13E44" w:rsidP="00E63829">
      <w:pPr>
        <w:ind w:left="5670"/>
        <w:jc w:val="right"/>
      </w:pPr>
      <w:r>
        <w:t>( в редакции от 14.09.2021г)</w:t>
      </w:r>
    </w:p>
    <w:p w:rsidR="00E63829" w:rsidRPr="00BE62D3" w:rsidRDefault="00E63829" w:rsidP="00E63829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63829" w:rsidRPr="00EE5699" w:rsidRDefault="00E63829" w:rsidP="00E63829">
      <w:pPr>
        <w:pStyle w:val="ad"/>
        <w:spacing w:before="0" w:after="0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EE5699">
        <w:rPr>
          <w:rStyle w:val="a7"/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8B60C7" w:rsidRPr="00EE5699" w:rsidRDefault="00EE5699" w:rsidP="00E63829">
      <w:pPr>
        <w:pStyle w:val="ad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699">
        <w:rPr>
          <w:rFonts w:ascii="Times New Roman" w:hAnsi="Times New Roman" w:cs="Times New Roman"/>
          <w:b/>
          <w:sz w:val="24"/>
          <w:szCs w:val="24"/>
        </w:rPr>
        <w:t>«Социальная поддержка граждан в муниципальном образовании «</w:t>
      </w:r>
      <w:proofErr w:type="spellStart"/>
      <w:r w:rsidR="00BE4CF1">
        <w:rPr>
          <w:rFonts w:ascii="Times New Roman" w:hAnsi="Times New Roman" w:cs="Times New Roman"/>
          <w:b/>
          <w:sz w:val="24"/>
          <w:szCs w:val="24"/>
        </w:rPr>
        <w:t>Уланковский</w:t>
      </w:r>
      <w:proofErr w:type="spellEnd"/>
      <w:r w:rsidRPr="00EE5699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EE5699">
        <w:rPr>
          <w:rFonts w:ascii="Times New Roman" w:hAnsi="Times New Roman" w:cs="Times New Roman"/>
          <w:b/>
          <w:sz w:val="24"/>
          <w:szCs w:val="24"/>
        </w:rPr>
        <w:t>Суджанского</w:t>
      </w:r>
      <w:proofErr w:type="spellEnd"/>
      <w:r w:rsidRPr="00EE5699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</w:t>
      </w:r>
      <w:r w:rsidR="00185BA1">
        <w:rPr>
          <w:rFonts w:ascii="Times New Roman" w:hAnsi="Times New Roman" w:cs="Times New Roman"/>
          <w:b/>
          <w:sz w:val="24"/>
          <w:szCs w:val="24"/>
        </w:rPr>
        <w:t>2</w:t>
      </w:r>
      <w:r w:rsidR="00BE4CF1">
        <w:rPr>
          <w:rFonts w:ascii="Times New Roman" w:hAnsi="Times New Roman" w:cs="Times New Roman"/>
          <w:b/>
          <w:sz w:val="24"/>
          <w:szCs w:val="24"/>
        </w:rPr>
        <w:t>1</w:t>
      </w:r>
      <w:r w:rsidRPr="00EE5699">
        <w:rPr>
          <w:rFonts w:ascii="Times New Roman" w:hAnsi="Times New Roman" w:cs="Times New Roman"/>
          <w:b/>
          <w:sz w:val="24"/>
          <w:szCs w:val="24"/>
        </w:rPr>
        <w:t>-202</w:t>
      </w:r>
      <w:r w:rsidR="00BE4CF1">
        <w:rPr>
          <w:rFonts w:ascii="Times New Roman" w:hAnsi="Times New Roman" w:cs="Times New Roman"/>
          <w:b/>
          <w:sz w:val="24"/>
          <w:szCs w:val="24"/>
        </w:rPr>
        <w:t>3</w:t>
      </w:r>
      <w:r w:rsidRPr="00EE5699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EE5699" w:rsidRPr="00EE5699" w:rsidRDefault="00EE5699" w:rsidP="00E63829">
      <w:pPr>
        <w:pStyle w:val="ad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60C7" w:rsidRPr="00EE5699" w:rsidRDefault="00C156F3" w:rsidP="00E63829">
      <w:pPr>
        <w:pStyle w:val="ad"/>
        <w:spacing w:before="0" w:after="0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EE5699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8B60C7" w:rsidRPr="00EE5699" w:rsidRDefault="00C156F3" w:rsidP="00E63829">
      <w:pPr>
        <w:pStyle w:val="ad"/>
        <w:autoSpaceDE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E5699">
        <w:rPr>
          <w:rStyle w:val="a7"/>
          <w:rFonts w:ascii="Times New Roman" w:hAnsi="Times New Roman" w:cs="Times New Roman"/>
          <w:sz w:val="24"/>
          <w:szCs w:val="24"/>
        </w:rPr>
        <w:t>м</w:t>
      </w:r>
      <w:r w:rsidR="008B60C7" w:rsidRPr="00EE5699">
        <w:rPr>
          <w:rStyle w:val="a7"/>
          <w:rFonts w:ascii="Times New Roman" w:hAnsi="Times New Roman" w:cs="Times New Roman"/>
          <w:sz w:val="24"/>
          <w:szCs w:val="24"/>
        </w:rPr>
        <w:t xml:space="preserve">униципальной программы </w:t>
      </w:r>
      <w:r w:rsidR="00EE5699" w:rsidRPr="00EE5699">
        <w:rPr>
          <w:rFonts w:ascii="Times New Roman" w:hAnsi="Times New Roman" w:cs="Times New Roman"/>
          <w:b/>
          <w:sz w:val="24"/>
          <w:szCs w:val="24"/>
        </w:rPr>
        <w:t>«Социальная поддержка граждан в муниципальном образовании «</w:t>
      </w:r>
      <w:proofErr w:type="spellStart"/>
      <w:r w:rsidR="00BE4CF1">
        <w:rPr>
          <w:rFonts w:ascii="Times New Roman" w:hAnsi="Times New Roman" w:cs="Times New Roman"/>
          <w:b/>
          <w:sz w:val="24"/>
          <w:szCs w:val="24"/>
        </w:rPr>
        <w:t>Уланковский</w:t>
      </w:r>
      <w:proofErr w:type="spellEnd"/>
      <w:r w:rsidR="00EE5699" w:rsidRPr="00EE5699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="00EE5699" w:rsidRPr="00EE5699">
        <w:rPr>
          <w:rFonts w:ascii="Times New Roman" w:hAnsi="Times New Roman" w:cs="Times New Roman"/>
          <w:b/>
          <w:sz w:val="24"/>
          <w:szCs w:val="24"/>
        </w:rPr>
        <w:t>Суджанского</w:t>
      </w:r>
      <w:proofErr w:type="spellEnd"/>
      <w:r w:rsidR="00EE5699" w:rsidRPr="00EE5699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</w:t>
      </w:r>
      <w:r w:rsidR="00BE4CF1">
        <w:rPr>
          <w:rFonts w:ascii="Times New Roman" w:hAnsi="Times New Roman" w:cs="Times New Roman"/>
          <w:b/>
          <w:sz w:val="24"/>
          <w:szCs w:val="24"/>
        </w:rPr>
        <w:t>2021</w:t>
      </w:r>
      <w:r w:rsidR="00185BA1">
        <w:rPr>
          <w:rFonts w:ascii="Times New Roman" w:hAnsi="Times New Roman" w:cs="Times New Roman"/>
          <w:b/>
          <w:sz w:val="24"/>
          <w:szCs w:val="24"/>
        </w:rPr>
        <w:t>-</w:t>
      </w:r>
      <w:r w:rsidR="00BE4CF1">
        <w:rPr>
          <w:rFonts w:ascii="Times New Roman" w:hAnsi="Times New Roman" w:cs="Times New Roman"/>
          <w:b/>
          <w:sz w:val="24"/>
          <w:szCs w:val="24"/>
        </w:rPr>
        <w:t>2023</w:t>
      </w:r>
      <w:r w:rsidR="00EE5699" w:rsidRPr="00EE5699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8B60C7" w:rsidRPr="00E63829" w:rsidRDefault="008B60C7" w:rsidP="00E63829">
      <w:pPr>
        <w:pStyle w:val="ad"/>
        <w:autoSpaceDE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05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0"/>
        <w:gridCol w:w="6375"/>
      </w:tblGrid>
      <w:tr w:rsidR="002F2538" w:rsidRPr="00E63829" w:rsidTr="00437CB4">
        <w:trPr>
          <w:trHeight w:val="4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8" w:rsidRPr="00E63829" w:rsidRDefault="002F2538" w:rsidP="00185BA1">
            <w:pPr>
              <w:shd w:val="clear" w:color="auto" w:fill="FFFFFF"/>
              <w:autoSpaceDE w:val="0"/>
              <w:snapToGrid w:val="0"/>
              <w:jc w:val="both"/>
            </w:pPr>
            <w:r w:rsidRPr="00E63829">
              <w:rPr>
                <w:color w:val="000000"/>
              </w:rPr>
              <w:t>Ответственный исполнитель программы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538" w:rsidRPr="00351D83" w:rsidRDefault="002F2538" w:rsidP="00F25995">
            <w:pPr>
              <w:snapToGrid w:val="0"/>
              <w:jc w:val="both"/>
            </w:pPr>
            <w:r w:rsidRPr="00351D83">
              <w:t xml:space="preserve">Администрация </w:t>
            </w:r>
            <w:proofErr w:type="spellStart"/>
            <w:r w:rsidR="00BE4CF1">
              <w:t>Уланковского</w:t>
            </w:r>
            <w:proofErr w:type="spellEnd"/>
            <w:r w:rsidRPr="00351D83">
              <w:t xml:space="preserve"> сельсовета </w:t>
            </w:r>
            <w:proofErr w:type="spellStart"/>
            <w:r>
              <w:t>Суджанского</w:t>
            </w:r>
            <w:proofErr w:type="spellEnd"/>
            <w:r>
              <w:t xml:space="preserve"> района</w:t>
            </w:r>
            <w:r w:rsidR="00185BA1">
              <w:t xml:space="preserve"> Курской области</w:t>
            </w:r>
          </w:p>
        </w:tc>
      </w:tr>
      <w:tr w:rsidR="002F2538" w:rsidRPr="00E63829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8" w:rsidRPr="00E63829" w:rsidRDefault="002F2538" w:rsidP="00E63829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 w:rsidRPr="00E63829">
              <w:rPr>
                <w:color w:val="000000"/>
              </w:rPr>
              <w:t>Соисполнители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538" w:rsidRPr="00351D83" w:rsidRDefault="002F2538" w:rsidP="00F25995">
            <w:pPr>
              <w:snapToGrid w:val="0"/>
              <w:jc w:val="both"/>
            </w:pPr>
            <w:r w:rsidRPr="00351D83">
              <w:t>отсутствуют</w:t>
            </w:r>
          </w:p>
        </w:tc>
      </w:tr>
      <w:tr w:rsidR="002F2538" w:rsidRPr="00E63829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8" w:rsidRPr="00E63829" w:rsidRDefault="002F2538" w:rsidP="00E63829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 w:rsidRPr="00E63829">
              <w:rPr>
                <w:color w:val="000000"/>
              </w:rPr>
              <w:t>Участники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538" w:rsidRPr="00351D83" w:rsidRDefault="002F2538" w:rsidP="00F25995">
            <w:pPr>
              <w:snapToGrid w:val="0"/>
              <w:jc w:val="both"/>
            </w:pPr>
            <w:r w:rsidRPr="00351D83">
              <w:t>отсутствуют</w:t>
            </w:r>
          </w:p>
        </w:tc>
      </w:tr>
      <w:tr w:rsidR="008B60C7" w:rsidRPr="00E63829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E63829" w:rsidRDefault="008B60C7" w:rsidP="00E63829">
            <w:pPr>
              <w:shd w:val="clear" w:color="auto" w:fill="FFFFFF"/>
              <w:autoSpaceDE w:val="0"/>
              <w:snapToGrid w:val="0"/>
              <w:jc w:val="both"/>
              <w:rPr>
                <w:rFonts w:eastAsia="Calibri"/>
                <w:kern w:val="1"/>
              </w:rPr>
            </w:pPr>
            <w:r w:rsidRPr="00E63829">
              <w:rPr>
                <w:color w:val="000000"/>
              </w:rPr>
              <w:t xml:space="preserve">Подпрограммы программы 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E63829" w:rsidRDefault="002F2538" w:rsidP="00E63829">
            <w:pPr>
              <w:autoSpaceDE w:val="0"/>
              <w:snapToGrid w:val="0"/>
              <w:jc w:val="both"/>
            </w:pPr>
            <w:r>
              <w:rPr>
                <w:rFonts w:eastAsia="Calibri"/>
                <w:kern w:val="1"/>
              </w:rPr>
              <w:t>подпрограмма «</w:t>
            </w:r>
            <w:r w:rsidR="008B60C7" w:rsidRPr="00E63829">
              <w:rPr>
                <w:rFonts w:eastAsia="Calibri"/>
                <w:kern w:val="1"/>
              </w:rPr>
              <w:t>Развитие мер социальной поддержки отдельных категорий граждан</w:t>
            </w:r>
            <w:r>
              <w:rPr>
                <w:rFonts w:eastAsia="Calibri"/>
                <w:kern w:val="1"/>
              </w:rPr>
              <w:t xml:space="preserve">» муниципальной программы </w:t>
            </w:r>
            <w:r w:rsidR="00EE5699" w:rsidRPr="00EE5699">
              <w:t>«Социальная поддержка граждан в муниципальном образовании «</w:t>
            </w:r>
            <w:proofErr w:type="spellStart"/>
            <w:r w:rsidR="00BE4CF1">
              <w:t>Уланковский</w:t>
            </w:r>
            <w:proofErr w:type="spellEnd"/>
            <w:r w:rsidR="00EE5699" w:rsidRPr="00EE5699">
              <w:t xml:space="preserve"> сельсовет» </w:t>
            </w:r>
            <w:proofErr w:type="spellStart"/>
            <w:r w:rsidR="00EE5699" w:rsidRPr="00EE5699">
              <w:t>Суджанского</w:t>
            </w:r>
            <w:proofErr w:type="spellEnd"/>
            <w:r w:rsidR="00EE5699" w:rsidRPr="00EE5699">
              <w:t xml:space="preserve"> района Курской области на </w:t>
            </w:r>
            <w:r w:rsidR="00BE4CF1">
              <w:t>2021</w:t>
            </w:r>
            <w:r w:rsidR="00185BA1">
              <w:t>-</w:t>
            </w:r>
            <w:r w:rsidR="00BE4CF1">
              <w:t>2023</w:t>
            </w:r>
            <w:r w:rsidR="00EE5699" w:rsidRPr="00EE5699">
              <w:t xml:space="preserve"> годы</w:t>
            </w:r>
          </w:p>
        </w:tc>
      </w:tr>
      <w:tr w:rsidR="008B60C7" w:rsidRPr="00E63829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E63829" w:rsidRDefault="008B60C7" w:rsidP="00E63829">
            <w:pPr>
              <w:shd w:val="clear" w:color="auto" w:fill="FFFFFF"/>
              <w:autoSpaceDE w:val="0"/>
              <w:snapToGrid w:val="0"/>
              <w:jc w:val="both"/>
            </w:pPr>
            <w:r w:rsidRPr="00E63829">
              <w:t xml:space="preserve">Программно-целевые </w:t>
            </w:r>
          </w:p>
          <w:p w:rsidR="008B60C7" w:rsidRPr="00E63829" w:rsidRDefault="008B60C7" w:rsidP="00E63829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 w:rsidRPr="00E63829">
              <w:t>инструменты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E63829" w:rsidRDefault="002F2538" w:rsidP="00E63829">
            <w:pPr>
              <w:shd w:val="clear" w:color="auto" w:fill="FFFFFF"/>
              <w:autoSpaceDE w:val="0"/>
              <w:snapToGrid w:val="0"/>
              <w:jc w:val="both"/>
            </w:pPr>
            <w:r>
              <w:rPr>
                <w:color w:val="000000"/>
              </w:rPr>
              <w:t>о</w:t>
            </w:r>
            <w:r w:rsidR="008B60C7" w:rsidRPr="00E63829">
              <w:rPr>
                <w:color w:val="000000"/>
              </w:rPr>
              <w:t>тсутствуют</w:t>
            </w:r>
          </w:p>
          <w:p w:rsidR="008B60C7" w:rsidRPr="00E63829" w:rsidRDefault="008B60C7" w:rsidP="00E63829">
            <w:pPr>
              <w:autoSpaceDE w:val="0"/>
              <w:jc w:val="both"/>
            </w:pPr>
          </w:p>
        </w:tc>
      </w:tr>
      <w:tr w:rsidR="008B60C7" w:rsidRPr="00E63829" w:rsidTr="00437CB4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E63829" w:rsidRDefault="008B60C7" w:rsidP="00E63829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 w:rsidRPr="00E63829">
              <w:rPr>
                <w:color w:val="000000"/>
              </w:rPr>
              <w:t>Цели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E63829" w:rsidRDefault="002F2538" w:rsidP="00E63829">
            <w:pPr>
              <w:shd w:val="clear" w:color="auto" w:fill="FFFFFF"/>
              <w:autoSpaceDE w:val="0"/>
              <w:snapToGrid w:val="0"/>
              <w:jc w:val="both"/>
            </w:pPr>
            <w:r>
              <w:rPr>
                <w:color w:val="000000"/>
              </w:rPr>
              <w:t>с</w:t>
            </w:r>
            <w:r w:rsidR="008B60C7" w:rsidRPr="00E63829">
              <w:rPr>
                <w:rFonts w:eastAsia="Calibri"/>
                <w:color w:val="000000"/>
              </w:rPr>
              <w:t>оздание условий для роста благосостояния граждан</w:t>
            </w:r>
          </w:p>
        </w:tc>
      </w:tr>
      <w:tr w:rsidR="008B60C7" w:rsidRPr="00E63829" w:rsidTr="00437CB4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E63829" w:rsidRDefault="008B60C7" w:rsidP="00E63829">
            <w:pPr>
              <w:shd w:val="clear" w:color="auto" w:fill="FFFFFF"/>
              <w:autoSpaceDE w:val="0"/>
              <w:snapToGrid w:val="0"/>
              <w:jc w:val="both"/>
            </w:pPr>
            <w:r w:rsidRPr="00E63829">
              <w:rPr>
                <w:color w:val="000000"/>
              </w:rPr>
              <w:t>Задачи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E63829" w:rsidRDefault="002F2538" w:rsidP="00E63829">
            <w:pPr>
              <w:shd w:val="clear" w:color="auto" w:fill="FFFFFF"/>
              <w:autoSpaceDE w:val="0"/>
              <w:snapToGrid w:val="0"/>
              <w:jc w:val="both"/>
            </w:pPr>
            <w:r>
              <w:t>р</w:t>
            </w:r>
            <w:r w:rsidR="008B60C7" w:rsidRPr="00E63829">
              <w:t xml:space="preserve">еализация прав </w:t>
            </w:r>
            <w:r w:rsidR="00B85031">
              <w:t xml:space="preserve"> </w:t>
            </w:r>
            <w:r>
              <w:t xml:space="preserve"> </w:t>
            </w:r>
            <w:r w:rsidR="00B85031">
              <w:t xml:space="preserve">  </w:t>
            </w:r>
            <w:r>
              <w:t xml:space="preserve"> </w:t>
            </w:r>
            <w:r w:rsidR="008B60C7" w:rsidRPr="00E63829">
              <w:t>выборных должностны</w:t>
            </w:r>
            <w:r>
              <w:t>х лиц на пенсионное обеспечение</w:t>
            </w:r>
          </w:p>
        </w:tc>
      </w:tr>
      <w:tr w:rsidR="008B60C7" w:rsidRPr="00E63829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E63829" w:rsidRDefault="008B60C7" w:rsidP="00E63829">
            <w:pPr>
              <w:shd w:val="clear" w:color="auto" w:fill="FFFFFF"/>
              <w:autoSpaceDE w:val="0"/>
              <w:snapToGrid w:val="0"/>
              <w:jc w:val="both"/>
            </w:pPr>
            <w:r w:rsidRPr="00E63829">
              <w:rPr>
                <w:color w:val="000000"/>
              </w:rPr>
              <w:t>Целевые индикаторы и показатели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E63829" w:rsidRDefault="002F2538" w:rsidP="00E63829">
            <w:pPr>
              <w:shd w:val="clear" w:color="auto" w:fill="FFFFFF"/>
              <w:autoSpaceDE w:val="0"/>
              <w:snapToGrid w:val="0"/>
              <w:jc w:val="both"/>
            </w:pPr>
            <w:r>
              <w:t>с</w:t>
            </w:r>
            <w:r w:rsidR="008B60C7" w:rsidRPr="00E63829">
              <w:t xml:space="preserve">облюдение сроков по назначению, расчету </w:t>
            </w:r>
            <w:r w:rsidR="00B85031">
              <w:t xml:space="preserve">  </w:t>
            </w:r>
            <w:r w:rsidR="008B60C7" w:rsidRPr="00E63829">
              <w:t>перерасчету</w:t>
            </w:r>
            <w:r w:rsidR="00B85031">
              <w:t xml:space="preserve">   </w:t>
            </w:r>
            <w:r w:rsidR="008B60C7" w:rsidRPr="00E63829">
              <w:t xml:space="preserve"> </w:t>
            </w:r>
            <w:r w:rsidR="00C94458">
              <w:t xml:space="preserve">и выплате пенсии за выслугу лет </w:t>
            </w:r>
            <w:r w:rsidR="00B85031">
              <w:t xml:space="preserve">  </w:t>
            </w:r>
            <w:r w:rsidR="00C94458">
              <w:t>доплаты  к пенсии</w:t>
            </w:r>
            <w:r w:rsidR="00B85031">
              <w:t xml:space="preserve">   </w:t>
            </w:r>
          </w:p>
        </w:tc>
      </w:tr>
      <w:tr w:rsidR="008B60C7" w:rsidRPr="00E63829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E63829" w:rsidRDefault="008B60C7" w:rsidP="00BF6862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 w:rsidRPr="00E63829">
              <w:rPr>
                <w:color w:val="000000"/>
              </w:rPr>
              <w:t>Этапы и сроки реализации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E63829" w:rsidRDefault="00C94458" w:rsidP="00181196">
            <w:pPr>
              <w:shd w:val="clear" w:color="auto" w:fill="FFFFFF"/>
              <w:autoSpaceDE w:val="0"/>
              <w:snapToGrid w:val="0"/>
              <w:jc w:val="both"/>
            </w:pPr>
            <w:r>
              <w:rPr>
                <w:color w:val="000000"/>
              </w:rPr>
              <w:t xml:space="preserve">Программа реализуется в один этап - </w:t>
            </w:r>
            <w:r w:rsidR="00BE4CF1">
              <w:rPr>
                <w:color w:val="000000"/>
              </w:rPr>
              <w:t>2021</w:t>
            </w:r>
            <w:r w:rsidR="00185BA1">
              <w:rPr>
                <w:color w:val="000000"/>
              </w:rPr>
              <w:t>-</w:t>
            </w:r>
            <w:r w:rsidR="00BE4CF1">
              <w:rPr>
                <w:color w:val="000000"/>
              </w:rPr>
              <w:t>2023</w:t>
            </w:r>
            <w:r w:rsidR="00181196">
              <w:rPr>
                <w:color w:val="000000"/>
              </w:rPr>
              <w:t xml:space="preserve"> </w:t>
            </w:r>
            <w:r w:rsidRPr="00846EB9">
              <w:rPr>
                <w:color w:val="000000"/>
              </w:rPr>
              <w:t>год</w:t>
            </w:r>
            <w:r>
              <w:rPr>
                <w:color w:val="000000"/>
              </w:rPr>
              <w:t>ы</w:t>
            </w:r>
          </w:p>
        </w:tc>
      </w:tr>
      <w:tr w:rsidR="008B60C7" w:rsidRPr="00E63829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E63829" w:rsidRDefault="008B60C7" w:rsidP="00E63829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 w:rsidRPr="00E63829">
              <w:rPr>
                <w:color w:val="000000"/>
              </w:rPr>
              <w:t>Объемы бюджетных ассигнований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58" w:rsidRPr="00351D83" w:rsidRDefault="00C94458" w:rsidP="00C94458">
            <w:pPr>
              <w:snapToGrid w:val="0"/>
              <w:jc w:val="both"/>
            </w:pPr>
            <w:r>
              <w:t>О</w:t>
            </w:r>
            <w:r w:rsidRPr="00351D83">
              <w:t>бъем бюджетных ассигнований на реализацию мероприятий муниципальной Программы</w:t>
            </w:r>
            <w:r>
              <w:t>, предполагаемых</w:t>
            </w:r>
            <w:r w:rsidRPr="00351D83">
              <w:t xml:space="preserve"> за счет средств местного бюджета</w:t>
            </w:r>
            <w:r>
              <w:t>,</w:t>
            </w:r>
            <w:r w:rsidRPr="00351D83">
              <w:t xml:space="preserve"> устанавливается и утверждается решением Собрания депутатов </w:t>
            </w:r>
            <w:proofErr w:type="spellStart"/>
            <w:r w:rsidR="00BE4CF1">
              <w:t>Уланковского</w:t>
            </w:r>
            <w:proofErr w:type="spellEnd"/>
            <w:r w:rsidRPr="00351D83">
              <w:t xml:space="preserve"> сельсовета </w:t>
            </w:r>
            <w:proofErr w:type="spellStart"/>
            <w:r>
              <w:t>Суджанского</w:t>
            </w:r>
            <w:proofErr w:type="spellEnd"/>
            <w:r>
              <w:t xml:space="preserve"> района </w:t>
            </w:r>
            <w:r w:rsidRPr="00351D83">
              <w:t>о местном бюджете на очередной финансовый год и плановый период.</w:t>
            </w:r>
          </w:p>
          <w:p w:rsidR="0087750B" w:rsidRDefault="00C94458" w:rsidP="00C94458">
            <w:pPr>
              <w:jc w:val="both"/>
            </w:pPr>
            <w:r w:rsidRPr="00351D83">
              <w:t>Общий объем финансирования муниципальной программы сос</w:t>
            </w:r>
            <w:r>
              <w:t xml:space="preserve">тавит </w:t>
            </w:r>
            <w:r w:rsidR="00080021">
              <w:t>–</w:t>
            </w:r>
            <w:r w:rsidR="00D13E44">
              <w:t>659,959</w:t>
            </w:r>
            <w:r>
              <w:t>тыс</w:t>
            </w:r>
            <w:proofErr w:type="gramStart"/>
            <w:r>
              <w:t>.</w:t>
            </w:r>
            <w:r w:rsidR="0087750B">
              <w:t>р</w:t>
            </w:r>
            <w:proofErr w:type="gramEnd"/>
            <w:r w:rsidR="0087750B">
              <w:t>ублей,</w:t>
            </w:r>
          </w:p>
          <w:p w:rsidR="00C94458" w:rsidRPr="00351D83" w:rsidRDefault="00C94458" w:rsidP="00C94458">
            <w:pPr>
              <w:jc w:val="both"/>
            </w:pPr>
            <w:r w:rsidRPr="00351D83">
              <w:t>в т.ч. по годам:</w:t>
            </w:r>
          </w:p>
          <w:p w:rsidR="00C94458" w:rsidRPr="00351D83" w:rsidRDefault="00BE4CF1" w:rsidP="00C94458">
            <w:pPr>
              <w:jc w:val="both"/>
            </w:pPr>
            <w:r>
              <w:t>2021</w:t>
            </w:r>
            <w:r w:rsidR="00C94458">
              <w:t xml:space="preserve"> год </w:t>
            </w:r>
            <w:r w:rsidR="00080021">
              <w:t>–</w:t>
            </w:r>
            <w:r w:rsidR="00C94458" w:rsidRPr="00351D83">
              <w:t xml:space="preserve"> </w:t>
            </w:r>
            <w:r w:rsidR="00D13E44">
              <w:t>313,207</w:t>
            </w:r>
            <w:r w:rsidR="00C94458" w:rsidRPr="00351D83">
              <w:t xml:space="preserve"> </w:t>
            </w:r>
            <w:r w:rsidR="00C94458">
              <w:t>тыс</w:t>
            </w:r>
            <w:proofErr w:type="gramStart"/>
            <w:r w:rsidR="00C94458">
              <w:t>.р</w:t>
            </w:r>
            <w:proofErr w:type="gramEnd"/>
            <w:r w:rsidR="00C94458">
              <w:t>ублей,</w:t>
            </w:r>
          </w:p>
          <w:p w:rsidR="00C94458" w:rsidRPr="00351D83" w:rsidRDefault="00C94458" w:rsidP="00C94458">
            <w:pPr>
              <w:jc w:val="both"/>
            </w:pPr>
            <w:r w:rsidRPr="00351D83">
              <w:t>20</w:t>
            </w:r>
            <w:r w:rsidR="00181196">
              <w:t>19</w:t>
            </w:r>
            <w:r>
              <w:t xml:space="preserve"> год </w:t>
            </w:r>
            <w:r w:rsidR="00BE4CF1">
              <w:t>–</w:t>
            </w:r>
            <w:r w:rsidRPr="00351D83">
              <w:t xml:space="preserve"> </w:t>
            </w:r>
            <w:r w:rsidR="00BE4CF1">
              <w:t>173,376</w:t>
            </w:r>
            <w:r>
              <w:t xml:space="preserve"> тыс.</w:t>
            </w:r>
            <w:r w:rsidRPr="00351D83">
              <w:t xml:space="preserve"> </w:t>
            </w:r>
            <w:r>
              <w:t>рублей,</w:t>
            </w:r>
          </w:p>
          <w:p w:rsidR="00FE4075" w:rsidRPr="00E63829" w:rsidRDefault="00BE4CF1" w:rsidP="00BE4CF1">
            <w:pPr>
              <w:jc w:val="both"/>
            </w:pPr>
            <w:r>
              <w:t>2021</w:t>
            </w:r>
            <w:r w:rsidR="00080021">
              <w:t xml:space="preserve"> год </w:t>
            </w:r>
            <w:r>
              <w:t>–</w:t>
            </w:r>
            <w:r w:rsidR="00080021">
              <w:t xml:space="preserve"> </w:t>
            </w:r>
            <w:r>
              <w:t>173,376</w:t>
            </w:r>
            <w:r w:rsidR="00C94458">
              <w:t xml:space="preserve"> тыс. рублей</w:t>
            </w:r>
            <w:r w:rsidR="00185BA1">
              <w:t>.</w:t>
            </w:r>
          </w:p>
        </w:tc>
      </w:tr>
      <w:tr w:rsidR="008B60C7" w:rsidRPr="00E63829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E63829" w:rsidRDefault="008B60C7" w:rsidP="00E63829">
            <w:pPr>
              <w:shd w:val="clear" w:color="auto" w:fill="FFFFFF"/>
              <w:autoSpaceDE w:val="0"/>
              <w:snapToGrid w:val="0"/>
              <w:jc w:val="both"/>
            </w:pPr>
            <w:r w:rsidRPr="00E63829">
              <w:t>Ожидаемые результаты реализации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E63829" w:rsidRDefault="00C94458" w:rsidP="00B85031">
            <w:pPr>
              <w:shd w:val="clear" w:color="auto" w:fill="FFFFFF"/>
              <w:autoSpaceDE w:val="0"/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в</w:t>
            </w:r>
            <w:r w:rsidR="008B60C7" w:rsidRPr="00E63829">
              <w:rPr>
                <w:spacing w:val="-4"/>
              </w:rPr>
              <w:t>ыполнение всех количественных и качественных</w:t>
            </w:r>
            <w:r w:rsidR="00B8771F" w:rsidRPr="00E63829">
              <w:rPr>
                <w:spacing w:val="-4"/>
              </w:rPr>
              <w:t xml:space="preserve"> показателей </w:t>
            </w:r>
            <w:r w:rsidR="008B60C7" w:rsidRPr="00E63829">
              <w:rPr>
                <w:spacing w:val="-4"/>
              </w:rPr>
              <w:t xml:space="preserve">по </w:t>
            </w:r>
            <w:r w:rsidR="008B60C7" w:rsidRPr="00E63829">
              <w:t xml:space="preserve">выплате </w:t>
            </w:r>
            <w:r>
              <w:t>пенсии</w:t>
            </w:r>
            <w:r w:rsidR="008B60C7" w:rsidRPr="00E63829">
              <w:t xml:space="preserve"> за выслугу лет</w:t>
            </w:r>
            <w:r w:rsidR="008B60C7" w:rsidRPr="00E63829">
              <w:rPr>
                <w:rFonts w:eastAsia="Calibri"/>
              </w:rPr>
              <w:t xml:space="preserve"> </w:t>
            </w:r>
            <w:r w:rsidR="00B85031">
              <w:rPr>
                <w:rFonts w:eastAsia="Calibri"/>
              </w:rPr>
              <w:t xml:space="preserve">  </w:t>
            </w:r>
            <w:r w:rsidR="008B60C7" w:rsidRPr="00E63829">
              <w:t>ежемесячной доплаты к пенсии</w:t>
            </w:r>
            <w:r w:rsidR="00B85031">
              <w:t xml:space="preserve">   </w:t>
            </w:r>
            <w:r w:rsidR="00E4420F">
              <w:t xml:space="preserve"> </w:t>
            </w:r>
            <w:r>
              <w:t xml:space="preserve">выборным должностным </w:t>
            </w:r>
            <w:r>
              <w:lastRenderedPageBreak/>
              <w:t>лицам</w:t>
            </w:r>
          </w:p>
        </w:tc>
      </w:tr>
    </w:tbl>
    <w:p w:rsidR="00185BA1" w:rsidRDefault="00185BA1" w:rsidP="00C94458">
      <w:pPr>
        <w:pStyle w:val="ad"/>
        <w:spacing w:before="0" w:after="0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:rsidR="00C94458" w:rsidRPr="00BE62D3" w:rsidRDefault="00C94458" w:rsidP="00C94458">
      <w:pPr>
        <w:pStyle w:val="ad"/>
        <w:spacing w:before="0" w:after="0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BE62D3">
        <w:rPr>
          <w:rStyle w:val="a7"/>
          <w:rFonts w:ascii="Times New Roman" w:hAnsi="Times New Roman" w:cs="Times New Roman"/>
          <w:sz w:val="24"/>
          <w:szCs w:val="24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CC4A73" w:rsidRPr="00CC4A73" w:rsidRDefault="00CC4A73" w:rsidP="00CC4A73">
      <w:pPr>
        <w:ind w:firstLine="851"/>
        <w:jc w:val="both"/>
      </w:pPr>
      <w:r w:rsidRPr="00CC4A73"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</w:t>
      </w:r>
      <w:proofErr w:type="spellStart"/>
      <w:r w:rsidR="00BE4CF1">
        <w:t>Уланковский</w:t>
      </w:r>
      <w:proofErr w:type="spellEnd"/>
      <w:r w:rsidRPr="00CC4A73">
        <w:t xml:space="preserve"> сельсовет» </w:t>
      </w:r>
      <w:proofErr w:type="spellStart"/>
      <w:r w:rsidRPr="00CC4A73">
        <w:t>Суджанского</w:t>
      </w:r>
      <w:proofErr w:type="spellEnd"/>
      <w:r w:rsidRPr="00CC4A73">
        <w:t xml:space="preserve"> района Курской области.</w:t>
      </w:r>
    </w:p>
    <w:p w:rsidR="00CC4A73" w:rsidRPr="00CC4A73" w:rsidRDefault="00CC4A73" w:rsidP="00CC4A73">
      <w:pPr>
        <w:ind w:firstLine="851"/>
        <w:jc w:val="both"/>
      </w:pPr>
      <w:r w:rsidRPr="00CC4A73">
        <w:t>К настоящему времени в муниципальном образовании «</w:t>
      </w:r>
      <w:proofErr w:type="spellStart"/>
      <w:r w:rsidR="00BE4CF1">
        <w:t>Уланковский</w:t>
      </w:r>
      <w:proofErr w:type="spellEnd"/>
      <w:r w:rsidRPr="00CC4A73">
        <w:t xml:space="preserve"> сельсовет» </w:t>
      </w:r>
      <w:proofErr w:type="spellStart"/>
      <w:r w:rsidRPr="00CC4A73">
        <w:t>Суджанского</w:t>
      </w:r>
      <w:proofErr w:type="spellEnd"/>
      <w:r w:rsidRPr="00CC4A73">
        <w:t xml:space="preserve"> района  Курской области сформирована система социальной поддержки граждан, структурными элементами которой являются:</w:t>
      </w:r>
    </w:p>
    <w:p w:rsidR="00CC4A73" w:rsidRPr="00CC4A73" w:rsidRDefault="00CC4A73" w:rsidP="00CC4A73">
      <w:pPr>
        <w:ind w:firstLine="851"/>
        <w:jc w:val="both"/>
      </w:pPr>
      <w:r w:rsidRPr="00CC4A73">
        <w:t xml:space="preserve">- граждане </w:t>
      </w:r>
      <w:r w:rsidR="00B85031">
        <w:t xml:space="preserve">  </w:t>
      </w:r>
      <w:r w:rsidRPr="00CC4A73">
        <w:t>выборные должностные лица</w:t>
      </w:r>
      <w:r w:rsidR="00B85031">
        <w:t xml:space="preserve">   </w:t>
      </w:r>
      <w:r w:rsidRPr="00CC4A73">
        <w:t xml:space="preserve"> - получатели мер социальной поддержки.</w:t>
      </w:r>
    </w:p>
    <w:p w:rsidR="00CC4A73" w:rsidRPr="00CC4A73" w:rsidRDefault="00CC4A73" w:rsidP="00CC4A73">
      <w:pPr>
        <w:ind w:firstLine="851"/>
        <w:jc w:val="both"/>
      </w:pPr>
      <w:r w:rsidRPr="00CC4A73">
        <w:t>Действующая система социальной поддержки граждан в муниципальном образовании «</w:t>
      </w:r>
      <w:proofErr w:type="spellStart"/>
      <w:r w:rsidR="00BE4CF1">
        <w:t>Уланковский</w:t>
      </w:r>
      <w:proofErr w:type="spellEnd"/>
      <w:r w:rsidRPr="00CC4A73">
        <w:t xml:space="preserve"> сельсовет» </w:t>
      </w:r>
      <w:proofErr w:type="spellStart"/>
      <w:r w:rsidRPr="00CC4A73">
        <w:t>Суджанского</w:t>
      </w:r>
      <w:proofErr w:type="spellEnd"/>
      <w:r w:rsidRPr="00CC4A73">
        <w:t xml:space="preserve"> района  Курской </w:t>
      </w:r>
      <w:proofErr w:type="gramStart"/>
      <w:r w:rsidRPr="00CC4A73">
        <w:t>области</w:t>
      </w:r>
      <w:proofErr w:type="gramEnd"/>
      <w:r w:rsidRPr="00CC4A73">
        <w:t xml:space="preserve"> как и в целом по Российской Федерации базируется на ряде принципиальных положений, в том числе:</w:t>
      </w:r>
    </w:p>
    <w:p w:rsidR="00CC4A73" w:rsidRPr="00CC4A73" w:rsidRDefault="00CC4A73" w:rsidP="00CC4A73">
      <w:pPr>
        <w:ind w:firstLine="851"/>
        <w:jc w:val="both"/>
      </w:pPr>
      <w:r w:rsidRPr="00CC4A73">
        <w:t>- добровольность предоставления мер социальной поддержки;</w:t>
      </w:r>
    </w:p>
    <w:p w:rsidR="00CC4A73" w:rsidRPr="00CC4A73" w:rsidRDefault="00CC4A73" w:rsidP="00CC4A73">
      <w:pPr>
        <w:ind w:firstLine="851"/>
        <w:jc w:val="both"/>
      </w:pPr>
      <w:r w:rsidRPr="00CC4A73">
        <w:t>- 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ситуации, в том числе путем систематической индексации расходов с учетом динамики показателей инфляции.</w:t>
      </w:r>
    </w:p>
    <w:p w:rsidR="00CC4A73" w:rsidRPr="00CC4A73" w:rsidRDefault="00CC4A73" w:rsidP="00CC4A73">
      <w:pPr>
        <w:ind w:firstLine="851"/>
        <w:jc w:val="both"/>
      </w:pPr>
      <w:r w:rsidRPr="00CC4A73">
        <w:t>В последние годы принят ряд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информационная и кадровая база.</w:t>
      </w:r>
    </w:p>
    <w:p w:rsidR="00CC4A73" w:rsidRPr="00CC4A73" w:rsidRDefault="00CC4A73" w:rsidP="00CC4A73">
      <w:pPr>
        <w:ind w:firstLine="851"/>
        <w:jc w:val="both"/>
      </w:pPr>
      <w:r w:rsidRPr="00CC4A73">
        <w:t>Меры социальной поддержки предоставляются в денежной форме. Регулярные денежные выплаты за счет средств бюджета муниципального образования «</w:t>
      </w:r>
      <w:proofErr w:type="spellStart"/>
      <w:r w:rsidR="00BE4CF1">
        <w:t>Уланковский</w:t>
      </w:r>
      <w:proofErr w:type="spellEnd"/>
      <w:r w:rsidRPr="00CC4A73">
        <w:t xml:space="preserve"> сельсовет» </w:t>
      </w:r>
      <w:proofErr w:type="spellStart"/>
      <w:r w:rsidRPr="00CC4A73">
        <w:t>Суджанского</w:t>
      </w:r>
      <w:proofErr w:type="spellEnd"/>
      <w:r w:rsidRPr="00CC4A73">
        <w:t xml:space="preserve"> района Курской области  получают: пенсионеры из числа бывших </w:t>
      </w:r>
      <w:r w:rsidR="00B85031">
        <w:t xml:space="preserve"> </w:t>
      </w:r>
      <w:r w:rsidRPr="00CC4A73">
        <w:t xml:space="preserve"> </w:t>
      </w:r>
      <w:r w:rsidR="00B85031">
        <w:t xml:space="preserve">  </w:t>
      </w:r>
      <w:r w:rsidRPr="00CC4A73">
        <w:t>выборных должностных лиц.</w:t>
      </w:r>
    </w:p>
    <w:p w:rsidR="00CC4A73" w:rsidRPr="00CC4A73" w:rsidRDefault="00CC4A73" w:rsidP="00CC4A73">
      <w:pPr>
        <w:ind w:firstLine="851"/>
        <w:jc w:val="both"/>
      </w:pPr>
      <w:r w:rsidRPr="00CC4A73">
        <w:t xml:space="preserve">В сложившихся условиях прогнозируется, что развитие системы социальной поддержки граждан на период до </w:t>
      </w:r>
      <w:r w:rsidR="00BE4CF1">
        <w:t>2023</w:t>
      </w:r>
      <w:r w:rsidRPr="00CC4A73">
        <w:t xml:space="preserve"> года будет осуществляться на основе </w:t>
      </w:r>
      <w:proofErr w:type="spellStart"/>
      <w:r w:rsidRPr="00CC4A73">
        <w:t>адресности</w:t>
      </w:r>
      <w:proofErr w:type="spellEnd"/>
      <w:r w:rsidRPr="00CC4A73">
        <w:t xml:space="preserve"> и оценке доходов.</w:t>
      </w:r>
    </w:p>
    <w:p w:rsidR="008B60C7" w:rsidRPr="00BE62D3" w:rsidRDefault="008B60C7" w:rsidP="00E63829">
      <w:pPr>
        <w:autoSpaceDE w:val="0"/>
        <w:rPr>
          <w:rFonts w:eastAsia="Calibri"/>
          <w:kern w:val="1"/>
        </w:rPr>
      </w:pPr>
    </w:p>
    <w:p w:rsidR="00C94458" w:rsidRPr="00BE62D3" w:rsidRDefault="00C94458" w:rsidP="00C94458">
      <w:pPr>
        <w:pStyle w:val="ad"/>
        <w:spacing w:before="0" w:after="0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BE62D3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2.Приоритеты муниципальной политики в сфере реализации муниципальной программы, цели, задачи и показатели </w:t>
      </w:r>
      <w:r w:rsidR="00B85031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 </w:t>
      </w:r>
      <w:r w:rsidRPr="00BE62D3">
        <w:rPr>
          <w:rFonts w:ascii="Times New Roman" w:eastAsia="Calibri" w:hAnsi="Times New Roman" w:cs="Times New Roman"/>
          <w:b/>
          <w:kern w:val="1"/>
          <w:sz w:val="24"/>
          <w:szCs w:val="24"/>
        </w:rPr>
        <w:t>индикаторы</w:t>
      </w:r>
      <w:r w:rsidR="00B85031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  </w:t>
      </w:r>
      <w:r w:rsidRPr="00BE62D3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2365F2" w:rsidRPr="00BE62D3" w:rsidRDefault="002365F2" w:rsidP="00E63829">
      <w:pPr>
        <w:rPr>
          <w:rFonts w:eastAsia="Calibri"/>
          <w:kern w:val="1"/>
        </w:rPr>
      </w:pPr>
    </w:p>
    <w:p w:rsidR="00C94458" w:rsidRPr="00BE62D3" w:rsidRDefault="00C94458" w:rsidP="00C9445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BE62D3">
        <w:rPr>
          <w:b/>
        </w:rPr>
        <w:t>2.1. Приоритеты муниципальной политики в сфере реализации Программы</w:t>
      </w:r>
    </w:p>
    <w:p w:rsidR="002365F2" w:rsidRPr="00BE62D3" w:rsidRDefault="002365F2" w:rsidP="00E63829">
      <w:pPr>
        <w:ind w:firstLine="709"/>
        <w:jc w:val="both"/>
      </w:pPr>
      <w:r w:rsidRPr="00BE62D3">
        <w:rPr>
          <w:color w:val="000000"/>
          <w:spacing w:val="-4"/>
        </w:rPr>
        <w:t>П</w:t>
      </w:r>
      <w:r w:rsidRPr="00BE62D3">
        <w:rPr>
          <w:color w:val="000000"/>
          <w:spacing w:val="1"/>
        </w:rPr>
        <w:t xml:space="preserve">риоритеты муниципальной политики в сфере реализации </w:t>
      </w:r>
      <w:r w:rsidRPr="00BE62D3">
        <w:rPr>
          <w:color w:val="000000"/>
          <w:spacing w:val="-4"/>
        </w:rPr>
        <w:t>муниципальной программы заключаются в ф</w:t>
      </w:r>
      <w:r w:rsidRPr="00BE62D3">
        <w:t xml:space="preserve">ормировании организационных, социально-экономических условий для осуществления мер по улучшению положения и качества жизни </w:t>
      </w:r>
      <w:r w:rsidR="00A75278" w:rsidRPr="00BE62D3">
        <w:t>граждан</w:t>
      </w:r>
      <w:r w:rsidRPr="00BE62D3">
        <w:t>, повышению степени их социальной защищенности.</w:t>
      </w:r>
    </w:p>
    <w:p w:rsidR="00C94458" w:rsidRPr="00BE62D3" w:rsidRDefault="00C94458" w:rsidP="00C94458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BE62D3">
        <w:rPr>
          <w:b/>
        </w:rPr>
        <w:t xml:space="preserve">2.2. Цели, задачи и показатели </w:t>
      </w:r>
      <w:r w:rsidR="00B85031">
        <w:rPr>
          <w:b/>
        </w:rPr>
        <w:t xml:space="preserve">  </w:t>
      </w:r>
      <w:r w:rsidRPr="00BE62D3">
        <w:rPr>
          <w:b/>
        </w:rPr>
        <w:t>индикаторы</w:t>
      </w:r>
      <w:r w:rsidR="00B85031">
        <w:rPr>
          <w:b/>
        </w:rPr>
        <w:t xml:space="preserve">   </w:t>
      </w:r>
      <w:r w:rsidRPr="00BE62D3">
        <w:rPr>
          <w:b/>
        </w:rPr>
        <w:t xml:space="preserve"> достижения целей и решения задач</w:t>
      </w:r>
      <w:r w:rsidRPr="00BE62D3">
        <w:t xml:space="preserve"> </w:t>
      </w:r>
      <w:r w:rsidRPr="00BE62D3">
        <w:rPr>
          <w:b/>
        </w:rPr>
        <w:t>муниципальной программы, описание основных ожидаемых конечных результатов муниципальной программы</w:t>
      </w:r>
    </w:p>
    <w:p w:rsidR="002365F2" w:rsidRPr="00BE62D3" w:rsidRDefault="002365F2" w:rsidP="00E63829">
      <w:pPr>
        <w:ind w:firstLine="709"/>
        <w:jc w:val="both"/>
      </w:pPr>
      <w:r w:rsidRPr="00BE62D3">
        <w:t>Целью муниципальной программы является создание условий для роста благосостояния граждан</w:t>
      </w:r>
      <w:r w:rsidR="00A75278" w:rsidRPr="00BE62D3">
        <w:t>.</w:t>
      </w:r>
    </w:p>
    <w:p w:rsidR="008B60C7" w:rsidRPr="00BE62D3" w:rsidRDefault="002365F2" w:rsidP="00E63829">
      <w:pPr>
        <w:autoSpaceDE w:val="0"/>
        <w:ind w:firstLine="709"/>
        <w:jc w:val="both"/>
        <w:rPr>
          <w:rFonts w:eastAsia="Calibri"/>
          <w:kern w:val="1"/>
        </w:rPr>
      </w:pPr>
      <w:r w:rsidRPr="00BE62D3">
        <w:rPr>
          <w:rFonts w:eastAsia="Calibri"/>
          <w:kern w:val="1"/>
        </w:rPr>
        <w:t>Для достижения цели</w:t>
      </w:r>
      <w:r w:rsidR="008B60C7" w:rsidRPr="00BE62D3">
        <w:rPr>
          <w:rFonts w:eastAsia="Calibri"/>
          <w:kern w:val="1"/>
        </w:rPr>
        <w:t xml:space="preserve"> муниципальной программы предст</w:t>
      </w:r>
      <w:r w:rsidRPr="00BE62D3">
        <w:rPr>
          <w:rFonts w:eastAsia="Calibri"/>
          <w:kern w:val="1"/>
        </w:rPr>
        <w:t xml:space="preserve">оит обеспечить решение следующей </w:t>
      </w:r>
      <w:r w:rsidR="008B60C7" w:rsidRPr="00BE62D3">
        <w:rPr>
          <w:rFonts w:eastAsia="Calibri"/>
          <w:kern w:val="1"/>
        </w:rPr>
        <w:t>задач</w:t>
      </w:r>
      <w:r w:rsidRPr="00BE62D3">
        <w:rPr>
          <w:rFonts w:eastAsia="Calibri"/>
          <w:kern w:val="1"/>
        </w:rPr>
        <w:t>и</w:t>
      </w:r>
      <w:r w:rsidR="008B60C7" w:rsidRPr="00BE62D3">
        <w:rPr>
          <w:rFonts w:eastAsia="Calibri"/>
          <w:kern w:val="1"/>
        </w:rPr>
        <w:t>:</w:t>
      </w:r>
    </w:p>
    <w:p w:rsidR="00A75278" w:rsidRPr="00BE62D3" w:rsidRDefault="002365F2" w:rsidP="00E63829">
      <w:pPr>
        <w:autoSpaceDE w:val="0"/>
        <w:ind w:firstLine="709"/>
        <w:jc w:val="both"/>
        <w:rPr>
          <w:rFonts w:eastAsia="Calibri"/>
          <w:kern w:val="1"/>
        </w:rPr>
      </w:pPr>
      <w:r w:rsidRPr="00BE62D3">
        <w:rPr>
          <w:rFonts w:eastAsia="Calibri"/>
          <w:kern w:val="1"/>
        </w:rPr>
        <w:lastRenderedPageBreak/>
        <w:t xml:space="preserve">- </w:t>
      </w:r>
      <w:r w:rsidR="00A75278" w:rsidRPr="00BE62D3">
        <w:t xml:space="preserve">реализация прав </w:t>
      </w:r>
      <w:r w:rsidR="00B85031">
        <w:t xml:space="preserve"> </w:t>
      </w:r>
      <w:r w:rsidR="00A75278" w:rsidRPr="00BE62D3">
        <w:t xml:space="preserve"> </w:t>
      </w:r>
      <w:r w:rsidR="00B85031">
        <w:t xml:space="preserve"> </w:t>
      </w:r>
      <w:r w:rsidR="00A75278" w:rsidRPr="00BE62D3">
        <w:t xml:space="preserve"> выборных должностных лиц на пенсионное обеспечение</w:t>
      </w:r>
      <w:r w:rsidR="00A75278" w:rsidRPr="00BE62D3">
        <w:rPr>
          <w:rFonts w:eastAsia="Calibri"/>
          <w:kern w:val="1"/>
        </w:rPr>
        <w:t>.</w:t>
      </w:r>
    </w:p>
    <w:p w:rsidR="00370B2D" w:rsidRPr="00BE62D3" w:rsidRDefault="00370B2D" w:rsidP="00E63829">
      <w:pPr>
        <w:autoSpaceDE w:val="0"/>
        <w:ind w:firstLine="709"/>
        <w:jc w:val="both"/>
        <w:rPr>
          <w:rFonts w:eastAsia="Calibri"/>
          <w:kern w:val="1"/>
        </w:rPr>
      </w:pPr>
      <w:r w:rsidRPr="00BE62D3">
        <w:rPr>
          <w:rFonts w:eastAsia="Calibri"/>
          <w:kern w:val="1"/>
        </w:rPr>
        <w:t>Важным результатом реализации муниципальной программы является:</w:t>
      </w:r>
    </w:p>
    <w:p w:rsidR="00370B2D" w:rsidRPr="00BE62D3" w:rsidRDefault="00370B2D" w:rsidP="00E63829">
      <w:pPr>
        <w:autoSpaceDE w:val="0"/>
        <w:ind w:firstLine="709"/>
        <w:jc w:val="both"/>
        <w:rPr>
          <w:rFonts w:eastAsia="Calibri"/>
          <w:kern w:val="1"/>
        </w:rPr>
      </w:pPr>
      <w:r w:rsidRPr="00BE62D3">
        <w:rPr>
          <w:rFonts w:eastAsia="Calibri"/>
          <w:kern w:val="1"/>
        </w:rPr>
        <w:t xml:space="preserve">-выполнение всех количественных и качественных показателей </w:t>
      </w:r>
      <w:proofErr w:type="gramStart"/>
      <w:r w:rsidRPr="00BE62D3">
        <w:rPr>
          <w:rFonts w:eastAsia="Calibri"/>
          <w:kern w:val="1"/>
        </w:rPr>
        <w:t>по</w:t>
      </w:r>
      <w:proofErr w:type="gramEnd"/>
      <w:r w:rsidRPr="00BE62D3">
        <w:rPr>
          <w:rFonts w:eastAsia="Calibri"/>
          <w:kern w:val="1"/>
        </w:rPr>
        <w:t xml:space="preserve"> </w:t>
      </w:r>
      <w:proofErr w:type="gramStart"/>
      <w:r w:rsidRPr="00BE62D3">
        <w:rPr>
          <w:rFonts w:eastAsia="Calibri"/>
          <w:kern w:val="1"/>
        </w:rPr>
        <w:t>ежемесячной</w:t>
      </w:r>
      <w:proofErr w:type="gramEnd"/>
      <w:r w:rsidRPr="00BE62D3">
        <w:rPr>
          <w:rFonts w:eastAsia="Calibri"/>
          <w:kern w:val="1"/>
        </w:rPr>
        <w:t xml:space="preserve"> доплаты к пенсии </w:t>
      </w:r>
      <w:r w:rsidR="008D583A" w:rsidRPr="00BE62D3">
        <w:rPr>
          <w:rFonts w:eastAsia="Calibri"/>
          <w:kern w:val="1"/>
        </w:rPr>
        <w:t>выборным должностным лицам</w:t>
      </w:r>
      <w:r w:rsidRPr="00BE62D3">
        <w:rPr>
          <w:rFonts w:eastAsia="Calibri"/>
          <w:kern w:val="1"/>
        </w:rPr>
        <w:t>.</w:t>
      </w:r>
    </w:p>
    <w:p w:rsidR="00C94458" w:rsidRPr="00BE62D3" w:rsidRDefault="00C94458" w:rsidP="00C9445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BE62D3">
        <w:rPr>
          <w:b/>
        </w:rPr>
        <w:t>2.3. Сроки и этапы реализации муниципальной программы</w:t>
      </w:r>
    </w:p>
    <w:p w:rsidR="003020A3" w:rsidRPr="00BE62D3" w:rsidRDefault="003020A3" w:rsidP="003020A3">
      <w:pPr>
        <w:widowControl w:val="0"/>
        <w:tabs>
          <w:tab w:val="left" w:pos="6795"/>
        </w:tabs>
        <w:autoSpaceDE w:val="0"/>
        <w:autoSpaceDN w:val="0"/>
        <w:adjustRightInd w:val="0"/>
        <w:ind w:firstLine="709"/>
        <w:jc w:val="both"/>
      </w:pPr>
      <w:r w:rsidRPr="00BE62D3">
        <w:t>Программа реализует</w:t>
      </w:r>
      <w:r w:rsidR="00CC4A73">
        <w:t xml:space="preserve">ся в один этап - </w:t>
      </w:r>
      <w:r w:rsidR="00BE4CF1">
        <w:t>2021</w:t>
      </w:r>
      <w:r w:rsidRPr="00BE62D3">
        <w:t xml:space="preserve"> - </w:t>
      </w:r>
      <w:r w:rsidR="00BE4CF1">
        <w:t>2023</w:t>
      </w:r>
      <w:r w:rsidRPr="00BE62D3">
        <w:t xml:space="preserve"> годы.</w:t>
      </w:r>
    </w:p>
    <w:p w:rsidR="00370B2D" w:rsidRPr="00BE62D3" w:rsidRDefault="00370B2D" w:rsidP="00E63829">
      <w:pPr>
        <w:autoSpaceDE w:val="0"/>
        <w:ind w:firstLine="709"/>
        <w:jc w:val="both"/>
        <w:rPr>
          <w:rFonts w:eastAsia="Calibri"/>
          <w:kern w:val="1"/>
        </w:rPr>
      </w:pPr>
    </w:p>
    <w:p w:rsidR="003020A3" w:rsidRPr="00BE62D3" w:rsidRDefault="003020A3" w:rsidP="003020A3">
      <w:pPr>
        <w:autoSpaceDE w:val="0"/>
        <w:jc w:val="center"/>
        <w:rPr>
          <w:rFonts w:eastAsia="Calibri"/>
          <w:b/>
          <w:kern w:val="1"/>
        </w:rPr>
      </w:pPr>
      <w:r w:rsidRPr="00BE62D3">
        <w:rPr>
          <w:rFonts w:eastAsia="Calibri"/>
          <w:b/>
          <w:kern w:val="1"/>
        </w:rPr>
        <w:t>3. Сведения о показателях и индикаторах муниципальной программы</w:t>
      </w:r>
    </w:p>
    <w:p w:rsidR="008D583A" w:rsidRPr="00BE62D3" w:rsidRDefault="008D583A" w:rsidP="008D583A">
      <w:pPr>
        <w:pStyle w:val="consplusnonformat0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color w:val="000000"/>
        </w:rPr>
      </w:pPr>
      <w:r w:rsidRPr="00BE62D3">
        <w:rPr>
          <w:color w:val="000000"/>
        </w:rPr>
        <w:t xml:space="preserve">Система показателей </w:t>
      </w:r>
      <w:r w:rsidR="00B85031">
        <w:rPr>
          <w:color w:val="000000"/>
        </w:rPr>
        <w:t xml:space="preserve">  </w:t>
      </w:r>
      <w:r w:rsidRPr="00BE62D3">
        <w:rPr>
          <w:color w:val="000000"/>
        </w:rPr>
        <w:t>индикаторов</w:t>
      </w:r>
      <w:r w:rsidR="00B85031">
        <w:rPr>
          <w:color w:val="000000"/>
        </w:rPr>
        <w:t xml:space="preserve">   </w:t>
      </w:r>
      <w:r w:rsidRPr="00BE62D3">
        <w:rPr>
          <w:color w:val="000000"/>
        </w:rPr>
        <w:t xml:space="preserve"> сформирована с учетом </w:t>
      </w:r>
      <w:proofErr w:type="gramStart"/>
      <w:r w:rsidRPr="00BE62D3">
        <w:rPr>
          <w:color w:val="000000"/>
        </w:rPr>
        <w:t>обеспечения возможности подтверждения достижения цели</w:t>
      </w:r>
      <w:proofErr w:type="gramEnd"/>
      <w:r w:rsidRPr="00BE62D3">
        <w:rPr>
          <w:color w:val="000000"/>
        </w:rPr>
        <w:t xml:space="preserve"> и решения задач Программы.</w:t>
      </w:r>
    </w:p>
    <w:p w:rsidR="008D583A" w:rsidRPr="00BE62D3" w:rsidRDefault="008D583A" w:rsidP="008D583A">
      <w:pPr>
        <w:autoSpaceDE w:val="0"/>
        <w:ind w:firstLine="709"/>
        <w:jc w:val="both"/>
      </w:pPr>
      <w:r w:rsidRPr="00BE62D3">
        <w:t xml:space="preserve">При формировании системы целевых индикаторов учтены требования к характеристике каждого показателя </w:t>
      </w:r>
      <w:r w:rsidR="00B85031">
        <w:t xml:space="preserve">  </w:t>
      </w:r>
      <w:r w:rsidRPr="00BE62D3">
        <w:t>адекватность, точность, объективность, достоверность, однозначность, экономичность, сопоставимость, своевременность и регулярность</w:t>
      </w:r>
      <w:proofErr w:type="gramStart"/>
      <w:r w:rsidR="00B85031">
        <w:t xml:space="preserve">   </w:t>
      </w:r>
      <w:r w:rsidRPr="00BE62D3">
        <w:t>.</w:t>
      </w:r>
      <w:proofErr w:type="gramEnd"/>
    </w:p>
    <w:p w:rsidR="008D583A" w:rsidRPr="00BE62D3" w:rsidRDefault="008D583A" w:rsidP="008D583A">
      <w:pPr>
        <w:autoSpaceDE w:val="0"/>
        <w:ind w:firstLine="709"/>
        <w:jc w:val="both"/>
      </w:pPr>
      <w:r w:rsidRPr="00BE62D3">
        <w:rPr>
          <w:color w:val="000000"/>
        </w:rPr>
        <w:t xml:space="preserve">Перечень показателей </w:t>
      </w:r>
      <w:r w:rsidR="00B85031">
        <w:rPr>
          <w:color w:val="000000"/>
        </w:rPr>
        <w:t xml:space="preserve">  </w:t>
      </w:r>
      <w:r w:rsidRPr="00BE62D3">
        <w:rPr>
          <w:color w:val="000000"/>
        </w:rPr>
        <w:t>индикаторов</w:t>
      </w:r>
      <w:r w:rsidR="00B85031">
        <w:rPr>
          <w:color w:val="000000"/>
        </w:rPr>
        <w:t xml:space="preserve">   </w:t>
      </w:r>
      <w:r w:rsidRPr="00BE62D3">
        <w:rPr>
          <w:color w:val="000000"/>
        </w:rPr>
        <w:t xml:space="preserve">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8D583A" w:rsidRPr="00BE62D3" w:rsidRDefault="008D583A" w:rsidP="008D583A">
      <w:pPr>
        <w:autoSpaceDE w:val="0"/>
        <w:ind w:firstLine="709"/>
        <w:jc w:val="both"/>
        <w:rPr>
          <w:rFonts w:eastAsia="Calibri"/>
          <w:kern w:val="1"/>
        </w:rPr>
      </w:pPr>
      <w:r w:rsidRPr="00BE62D3">
        <w:rPr>
          <w:color w:val="000000"/>
        </w:rPr>
        <w:t xml:space="preserve">Плановые значения целевых индикаторов и </w:t>
      </w:r>
      <w:proofErr w:type="gramStart"/>
      <w:r w:rsidRPr="00BE62D3">
        <w:rPr>
          <w:color w:val="000000"/>
        </w:rPr>
        <w:t>показателей, характеризующих эффективность реализации мероприятий Программы и входящей в ее состав подпрограммы</w:t>
      </w:r>
      <w:r w:rsidRPr="00BE62D3">
        <w:rPr>
          <w:rFonts w:eastAsia="Calibri"/>
          <w:kern w:val="1"/>
        </w:rPr>
        <w:t xml:space="preserve"> приведены</w:t>
      </w:r>
      <w:proofErr w:type="gramEnd"/>
      <w:r w:rsidRPr="00BE62D3">
        <w:rPr>
          <w:rFonts w:eastAsia="Calibri"/>
          <w:kern w:val="1"/>
        </w:rPr>
        <w:t xml:space="preserve"> в таблице №1 приложения №1 </w:t>
      </w:r>
      <w:r w:rsidRPr="00BE62D3">
        <w:t>к настоящей муниципальной программе.</w:t>
      </w:r>
    </w:p>
    <w:p w:rsidR="00370B2D" w:rsidRPr="00BE62D3" w:rsidRDefault="00370B2D" w:rsidP="00E63829">
      <w:pPr>
        <w:autoSpaceDE w:val="0"/>
        <w:ind w:firstLine="709"/>
        <w:jc w:val="both"/>
        <w:rPr>
          <w:rFonts w:eastAsia="Calibri"/>
          <w:kern w:val="1"/>
        </w:rPr>
      </w:pPr>
    </w:p>
    <w:p w:rsidR="003020A3" w:rsidRPr="00BE62D3" w:rsidRDefault="003020A3" w:rsidP="003020A3">
      <w:pPr>
        <w:autoSpaceDE w:val="0"/>
        <w:jc w:val="center"/>
        <w:rPr>
          <w:rFonts w:eastAsia="Calibri"/>
          <w:b/>
          <w:kern w:val="1"/>
        </w:rPr>
      </w:pPr>
      <w:r w:rsidRPr="00BE62D3">
        <w:rPr>
          <w:rFonts w:eastAsia="Calibri"/>
          <w:b/>
          <w:kern w:val="1"/>
        </w:rPr>
        <w:t>4. Обобщенная характеристика основных мероприятий муниципальной программы и подпрограмм муниципальной программы</w:t>
      </w:r>
    </w:p>
    <w:p w:rsidR="008D583A" w:rsidRPr="00BE62D3" w:rsidRDefault="008D583A" w:rsidP="008D583A">
      <w:pPr>
        <w:pStyle w:val="ad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2D3">
        <w:rPr>
          <w:rFonts w:ascii="Times New Roman" w:hAnsi="Times New Roman" w:cs="Times New Roman"/>
          <w:sz w:val="24"/>
          <w:szCs w:val="24"/>
        </w:rPr>
        <w:t xml:space="preserve">Для достижения целей Программы и </w:t>
      </w:r>
      <w:proofErr w:type="gramStart"/>
      <w:r w:rsidRPr="00BE62D3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BE62D3">
        <w:rPr>
          <w:rFonts w:ascii="Times New Roman" w:hAnsi="Times New Roman" w:cs="Times New Roman"/>
          <w:sz w:val="24"/>
          <w:szCs w:val="24"/>
        </w:rPr>
        <w:t xml:space="preserve"> запланированных ею мероприятий в структуру Программы включена следующая подпрограмма:</w:t>
      </w:r>
    </w:p>
    <w:p w:rsidR="008D583A" w:rsidRPr="00BE62D3" w:rsidRDefault="008D583A" w:rsidP="008D583A">
      <w:pPr>
        <w:pStyle w:val="ad"/>
        <w:shd w:val="clear" w:color="auto" w:fill="FFFFFF"/>
        <w:spacing w:before="0" w:after="0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BE62D3">
        <w:rPr>
          <w:rFonts w:ascii="Times New Roman" w:hAnsi="Times New Roman" w:cs="Times New Roman"/>
          <w:sz w:val="24"/>
          <w:szCs w:val="24"/>
        </w:rPr>
        <w:t xml:space="preserve">- </w:t>
      </w:r>
      <w:r w:rsidRPr="00BE62D3">
        <w:rPr>
          <w:rFonts w:ascii="Times New Roman" w:eastAsia="Calibri" w:hAnsi="Times New Roman" w:cs="Times New Roman"/>
          <w:kern w:val="1"/>
          <w:sz w:val="24"/>
          <w:szCs w:val="24"/>
        </w:rPr>
        <w:t xml:space="preserve">подпрограмма «Развитие мер социальной поддержки отдельных категорий граждан» муниципальной программы </w:t>
      </w:r>
      <w:r w:rsidR="00251942" w:rsidRPr="00251942">
        <w:rPr>
          <w:sz w:val="24"/>
          <w:szCs w:val="24"/>
        </w:rPr>
        <w:t>«</w:t>
      </w:r>
      <w:r w:rsidR="00251942" w:rsidRPr="00251942">
        <w:rPr>
          <w:rFonts w:ascii="Times New Roman" w:hAnsi="Times New Roman" w:cs="Times New Roman"/>
          <w:sz w:val="24"/>
          <w:szCs w:val="24"/>
        </w:rPr>
        <w:t>Социальная поддержка граждан в муниципальном образовании «</w:t>
      </w:r>
      <w:proofErr w:type="spellStart"/>
      <w:r w:rsidR="00BE4CF1">
        <w:rPr>
          <w:rFonts w:ascii="Times New Roman" w:hAnsi="Times New Roman" w:cs="Times New Roman"/>
          <w:sz w:val="24"/>
          <w:szCs w:val="24"/>
        </w:rPr>
        <w:t>Уланковский</w:t>
      </w:r>
      <w:proofErr w:type="spellEnd"/>
      <w:r w:rsidR="00251942" w:rsidRPr="00251942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251942" w:rsidRPr="00251942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251942" w:rsidRPr="00251942">
        <w:rPr>
          <w:rFonts w:ascii="Times New Roman" w:hAnsi="Times New Roman" w:cs="Times New Roman"/>
          <w:sz w:val="24"/>
          <w:szCs w:val="24"/>
        </w:rPr>
        <w:t xml:space="preserve"> района Курской области на </w:t>
      </w:r>
      <w:r w:rsidR="00BE4CF1">
        <w:rPr>
          <w:rFonts w:ascii="Times New Roman" w:hAnsi="Times New Roman" w:cs="Times New Roman"/>
          <w:sz w:val="24"/>
          <w:szCs w:val="24"/>
        </w:rPr>
        <w:t>2021</w:t>
      </w:r>
      <w:r w:rsidR="00185BA1">
        <w:rPr>
          <w:rFonts w:ascii="Times New Roman" w:hAnsi="Times New Roman" w:cs="Times New Roman"/>
          <w:sz w:val="24"/>
          <w:szCs w:val="24"/>
        </w:rPr>
        <w:t>-</w:t>
      </w:r>
      <w:r w:rsidR="00BE4CF1">
        <w:rPr>
          <w:rFonts w:ascii="Times New Roman" w:hAnsi="Times New Roman" w:cs="Times New Roman"/>
          <w:sz w:val="24"/>
          <w:szCs w:val="24"/>
        </w:rPr>
        <w:t>2023</w:t>
      </w:r>
      <w:r w:rsidR="00251942" w:rsidRPr="00251942">
        <w:rPr>
          <w:rFonts w:ascii="Times New Roman" w:hAnsi="Times New Roman" w:cs="Times New Roman"/>
          <w:sz w:val="24"/>
          <w:szCs w:val="24"/>
        </w:rPr>
        <w:t xml:space="preserve"> годы</w:t>
      </w:r>
      <w:r w:rsidR="00251942" w:rsidRPr="00251942">
        <w:rPr>
          <w:sz w:val="24"/>
          <w:szCs w:val="24"/>
        </w:rPr>
        <w:t>»</w:t>
      </w:r>
    </w:p>
    <w:p w:rsidR="00E4420F" w:rsidRPr="00BE62D3" w:rsidRDefault="00E4420F" w:rsidP="00E63829">
      <w:pPr>
        <w:autoSpaceDE w:val="0"/>
        <w:ind w:firstLine="709"/>
        <w:jc w:val="both"/>
        <w:rPr>
          <w:iCs/>
          <w:color w:val="000000"/>
        </w:rPr>
      </w:pPr>
      <w:r w:rsidRPr="00BE62D3">
        <w:rPr>
          <w:iCs/>
          <w:color w:val="000000"/>
        </w:rPr>
        <w:t xml:space="preserve">Основное мероприятие «Предоставление выплат пенсий за выслугу лет, доплат к пенсиям </w:t>
      </w:r>
      <w:r w:rsidR="00B85031">
        <w:rPr>
          <w:iCs/>
          <w:color w:val="000000"/>
        </w:rPr>
        <w:t xml:space="preserve"> </w:t>
      </w:r>
      <w:r w:rsidRPr="00BE62D3">
        <w:rPr>
          <w:iCs/>
          <w:color w:val="000000"/>
        </w:rPr>
        <w:t xml:space="preserve"> </w:t>
      </w:r>
      <w:r w:rsidR="00B85031">
        <w:rPr>
          <w:iCs/>
          <w:color w:val="000000"/>
        </w:rPr>
        <w:t xml:space="preserve"> </w:t>
      </w:r>
      <w:r w:rsidRPr="00BE62D3">
        <w:rPr>
          <w:iCs/>
          <w:color w:val="000000"/>
        </w:rPr>
        <w:t xml:space="preserve"> муниципального образования «</w:t>
      </w:r>
      <w:proofErr w:type="spellStart"/>
      <w:r w:rsidR="00BE4CF1">
        <w:rPr>
          <w:iCs/>
          <w:color w:val="000000"/>
        </w:rPr>
        <w:t>Уланковский</w:t>
      </w:r>
      <w:proofErr w:type="spellEnd"/>
      <w:r w:rsidRPr="00BE62D3">
        <w:rPr>
          <w:iCs/>
          <w:color w:val="000000"/>
        </w:rPr>
        <w:t xml:space="preserve"> сельсовет» </w:t>
      </w:r>
      <w:proofErr w:type="spellStart"/>
      <w:r w:rsidRPr="00BE62D3">
        <w:rPr>
          <w:iCs/>
          <w:color w:val="000000"/>
        </w:rPr>
        <w:t>Суджанского</w:t>
      </w:r>
      <w:proofErr w:type="spellEnd"/>
      <w:r w:rsidRPr="00BE62D3">
        <w:rPr>
          <w:iCs/>
          <w:color w:val="000000"/>
        </w:rPr>
        <w:t xml:space="preserve"> района Курской области».</w:t>
      </w:r>
    </w:p>
    <w:p w:rsidR="008D583A" w:rsidRPr="00BE62D3" w:rsidRDefault="008D583A" w:rsidP="008D583A">
      <w:pPr>
        <w:pStyle w:val="ad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2D3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</w:t>
      </w:r>
      <w:r w:rsidRPr="00BE62D3">
        <w:rPr>
          <w:rStyle w:val="apple-converted-space"/>
          <w:sz w:val="24"/>
          <w:szCs w:val="24"/>
        </w:rPr>
        <w:t xml:space="preserve"> </w:t>
      </w:r>
      <w:r w:rsidR="00E4420F" w:rsidRPr="00BE62D3">
        <w:rPr>
          <w:rFonts w:ascii="Times New Roman" w:eastAsia="Calibri" w:hAnsi="Times New Roman" w:cs="Times New Roman"/>
          <w:kern w:val="1"/>
          <w:sz w:val="24"/>
          <w:szCs w:val="24"/>
        </w:rPr>
        <w:t xml:space="preserve">«Развитие мер социальной поддержки отдельных категорий граждан» муниципальной программы </w:t>
      </w:r>
      <w:r w:rsidR="00251942" w:rsidRPr="00251942">
        <w:rPr>
          <w:sz w:val="24"/>
          <w:szCs w:val="24"/>
        </w:rPr>
        <w:t>«</w:t>
      </w:r>
      <w:r w:rsidR="00251942" w:rsidRPr="00251942">
        <w:rPr>
          <w:rFonts w:ascii="Times New Roman" w:hAnsi="Times New Roman" w:cs="Times New Roman"/>
          <w:sz w:val="24"/>
          <w:szCs w:val="24"/>
        </w:rPr>
        <w:t>Социальная поддержка граждан в муниципальном образовании «</w:t>
      </w:r>
      <w:proofErr w:type="spellStart"/>
      <w:r w:rsidR="00BE4CF1">
        <w:rPr>
          <w:rFonts w:ascii="Times New Roman" w:hAnsi="Times New Roman" w:cs="Times New Roman"/>
          <w:sz w:val="24"/>
          <w:szCs w:val="24"/>
        </w:rPr>
        <w:t>Уланковский</w:t>
      </w:r>
      <w:proofErr w:type="spellEnd"/>
      <w:r w:rsidR="00251942" w:rsidRPr="00251942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251942" w:rsidRPr="00251942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251942" w:rsidRPr="00251942">
        <w:rPr>
          <w:rFonts w:ascii="Times New Roman" w:hAnsi="Times New Roman" w:cs="Times New Roman"/>
          <w:sz w:val="24"/>
          <w:szCs w:val="24"/>
        </w:rPr>
        <w:t xml:space="preserve"> района Курской области на </w:t>
      </w:r>
      <w:r w:rsidR="00BE4CF1">
        <w:rPr>
          <w:rFonts w:ascii="Times New Roman" w:hAnsi="Times New Roman" w:cs="Times New Roman"/>
          <w:sz w:val="24"/>
          <w:szCs w:val="24"/>
        </w:rPr>
        <w:t>2021</w:t>
      </w:r>
      <w:r w:rsidR="00185BA1">
        <w:rPr>
          <w:rFonts w:ascii="Times New Roman" w:hAnsi="Times New Roman" w:cs="Times New Roman"/>
          <w:sz w:val="24"/>
          <w:szCs w:val="24"/>
        </w:rPr>
        <w:t>-</w:t>
      </w:r>
      <w:r w:rsidR="00BE4CF1">
        <w:rPr>
          <w:rFonts w:ascii="Times New Roman" w:hAnsi="Times New Roman" w:cs="Times New Roman"/>
          <w:sz w:val="24"/>
          <w:szCs w:val="24"/>
        </w:rPr>
        <w:t>2023</w:t>
      </w:r>
      <w:r w:rsidR="00251942" w:rsidRPr="00251942">
        <w:rPr>
          <w:rFonts w:ascii="Times New Roman" w:hAnsi="Times New Roman" w:cs="Times New Roman"/>
          <w:sz w:val="24"/>
          <w:szCs w:val="24"/>
        </w:rPr>
        <w:t xml:space="preserve"> годы</w:t>
      </w:r>
      <w:r w:rsidR="00251942" w:rsidRPr="00251942">
        <w:rPr>
          <w:sz w:val="24"/>
          <w:szCs w:val="24"/>
        </w:rPr>
        <w:t>»</w:t>
      </w:r>
      <w:r w:rsidR="00E4420F" w:rsidRPr="00BE62D3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Pr="00BE62D3">
        <w:rPr>
          <w:rFonts w:ascii="Times New Roman" w:hAnsi="Times New Roman" w:cs="Times New Roman"/>
          <w:sz w:val="24"/>
          <w:szCs w:val="24"/>
        </w:rPr>
        <w:t>приведены в таблице №2 приложения № 1 к настоящей муниципальной программе.</w:t>
      </w:r>
    </w:p>
    <w:p w:rsidR="008D583A" w:rsidRPr="00BE62D3" w:rsidRDefault="008D583A" w:rsidP="008D583A">
      <w:pPr>
        <w:pStyle w:val="ad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A3" w:rsidRPr="00BE62D3" w:rsidRDefault="003020A3" w:rsidP="003020A3">
      <w:pPr>
        <w:pStyle w:val="ad"/>
        <w:shd w:val="clear" w:color="auto" w:fill="FFFFFF"/>
        <w:spacing w:before="0" w:after="0"/>
        <w:jc w:val="center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BE62D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5.</w:t>
      </w:r>
      <w:r w:rsidRPr="00BE62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62D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Обобщенная характеристика мер государственного регулирования</w:t>
      </w:r>
      <w:r w:rsidRPr="00BE62D3">
        <w:rPr>
          <w:rFonts w:eastAsia="SimSun"/>
          <w:b/>
          <w:kern w:val="1"/>
          <w:sz w:val="24"/>
          <w:szCs w:val="24"/>
          <w:lang w:eastAsia="hi-IN" w:bidi="hi-IN"/>
        </w:rPr>
        <w:t xml:space="preserve"> </w:t>
      </w:r>
      <w:r w:rsidRPr="00BE62D3">
        <w:rPr>
          <w:rStyle w:val="a7"/>
          <w:rFonts w:ascii="Times New Roman" w:hAnsi="Times New Roman" w:cs="Times New Roman"/>
          <w:color w:val="000000"/>
          <w:sz w:val="24"/>
          <w:szCs w:val="24"/>
        </w:rPr>
        <w:t>в сфере реализации муниципальной программы</w:t>
      </w:r>
    </w:p>
    <w:p w:rsidR="00376455" w:rsidRPr="00BE62D3" w:rsidRDefault="00376455" w:rsidP="00E63829">
      <w:pPr>
        <w:autoSpaceDE w:val="0"/>
        <w:ind w:firstLine="709"/>
        <w:jc w:val="both"/>
        <w:rPr>
          <w:rFonts w:eastAsia="SimSun"/>
          <w:kern w:val="1"/>
          <w:lang w:eastAsia="hi-IN" w:bidi="hi-IN"/>
        </w:rPr>
      </w:pPr>
      <w:r w:rsidRPr="00BE62D3">
        <w:rPr>
          <w:rFonts w:eastAsia="SimSun"/>
          <w:kern w:val="1"/>
          <w:lang w:eastAsia="hi-IN" w:bidi="hi-IN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7341C8" w:rsidRPr="00BE62D3" w:rsidRDefault="007341C8" w:rsidP="00E63829">
      <w:pPr>
        <w:rPr>
          <w:rFonts w:eastAsia="Arial Unicode MS"/>
          <w:kern w:val="1"/>
          <w:lang w:eastAsia="hi-IN" w:bidi="hi-IN"/>
        </w:rPr>
      </w:pPr>
    </w:p>
    <w:p w:rsidR="003020A3" w:rsidRPr="00BE62D3" w:rsidRDefault="003020A3" w:rsidP="003020A3">
      <w:pPr>
        <w:autoSpaceDE w:val="0"/>
        <w:jc w:val="center"/>
        <w:rPr>
          <w:rFonts w:eastAsia="SimSun"/>
          <w:b/>
          <w:kern w:val="1"/>
          <w:lang w:eastAsia="hi-IN" w:bidi="hi-IN"/>
        </w:rPr>
      </w:pPr>
      <w:r w:rsidRPr="00BE62D3">
        <w:rPr>
          <w:rFonts w:eastAsia="SimSun"/>
          <w:b/>
          <w:kern w:val="1"/>
          <w:lang w:eastAsia="hi-IN" w:bidi="hi-IN"/>
        </w:rPr>
        <w:t xml:space="preserve">6. Прогноз сводных показателей </w:t>
      </w:r>
      <w:r w:rsidR="00B85031">
        <w:rPr>
          <w:rFonts w:eastAsia="SimSun"/>
          <w:b/>
          <w:kern w:val="1"/>
          <w:lang w:eastAsia="hi-IN" w:bidi="hi-IN"/>
        </w:rPr>
        <w:t xml:space="preserve"> </w:t>
      </w:r>
      <w:r w:rsidRPr="00BE62D3">
        <w:rPr>
          <w:rFonts w:eastAsia="SimSun"/>
          <w:b/>
          <w:kern w:val="1"/>
          <w:lang w:eastAsia="hi-IN" w:bidi="hi-IN"/>
        </w:rPr>
        <w:t xml:space="preserve"> заданий по этапам реализации муниципальной программы </w:t>
      </w:r>
      <w:r w:rsidR="00B85031">
        <w:rPr>
          <w:rFonts w:eastAsia="SimSun"/>
          <w:b/>
          <w:kern w:val="1"/>
          <w:lang w:eastAsia="hi-IN" w:bidi="hi-IN"/>
        </w:rPr>
        <w:t xml:space="preserve">  </w:t>
      </w:r>
      <w:r w:rsidRPr="00BE62D3">
        <w:rPr>
          <w:rFonts w:eastAsia="SimSun"/>
          <w:b/>
          <w:kern w:val="1"/>
          <w:lang w:eastAsia="hi-IN" w:bidi="hi-IN"/>
        </w:rPr>
        <w:t xml:space="preserve">при оказании муниципальными учреждениями </w:t>
      </w:r>
      <w:proofErr w:type="spellStart"/>
      <w:r w:rsidR="00BE4CF1">
        <w:rPr>
          <w:rFonts w:eastAsia="SimSun"/>
          <w:b/>
          <w:kern w:val="1"/>
          <w:lang w:eastAsia="hi-IN" w:bidi="hi-IN"/>
        </w:rPr>
        <w:t>Уланковского</w:t>
      </w:r>
      <w:proofErr w:type="spellEnd"/>
      <w:r w:rsidRPr="00BE62D3">
        <w:rPr>
          <w:rFonts w:eastAsia="SimSun"/>
          <w:b/>
          <w:kern w:val="1"/>
          <w:lang w:eastAsia="hi-IN" w:bidi="hi-IN"/>
        </w:rPr>
        <w:t xml:space="preserve"> сельсовета </w:t>
      </w:r>
      <w:r w:rsidR="00B85031">
        <w:rPr>
          <w:rFonts w:eastAsia="SimSun"/>
          <w:b/>
          <w:kern w:val="1"/>
          <w:lang w:eastAsia="hi-IN" w:bidi="hi-IN"/>
        </w:rPr>
        <w:t xml:space="preserve"> </w:t>
      </w:r>
      <w:r w:rsidRPr="00BE62D3">
        <w:rPr>
          <w:rFonts w:eastAsia="SimSun"/>
          <w:b/>
          <w:kern w:val="1"/>
          <w:lang w:eastAsia="hi-IN" w:bidi="hi-IN"/>
        </w:rPr>
        <w:t xml:space="preserve"> услуг </w:t>
      </w:r>
      <w:r w:rsidR="00B85031">
        <w:rPr>
          <w:rFonts w:eastAsia="SimSun"/>
          <w:b/>
          <w:kern w:val="1"/>
          <w:lang w:eastAsia="hi-IN" w:bidi="hi-IN"/>
        </w:rPr>
        <w:t xml:space="preserve">  </w:t>
      </w:r>
      <w:r w:rsidRPr="00BE62D3">
        <w:rPr>
          <w:rFonts w:eastAsia="SimSun"/>
          <w:b/>
          <w:kern w:val="1"/>
          <w:lang w:eastAsia="hi-IN" w:bidi="hi-IN"/>
        </w:rPr>
        <w:t>работ</w:t>
      </w:r>
      <w:r w:rsidR="00B85031">
        <w:rPr>
          <w:rFonts w:eastAsia="SimSun"/>
          <w:b/>
          <w:kern w:val="1"/>
          <w:lang w:eastAsia="hi-IN" w:bidi="hi-IN"/>
        </w:rPr>
        <w:t xml:space="preserve">   </w:t>
      </w:r>
      <w:r w:rsidRPr="00BE62D3">
        <w:rPr>
          <w:rFonts w:eastAsia="SimSun"/>
          <w:b/>
          <w:kern w:val="1"/>
          <w:lang w:eastAsia="hi-IN" w:bidi="hi-IN"/>
        </w:rPr>
        <w:t xml:space="preserve"> в рамках муниципальной программы</w:t>
      </w:r>
      <w:r w:rsidR="00B85031">
        <w:rPr>
          <w:rFonts w:eastAsia="SimSun"/>
          <w:b/>
          <w:kern w:val="1"/>
          <w:lang w:eastAsia="hi-IN" w:bidi="hi-IN"/>
        </w:rPr>
        <w:t xml:space="preserve">   </w:t>
      </w:r>
    </w:p>
    <w:p w:rsidR="00E4420F" w:rsidRPr="00BE62D3" w:rsidRDefault="00E4420F" w:rsidP="00E4420F">
      <w:pPr>
        <w:autoSpaceDE w:val="0"/>
        <w:ind w:firstLine="709"/>
        <w:jc w:val="both"/>
        <w:rPr>
          <w:color w:val="000000"/>
        </w:rPr>
      </w:pPr>
      <w:r w:rsidRPr="00BE62D3">
        <w:rPr>
          <w:color w:val="000000"/>
        </w:rPr>
        <w:t>Муниципальные задания в рамках реализации Программы не предусмотрены.</w:t>
      </w:r>
    </w:p>
    <w:p w:rsidR="00E4420F" w:rsidRPr="00BE62D3" w:rsidRDefault="00E4420F" w:rsidP="00E4420F">
      <w:pPr>
        <w:autoSpaceDE w:val="0"/>
        <w:ind w:firstLine="709"/>
        <w:jc w:val="both"/>
        <w:rPr>
          <w:lang w:eastAsia="ru-RU"/>
        </w:rPr>
      </w:pPr>
    </w:p>
    <w:p w:rsidR="003020A3" w:rsidRPr="00BE62D3" w:rsidRDefault="003020A3" w:rsidP="003020A3">
      <w:pPr>
        <w:autoSpaceDE w:val="0"/>
        <w:jc w:val="center"/>
        <w:rPr>
          <w:rFonts w:eastAsia="SimSun"/>
          <w:b/>
          <w:kern w:val="1"/>
          <w:lang w:eastAsia="hi-IN" w:bidi="hi-IN"/>
        </w:rPr>
      </w:pPr>
      <w:r w:rsidRPr="00BE62D3">
        <w:rPr>
          <w:rFonts w:eastAsia="SimSun"/>
          <w:b/>
          <w:kern w:val="1"/>
          <w:lang w:eastAsia="hi-IN" w:bidi="hi-IN"/>
        </w:rPr>
        <w:t>7.</w:t>
      </w:r>
      <w:r w:rsidRPr="00BE62D3">
        <w:rPr>
          <w:b/>
          <w:lang w:eastAsia="ru-RU"/>
        </w:rPr>
        <w:t xml:space="preserve"> </w:t>
      </w:r>
      <w:r w:rsidRPr="00BE62D3">
        <w:rPr>
          <w:b/>
        </w:rPr>
        <w:t>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E4420F" w:rsidRPr="00BE62D3" w:rsidRDefault="00E4420F" w:rsidP="00E442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lang w:eastAsia="ru-RU"/>
        </w:rPr>
      </w:pPr>
      <w:r w:rsidRPr="00BE62D3">
        <w:rPr>
          <w:spacing w:val="-5"/>
          <w:lang w:eastAsia="ru-RU"/>
        </w:rPr>
        <w:lastRenderedPageBreak/>
        <w:t xml:space="preserve">Участие предприятий и организаций, независимо от их </w:t>
      </w:r>
      <w:r w:rsidRPr="00BE62D3">
        <w:rPr>
          <w:spacing w:val="-4"/>
          <w:lang w:eastAsia="ru-RU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376455" w:rsidRPr="00BE62D3" w:rsidRDefault="00376455" w:rsidP="00E63829">
      <w:pPr>
        <w:autoSpaceDE w:val="0"/>
        <w:ind w:firstLine="709"/>
        <w:jc w:val="both"/>
        <w:rPr>
          <w:lang w:eastAsia="ru-RU"/>
        </w:rPr>
      </w:pPr>
    </w:p>
    <w:p w:rsidR="003020A3" w:rsidRPr="00BE62D3" w:rsidRDefault="003020A3" w:rsidP="003020A3">
      <w:pPr>
        <w:autoSpaceDE w:val="0"/>
        <w:jc w:val="center"/>
        <w:rPr>
          <w:rStyle w:val="a7"/>
          <w:color w:val="000000"/>
        </w:rPr>
      </w:pPr>
      <w:r w:rsidRPr="00BE62D3">
        <w:rPr>
          <w:rFonts w:eastAsia="SimSun"/>
          <w:b/>
          <w:kern w:val="1"/>
          <w:lang w:eastAsia="hi-IN" w:bidi="hi-IN"/>
        </w:rPr>
        <w:t xml:space="preserve">8. Обоснования выделения подпрограмм </w:t>
      </w:r>
      <w:r w:rsidRPr="00BE62D3">
        <w:rPr>
          <w:rStyle w:val="a7"/>
          <w:color w:val="000000"/>
        </w:rPr>
        <w:t>муниципальной программы</w:t>
      </w:r>
    </w:p>
    <w:p w:rsidR="008B60C7" w:rsidRPr="00BE62D3" w:rsidRDefault="008B60C7" w:rsidP="00E63829">
      <w:pPr>
        <w:autoSpaceDE w:val="0"/>
        <w:ind w:firstLine="709"/>
        <w:jc w:val="both"/>
        <w:rPr>
          <w:rFonts w:eastAsia="Calibri"/>
          <w:kern w:val="1"/>
        </w:rPr>
      </w:pPr>
      <w:r w:rsidRPr="00BE62D3">
        <w:rPr>
          <w:rFonts w:eastAsia="Calibri"/>
          <w:kern w:val="1"/>
        </w:rPr>
        <w:t>Муниципальная программа определяет направления деятельности, обеспечивающие модернизацию сложившихся систем мер социальной поддержки граждан с целью повышения их эффективности и результативности.</w:t>
      </w:r>
    </w:p>
    <w:p w:rsidR="008B60C7" w:rsidRPr="00BE62D3" w:rsidRDefault="008B60C7" w:rsidP="00E63829">
      <w:pPr>
        <w:autoSpaceDE w:val="0"/>
        <w:ind w:firstLine="709"/>
        <w:jc w:val="both"/>
        <w:rPr>
          <w:rFonts w:eastAsia="Calibri"/>
          <w:kern w:val="1"/>
        </w:rPr>
      </w:pPr>
      <w:r w:rsidRPr="00BE62D3">
        <w:rPr>
          <w:rFonts w:eastAsia="Calibri"/>
          <w:kern w:val="1"/>
        </w:rPr>
        <w:t>Муниципальная программа включает 1 подпрограмму, реализация мероприятий которой в комплексе призвана обеспечить достижение целей муниципальной программы и решение програ</w:t>
      </w:r>
      <w:r w:rsidR="00600BE8" w:rsidRPr="00BE62D3">
        <w:rPr>
          <w:rFonts w:eastAsia="Calibri"/>
          <w:kern w:val="1"/>
        </w:rPr>
        <w:t xml:space="preserve">ммной задачи </w:t>
      </w:r>
      <w:r w:rsidRPr="00BE62D3">
        <w:rPr>
          <w:rFonts w:eastAsia="Calibri"/>
          <w:kern w:val="1"/>
        </w:rPr>
        <w:t>подпрограмм</w:t>
      </w:r>
      <w:r w:rsidR="00600BE8" w:rsidRPr="00BE62D3">
        <w:rPr>
          <w:rFonts w:eastAsia="Calibri"/>
          <w:kern w:val="1"/>
        </w:rPr>
        <w:t>ы</w:t>
      </w:r>
      <w:r w:rsidRPr="00BE62D3">
        <w:rPr>
          <w:rFonts w:eastAsia="Calibri"/>
          <w:kern w:val="1"/>
        </w:rPr>
        <w:t xml:space="preserve"> </w:t>
      </w:r>
      <w:r w:rsidR="00251942" w:rsidRPr="00251942">
        <w:t>«Социальная поддержка граждан в муниципальном образовании «</w:t>
      </w:r>
      <w:proofErr w:type="spellStart"/>
      <w:r w:rsidR="00BE4CF1">
        <w:t>Уланковский</w:t>
      </w:r>
      <w:proofErr w:type="spellEnd"/>
      <w:r w:rsidR="00251942" w:rsidRPr="00251942">
        <w:t xml:space="preserve"> сельсовет» </w:t>
      </w:r>
      <w:proofErr w:type="spellStart"/>
      <w:r w:rsidR="00251942" w:rsidRPr="00251942">
        <w:t>Суджанского</w:t>
      </w:r>
      <w:proofErr w:type="spellEnd"/>
      <w:r w:rsidR="00251942" w:rsidRPr="00251942">
        <w:t xml:space="preserve"> района Курской области на </w:t>
      </w:r>
      <w:r w:rsidR="00BE4CF1">
        <w:t>2021</w:t>
      </w:r>
      <w:r w:rsidR="00185BA1">
        <w:t>-</w:t>
      </w:r>
      <w:r w:rsidR="00BE4CF1">
        <w:t>2023</w:t>
      </w:r>
      <w:r w:rsidR="00251942" w:rsidRPr="00251942">
        <w:t xml:space="preserve"> годы»</w:t>
      </w:r>
      <w:r w:rsidR="00600BE8" w:rsidRPr="00BE62D3">
        <w:rPr>
          <w:rFonts w:eastAsia="Calibri"/>
          <w:kern w:val="1"/>
        </w:rPr>
        <w:t>.</w:t>
      </w:r>
    </w:p>
    <w:p w:rsidR="008B60C7" w:rsidRPr="00BE62D3" w:rsidRDefault="008B60C7" w:rsidP="00E63829">
      <w:pPr>
        <w:autoSpaceDE w:val="0"/>
        <w:ind w:firstLine="709"/>
        <w:jc w:val="both"/>
        <w:rPr>
          <w:rFonts w:eastAsia="Calibri"/>
          <w:kern w:val="1"/>
        </w:rPr>
      </w:pPr>
      <w:r w:rsidRPr="00BE62D3">
        <w:rPr>
          <w:rFonts w:eastAsia="Calibri"/>
          <w:kern w:val="1"/>
        </w:rPr>
        <w:t>На создание условий для роста благосостояния граждан – получателей мер социальной поддержки направл</w:t>
      </w:r>
      <w:r w:rsidR="00600BE8" w:rsidRPr="00BE62D3">
        <w:rPr>
          <w:rFonts w:eastAsia="Calibri"/>
          <w:kern w:val="1"/>
        </w:rPr>
        <w:t xml:space="preserve">ены соответствующие мероприятия </w:t>
      </w:r>
      <w:r w:rsidRPr="00BE62D3">
        <w:rPr>
          <w:rFonts w:eastAsia="Calibri"/>
          <w:kern w:val="1"/>
        </w:rPr>
        <w:t xml:space="preserve">в части выполнения обязательств </w:t>
      </w:r>
      <w:r w:rsidR="00600BE8" w:rsidRPr="00BE62D3">
        <w:rPr>
          <w:rFonts w:eastAsia="Calibri"/>
          <w:kern w:val="1"/>
        </w:rPr>
        <w:t>А</w:t>
      </w:r>
      <w:r w:rsidRPr="00BE62D3">
        <w:rPr>
          <w:rFonts w:eastAsia="Calibri"/>
          <w:kern w:val="1"/>
        </w:rPr>
        <w:t xml:space="preserve">дминистрации </w:t>
      </w:r>
      <w:proofErr w:type="spellStart"/>
      <w:r w:rsidR="00BE4CF1">
        <w:rPr>
          <w:rFonts w:eastAsia="Calibri"/>
          <w:kern w:val="1"/>
        </w:rPr>
        <w:t>Уланковского</w:t>
      </w:r>
      <w:proofErr w:type="spellEnd"/>
      <w:r w:rsidR="00600BE8" w:rsidRPr="00BE62D3">
        <w:rPr>
          <w:rFonts w:eastAsia="Calibri"/>
          <w:kern w:val="1"/>
        </w:rPr>
        <w:t xml:space="preserve"> сельсовета </w:t>
      </w:r>
      <w:proofErr w:type="spellStart"/>
      <w:r w:rsidR="00600BE8" w:rsidRPr="00BE62D3">
        <w:rPr>
          <w:rFonts w:eastAsia="Calibri"/>
          <w:kern w:val="1"/>
        </w:rPr>
        <w:t>Суджанского</w:t>
      </w:r>
      <w:proofErr w:type="spellEnd"/>
      <w:r w:rsidR="00600BE8" w:rsidRPr="00BE62D3">
        <w:rPr>
          <w:rFonts w:eastAsia="Calibri"/>
          <w:kern w:val="1"/>
        </w:rPr>
        <w:t xml:space="preserve"> района</w:t>
      </w:r>
      <w:r w:rsidRPr="00BE62D3">
        <w:rPr>
          <w:rFonts w:eastAsia="Calibri"/>
          <w:kern w:val="1"/>
        </w:rPr>
        <w:t xml:space="preserve"> по выплате </w:t>
      </w:r>
      <w:r w:rsidR="00600BE8" w:rsidRPr="00BE62D3">
        <w:rPr>
          <w:rFonts w:eastAsia="Calibri"/>
          <w:kern w:val="1"/>
        </w:rPr>
        <w:t>доплаты к пенсии выборным должност</w:t>
      </w:r>
      <w:r w:rsidR="00B85031">
        <w:rPr>
          <w:rFonts w:eastAsia="Calibri"/>
          <w:kern w:val="1"/>
        </w:rPr>
        <w:t xml:space="preserve">ным лицам </w:t>
      </w:r>
      <w:r w:rsidR="00600BE8" w:rsidRPr="00BE62D3">
        <w:rPr>
          <w:rFonts w:eastAsia="Calibri"/>
          <w:kern w:val="1"/>
        </w:rPr>
        <w:t xml:space="preserve"> Администрации </w:t>
      </w:r>
      <w:proofErr w:type="spellStart"/>
      <w:r w:rsidR="00BE4CF1">
        <w:rPr>
          <w:rFonts w:eastAsia="Calibri"/>
          <w:kern w:val="1"/>
        </w:rPr>
        <w:t>Уланковского</w:t>
      </w:r>
      <w:proofErr w:type="spellEnd"/>
      <w:r w:rsidR="00600BE8" w:rsidRPr="00BE62D3">
        <w:rPr>
          <w:rFonts w:eastAsia="Calibri"/>
          <w:kern w:val="1"/>
        </w:rPr>
        <w:t xml:space="preserve"> сельсовета </w:t>
      </w:r>
      <w:proofErr w:type="spellStart"/>
      <w:r w:rsidR="00600BE8" w:rsidRPr="00BE62D3">
        <w:rPr>
          <w:rFonts w:eastAsia="Calibri"/>
          <w:kern w:val="1"/>
        </w:rPr>
        <w:t>Суджанского</w:t>
      </w:r>
      <w:proofErr w:type="spellEnd"/>
      <w:r w:rsidR="00600BE8" w:rsidRPr="00BE62D3">
        <w:rPr>
          <w:rFonts w:eastAsia="Calibri"/>
          <w:kern w:val="1"/>
        </w:rPr>
        <w:t xml:space="preserve"> района.</w:t>
      </w:r>
    </w:p>
    <w:p w:rsidR="008B60C7" w:rsidRPr="00BE62D3" w:rsidRDefault="008B60C7" w:rsidP="00E63829">
      <w:pPr>
        <w:autoSpaceDE w:val="0"/>
        <w:ind w:firstLine="709"/>
        <w:jc w:val="both"/>
        <w:rPr>
          <w:kern w:val="1"/>
        </w:rPr>
      </w:pPr>
      <w:r w:rsidRPr="00BE62D3">
        <w:rPr>
          <w:rFonts w:eastAsia="Calibri"/>
          <w:kern w:val="1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намеченных целей и решить соответствующие задачи.</w:t>
      </w:r>
    </w:p>
    <w:p w:rsidR="007341C8" w:rsidRPr="00BE62D3" w:rsidRDefault="007341C8" w:rsidP="00600BE8">
      <w:pPr>
        <w:tabs>
          <w:tab w:val="left" w:pos="2941"/>
        </w:tabs>
        <w:autoSpaceDE w:val="0"/>
        <w:ind w:firstLine="709"/>
        <w:jc w:val="both"/>
        <w:rPr>
          <w:kern w:val="1"/>
        </w:rPr>
      </w:pPr>
    </w:p>
    <w:p w:rsidR="003020A3" w:rsidRPr="00BE62D3" w:rsidRDefault="003020A3" w:rsidP="003020A3">
      <w:pPr>
        <w:autoSpaceDE w:val="0"/>
        <w:jc w:val="center"/>
        <w:rPr>
          <w:rFonts w:eastAsia="Arial CYR"/>
          <w:b/>
          <w:bCs/>
          <w:color w:val="000000"/>
        </w:rPr>
      </w:pPr>
      <w:r w:rsidRPr="00BE62D3">
        <w:rPr>
          <w:rFonts w:eastAsia="Arial"/>
          <w:b/>
          <w:bCs/>
          <w:color w:val="000000"/>
        </w:rPr>
        <w:t>9. О</w:t>
      </w:r>
      <w:r w:rsidRPr="00BE62D3">
        <w:rPr>
          <w:rFonts w:eastAsia="Arial CYR"/>
          <w:b/>
          <w:bCs/>
          <w:color w:val="000000"/>
        </w:rPr>
        <w:t>бъем финансовых ресурсов, необходимых для реализации муниципальной программы</w:t>
      </w:r>
    </w:p>
    <w:p w:rsidR="00600BE8" w:rsidRPr="00BE62D3" w:rsidRDefault="00600BE8" w:rsidP="00600BE8">
      <w:pPr>
        <w:pStyle w:val="ad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2D3">
        <w:rPr>
          <w:rFonts w:ascii="Times New Roman" w:hAnsi="Times New Roman" w:cs="Times New Roman"/>
          <w:sz w:val="24"/>
          <w:szCs w:val="24"/>
        </w:rPr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</w:t>
      </w:r>
      <w:r w:rsidRPr="00BE62D3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Собрания депутатов </w:t>
      </w:r>
      <w:proofErr w:type="spellStart"/>
      <w:r w:rsidR="00BE4CF1">
        <w:rPr>
          <w:rFonts w:ascii="Times New Roman" w:hAnsi="Times New Roman" w:cs="Times New Roman"/>
          <w:color w:val="000000"/>
          <w:sz w:val="24"/>
          <w:szCs w:val="24"/>
        </w:rPr>
        <w:t>Уланковского</w:t>
      </w:r>
      <w:proofErr w:type="spellEnd"/>
      <w:r w:rsidRPr="00BE62D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BE62D3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BE62D3">
        <w:rPr>
          <w:rFonts w:ascii="Times New Roman" w:hAnsi="Times New Roman" w:cs="Times New Roman"/>
          <w:color w:val="000000"/>
          <w:sz w:val="24"/>
          <w:szCs w:val="24"/>
        </w:rPr>
        <w:t xml:space="preserve"> района о бюджете муниципального образования на очередной финансовый год и плановый период.</w:t>
      </w:r>
    </w:p>
    <w:p w:rsidR="00600BE8" w:rsidRPr="00BE62D3" w:rsidRDefault="00600BE8" w:rsidP="00600BE8">
      <w:pPr>
        <w:pStyle w:val="ad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62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Ресурсное обеспечение реализации муниципальной программы представлено в </w:t>
      </w:r>
      <w:r w:rsidRPr="00BE62D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таблице 4 приложения № 1 </w:t>
      </w:r>
      <w:r w:rsidRPr="00BE62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настоящей муниципальной программе.</w:t>
      </w:r>
    </w:p>
    <w:p w:rsidR="00B16980" w:rsidRPr="00BE62D3" w:rsidRDefault="00B16980" w:rsidP="00E63829">
      <w:pPr>
        <w:autoSpaceDE w:val="0"/>
        <w:ind w:firstLine="709"/>
        <w:jc w:val="both"/>
        <w:rPr>
          <w:rFonts w:eastAsia="Calibri"/>
          <w:kern w:val="1"/>
        </w:rPr>
      </w:pPr>
    </w:p>
    <w:p w:rsidR="003020A3" w:rsidRPr="00BE62D3" w:rsidRDefault="003020A3" w:rsidP="003020A3">
      <w:pPr>
        <w:autoSpaceDE w:val="0"/>
        <w:jc w:val="center"/>
        <w:rPr>
          <w:rFonts w:eastAsia="Arial CYR"/>
          <w:b/>
          <w:bCs/>
          <w:color w:val="292D24"/>
          <w:kern w:val="1"/>
          <w:lang w:eastAsia="hi-IN" w:bidi="hi-IN"/>
        </w:rPr>
      </w:pPr>
      <w:r w:rsidRPr="00BE62D3">
        <w:rPr>
          <w:rFonts w:eastAsia="Arial"/>
          <w:b/>
          <w:bCs/>
          <w:color w:val="292D24"/>
          <w:kern w:val="1"/>
          <w:lang w:eastAsia="hi-IN" w:bidi="hi-IN"/>
        </w:rPr>
        <w:t xml:space="preserve">10. </w:t>
      </w:r>
      <w:r w:rsidRPr="00BE62D3">
        <w:rPr>
          <w:rFonts w:eastAsia="Arial CYR"/>
          <w:b/>
          <w:bCs/>
          <w:color w:val="292D24"/>
          <w:kern w:val="1"/>
          <w:lang w:eastAsia="hi-IN" w:bidi="hi-IN"/>
        </w:rPr>
        <w:t xml:space="preserve">Оценка степени влияния выделения дополнительных объемов ресурсов на показатели </w:t>
      </w:r>
      <w:r w:rsidR="00B85031">
        <w:rPr>
          <w:rFonts w:eastAsia="Arial CYR"/>
          <w:b/>
          <w:bCs/>
          <w:color w:val="292D24"/>
          <w:kern w:val="1"/>
          <w:lang w:eastAsia="hi-IN" w:bidi="hi-IN"/>
        </w:rPr>
        <w:t xml:space="preserve">  </w:t>
      </w:r>
      <w:r w:rsidRPr="00BE62D3">
        <w:rPr>
          <w:rFonts w:eastAsia="Arial CYR"/>
          <w:b/>
          <w:bCs/>
          <w:color w:val="292D24"/>
          <w:kern w:val="1"/>
          <w:lang w:eastAsia="hi-IN" w:bidi="hi-IN"/>
        </w:rPr>
        <w:t>индикаторы</w:t>
      </w:r>
      <w:r w:rsidR="00B85031">
        <w:rPr>
          <w:rFonts w:eastAsia="Arial CYR"/>
          <w:b/>
          <w:bCs/>
          <w:color w:val="292D24"/>
          <w:kern w:val="1"/>
          <w:lang w:eastAsia="hi-IN" w:bidi="hi-IN"/>
        </w:rPr>
        <w:t xml:space="preserve">   </w:t>
      </w:r>
      <w:r w:rsidRPr="00BE62D3">
        <w:rPr>
          <w:rFonts w:eastAsia="Arial CYR"/>
          <w:b/>
          <w:bCs/>
          <w:color w:val="292D24"/>
          <w:kern w:val="1"/>
          <w:lang w:eastAsia="hi-IN" w:bidi="hi-IN"/>
        </w:rPr>
        <w:t xml:space="preserve"> муниципальной программы </w:t>
      </w:r>
      <w:r w:rsidR="00B85031">
        <w:rPr>
          <w:rFonts w:eastAsia="Arial CYR"/>
          <w:b/>
          <w:bCs/>
          <w:color w:val="292D24"/>
          <w:kern w:val="1"/>
          <w:lang w:eastAsia="hi-IN" w:bidi="hi-IN"/>
        </w:rPr>
        <w:t xml:space="preserve">  </w:t>
      </w:r>
      <w:r w:rsidRPr="00BE62D3">
        <w:rPr>
          <w:rFonts w:eastAsia="Arial CYR"/>
          <w:b/>
          <w:bCs/>
          <w:color w:val="292D24"/>
          <w:kern w:val="1"/>
          <w:lang w:eastAsia="hi-IN" w:bidi="hi-IN"/>
        </w:rPr>
        <w:t>подпрограммы</w:t>
      </w:r>
      <w:proofErr w:type="gramStart"/>
      <w:r w:rsidR="00B85031">
        <w:rPr>
          <w:rFonts w:eastAsia="Arial CYR"/>
          <w:b/>
          <w:bCs/>
          <w:color w:val="292D24"/>
          <w:kern w:val="1"/>
          <w:lang w:eastAsia="hi-IN" w:bidi="hi-IN"/>
        </w:rPr>
        <w:t xml:space="preserve">   </w:t>
      </w:r>
      <w:r w:rsidRPr="00BE62D3">
        <w:rPr>
          <w:rFonts w:eastAsia="Arial CYR"/>
          <w:b/>
          <w:bCs/>
          <w:color w:val="292D24"/>
          <w:kern w:val="1"/>
          <w:lang w:eastAsia="hi-IN" w:bidi="hi-IN"/>
        </w:rPr>
        <w:t>,</w:t>
      </w:r>
      <w:proofErr w:type="gramEnd"/>
      <w:r w:rsidRPr="00BE62D3">
        <w:rPr>
          <w:rFonts w:eastAsia="Arial CYR"/>
          <w:b/>
          <w:bCs/>
          <w:color w:val="292D24"/>
          <w:kern w:val="1"/>
          <w:lang w:eastAsia="hi-IN" w:bidi="hi-IN"/>
        </w:rPr>
        <w:t xml:space="preserve"> состав и основные характеристики основных мероприятий подпрограмм муниципальной программы</w:t>
      </w:r>
    </w:p>
    <w:p w:rsidR="00B16980" w:rsidRPr="00BE62D3" w:rsidRDefault="00B16980" w:rsidP="00E63829">
      <w:pPr>
        <w:autoSpaceDE w:val="0"/>
        <w:ind w:firstLine="709"/>
        <w:jc w:val="both"/>
        <w:rPr>
          <w:rFonts w:eastAsia="Arial CYR"/>
          <w:color w:val="292D24"/>
        </w:rPr>
      </w:pPr>
      <w:r w:rsidRPr="00BE62D3">
        <w:rPr>
          <w:rFonts w:eastAsia="Arial CYR"/>
          <w:color w:val="292D24"/>
        </w:rPr>
        <w:t>Выделение дополнительных объемов ресурсов на реализацию основных мер</w:t>
      </w:r>
      <w:r w:rsidR="00600BE8" w:rsidRPr="00BE62D3">
        <w:rPr>
          <w:rFonts w:eastAsia="Arial CYR"/>
          <w:color w:val="292D24"/>
        </w:rPr>
        <w:t>оприятий П</w:t>
      </w:r>
      <w:r w:rsidRPr="00BE62D3">
        <w:rPr>
          <w:rFonts w:eastAsia="Arial CYR"/>
          <w:color w:val="292D24"/>
        </w:rPr>
        <w:t>рограммы не планируется.</w:t>
      </w:r>
    </w:p>
    <w:p w:rsidR="00B16980" w:rsidRPr="00BE62D3" w:rsidRDefault="00B16980" w:rsidP="00E63829">
      <w:pPr>
        <w:autoSpaceDE w:val="0"/>
        <w:jc w:val="both"/>
        <w:rPr>
          <w:rFonts w:eastAsia="Calibri"/>
          <w:kern w:val="1"/>
        </w:rPr>
      </w:pPr>
    </w:p>
    <w:p w:rsidR="003020A3" w:rsidRPr="00BE62D3" w:rsidRDefault="003020A3" w:rsidP="003020A3">
      <w:pPr>
        <w:autoSpaceDE w:val="0"/>
        <w:jc w:val="center"/>
        <w:rPr>
          <w:rFonts w:eastAsia="SimSun"/>
          <w:b/>
          <w:kern w:val="1"/>
          <w:lang w:eastAsia="hi-IN" w:bidi="hi-IN"/>
        </w:rPr>
      </w:pPr>
      <w:r w:rsidRPr="00BE62D3">
        <w:rPr>
          <w:rFonts w:eastAsia="SimSun"/>
          <w:b/>
          <w:kern w:val="1"/>
          <w:lang w:eastAsia="hi-IN" w:bidi="hi-IN"/>
        </w:rPr>
        <w:t xml:space="preserve">11. Анализ рисков реализации муниципальной программы </w:t>
      </w:r>
      <w:r w:rsidR="00B85031">
        <w:rPr>
          <w:rFonts w:eastAsia="SimSun"/>
          <w:b/>
          <w:kern w:val="1"/>
          <w:lang w:eastAsia="hi-IN" w:bidi="hi-IN"/>
        </w:rPr>
        <w:t xml:space="preserve">  </w:t>
      </w:r>
      <w:r w:rsidRPr="00BE62D3">
        <w:rPr>
          <w:rFonts w:eastAsia="SimSun"/>
          <w:b/>
          <w:kern w:val="1"/>
          <w:lang w:eastAsia="hi-IN" w:bidi="hi-IN"/>
        </w:rPr>
        <w:t xml:space="preserve">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</w:t>
      </w:r>
      <w:r w:rsidR="00B85031">
        <w:rPr>
          <w:rFonts w:eastAsia="SimSun"/>
          <w:b/>
          <w:kern w:val="1"/>
          <w:lang w:eastAsia="hi-IN" w:bidi="hi-IN"/>
        </w:rPr>
        <w:t xml:space="preserve">  </w:t>
      </w:r>
      <w:r w:rsidRPr="00BE62D3">
        <w:rPr>
          <w:rFonts w:eastAsia="SimSun"/>
          <w:b/>
          <w:kern w:val="1"/>
          <w:lang w:eastAsia="hi-IN" w:bidi="hi-IN"/>
        </w:rPr>
        <w:t>подпрограммы</w:t>
      </w:r>
      <w:r w:rsidR="00B85031">
        <w:rPr>
          <w:rFonts w:eastAsia="SimSun"/>
          <w:b/>
          <w:kern w:val="1"/>
          <w:lang w:eastAsia="hi-IN" w:bidi="hi-IN"/>
        </w:rPr>
        <w:t xml:space="preserve">      </w:t>
      </w:r>
      <w:r w:rsidRPr="00BE62D3">
        <w:rPr>
          <w:rFonts w:eastAsia="SimSun"/>
          <w:b/>
          <w:kern w:val="1"/>
          <w:lang w:eastAsia="hi-IN" w:bidi="hi-IN"/>
        </w:rPr>
        <w:t xml:space="preserve"> и описание мер управления рисками реализации муниципальной программы</w:t>
      </w:r>
    </w:p>
    <w:p w:rsidR="007341C8" w:rsidRPr="00E63829" w:rsidRDefault="007341C8" w:rsidP="00E63829">
      <w:pPr>
        <w:ind w:firstLine="709"/>
        <w:jc w:val="both"/>
        <w:rPr>
          <w:rFonts w:eastAsia="Arial Unicode MS"/>
          <w:kern w:val="1"/>
          <w:lang w:eastAsia="hi-IN" w:bidi="hi-IN"/>
        </w:rPr>
      </w:pPr>
      <w:r w:rsidRPr="00E63829">
        <w:rPr>
          <w:rFonts w:eastAsia="Arial Unicode MS"/>
          <w:kern w:val="1"/>
          <w:lang w:eastAsia="hi-IN" w:bidi="hi-IN"/>
        </w:rPr>
        <w:t>При реализации 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программы.</w:t>
      </w:r>
    </w:p>
    <w:p w:rsidR="007341C8" w:rsidRPr="00E63829" w:rsidRDefault="007341C8" w:rsidP="00E63829">
      <w:pPr>
        <w:ind w:firstLine="709"/>
        <w:jc w:val="both"/>
        <w:rPr>
          <w:rFonts w:eastAsia="Arial Unicode MS"/>
          <w:kern w:val="1"/>
          <w:lang w:eastAsia="hi-IN" w:bidi="hi-IN"/>
        </w:rPr>
      </w:pPr>
      <w:r w:rsidRPr="00E63829">
        <w:rPr>
          <w:rFonts w:eastAsia="Arial Unicode MS"/>
          <w:kern w:val="1"/>
          <w:lang w:eastAsia="hi-IN" w:bidi="hi-IN"/>
        </w:rPr>
        <w:t>Риски реализации муниципальной программы разделены на внутренние, которые относятся к сфере компетенции ответственного исполнителя, и внешние, наступление или не наступление которых не зависит от действий ответственного исполнителя программы.</w:t>
      </w:r>
    </w:p>
    <w:p w:rsidR="007341C8" w:rsidRPr="00E63829" w:rsidRDefault="007341C8" w:rsidP="00E63829">
      <w:pPr>
        <w:autoSpaceDE w:val="0"/>
        <w:ind w:firstLine="709"/>
        <w:jc w:val="both"/>
        <w:rPr>
          <w:rFonts w:eastAsia="Arial Unicode MS"/>
          <w:kern w:val="1"/>
          <w:lang w:eastAsia="hi-IN" w:bidi="hi-IN"/>
        </w:rPr>
      </w:pPr>
      <w:r w:rsidRPr="00E63829">
        <w:rPr>
          <w:rFonts w:eastAsia="Arial Unicode MS"/>
          <w:kern w:val="1"/>
          <w:lang w:eastAsia="hi-IN" w:bidi="hi-IN"/>
        </w:rPr>
        <w:t>Внутренние риски могут являться следствием:</w:t>
      </w:r>
    </w:p>
    <w:p w:rsidR="007341C8" w:rsidRPr="00E63829" w:rsidRDefault="007341C8" w:rsidP="00E63829">
      <w:pPr>
        <w:autoSpaceDE w:val="0"/>
        <w:ind w:firstLine="709"/>
        <w:jc w:val="both"/>
        <w:rPr>
          <w:rFonts w:eastAsia="Arial Unicode MS"/>
          <w:kern w:val="1"/>
          <w:lang w:eastAsia="hi-IN" w:bidi="hi-IN"/>
        </w:rPr>
      </w:pPr>
      <w:r w:rsidRPr="00E63829">
        <w:rPr>
          <w:rFonts w:eastAsia="Arial Unicode MS"/>
          <w:kern w:val="1"/>
          <w:lang w:eastAsia="hi-IN" w:bidi="hi-IN"/>
        </w:rPr>
        <w:lastRenderedPageBreak/>
        <w:t>- низкой исполнительской дисциплины ответственного исполнителя, должностных лиц, ответственных за выполнение мероприятий муниципальной программы;</w:t>
      </w:r>
    </w:p>
    <w:p w:rsidR="007341C8" w:rsidRPr="00E63829" w:rsidRDefault="007341C8" w:rsidP="00E63829">
      <w:pPr>
        <w:autoSpaceDE w:val="0"/>
        <w:ind w:firstLine="709"/>
        <w:jc w:val="both"/>
        <w:rPr>
          <w:rFonts w:eastAsia="Arial Unicode MS"/>
          <w:kern w:val="1"/>
          <w:lang w:eastAsia="hi-IN" w:bidi="hi-IN"/>
        </w:rPr>
      </w:pPr>
      <w:r w:rsidRPr="00E63829">
        <w:rPr>
          <w:rFonts w:eastAsia="Arial Unicode MS"/>
          <w:kern w:val="1"/>
          <w:lang w:eastAsia="hi-IN" w:bidi="hi-IN"/>
        </w:rPr>
        <w:t>- несвоевременных разработки, согласования и принятия документов, обеспечивающих выполнение мероприятий муниципальной программы;</w:t>
      </w:r>
    </w:p>
    <w:p w:rsidR="007341C8" w:rsidRPr="00E63829" w:rsidRDefault="007341C8" w:rsidP="00E63829">
      <w:pPr>
        <w:autoSpaceDE w:val="0"/>
        <w:ind w:firstLine="709"/>
        <w:jc w:val="both"/>
        <w:rPr>
          <w:rFonts w:eastAsia="Arial Unicode MS"/>
          <w:kern w:val="1"/>
          <w:lang w:eastAsia="hi-IN" w:bidi="hi-IN"/>
        </w:rPr>
      </w:pPr>
      <w:r w:rsidRPr="00E63829">
        <w:rPr>
          <w:rFonts w:eastAsia="Arial Unicode MS"/>
          <w:kern w:val="1"/>
          <w:lang w:eastAsia="hi-IN" w:bidi="hi-IN"/>
        </w:rPr>
        <w:t>- 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7341C8" w:rsidRPr="00E63829" w:rsidRDefault="007341C8" w:rsidP="00E63829">
      <w:pPr>
        <w:autoSpaceDE w:val="0"/>
        <w:ind w:firstLine="709"/>
        <w:jc w:val="both"/>
        <w:rPr>
          <w:rFonts w:eastAsia="Arial Unicode MS"/>
          <w:kern w:val="1"/>
          <w:lang w:eastAsia="hi-IN" w:bidi="hi-IN"/>
        </w:rPr>
      </w:pPr>
      <w:r w:rsidRPr="00E63829">
        <w:rPr>
          <w:rFonts w:eastAsia="Arial Unicode MS"/>
          <w:kern w:val="1"/>
          <w:lang w:eastAsia="hi-IN" w:bidi="hi-IN"/>
        </w:rPr>
        <w:t xml:space="preserve"> Мерами управления внутренними рисками являются:</w:t>
      </w:r>
    </w:p>
    <w:p w:rsidR="007341C8" w:rsidRPr="00E63829" w:rsidRDefault="007341C8" w:rsidP="00E63829">
      <w:pPr>
        <w:autoSpaceDE w:val="0"/>
        <w:ind w:firstLine="709"/>
        <w:jc w:val="both"/>
        <w:rPr>
          <w:rFonts w:eastAsia="Arial Unicode MS"/>
          <w:kern w:val="1"/>
          <w:lang w:eastAsia="hi-IN" w:bidi="hi-IN"/>
        </w:rPr>
      </w:pPr>
      <w:r w:rsidRPr="00E63829">
        <w:rPr>
          <w:rFonts w:eastAsia="Arial Unicode MS"/>
          <w:kern w:val="1"/>
          <w:lang w:eastAsia="hi-IN" w:bidi="hi-IN"/>
        </w:rPr>
        <w:t>- детальное планирование хода реализации муниципальной программы;</w:t>
      </w:r>
    </w:p>
    <w:p w:rsidR="007341C8" w:rsidRPr="00E63829" w:rsidRDefault="007341C8" w:rsidP="00E63829">
      <w:pPr>
        <w:autoSpaceDE w:val="0"/>
        <w:ind w:firstLine="709"/>
        <w:jc w:val="both"/>
        <w:rPr>
          <w:b/>
          <w:bCs/>
          <w:color w:val="000000"/>
          <w:spacing w:val="-4"/>
          <w:kern w:val="1"/>
          <w:lang w:eastAsia="hi-IN" w:bidi="hi-IN"/>
        </w:rPr>
      </w:pPr>
      <w:r w:rsidRPr="00E63829">
        <w:rPr>
          <w:rFonts w:eastAsia="Arial Unicode MS"/>
          <w:kern w:val="1"/>
          <w:lang w:eastAsia="hi-IN" w:bidi="hi-IN"/>
        </w:rPr>
        <w:t>- оперативный мониторинг выполнения мероприятий муниципальной программы;</w:t>
      </w:r>
    </w:p>
    <w:p w:rsidR="007341C8" w:rsidRPr="00E63829" w:rsidRDefault="007341C8" w:rsidP="00E63829">
      <w:pPr>
        <w:shd w:val="clear" w:color="auto" w:fill="FFFFFF"/>
        <w:autoSpaceDE w:val="0"/>
        <w:ind w:firstLine="709"/>
        <w:jc w:val="both"/>
        <w:rPr>
          <w:rFonts w:eastAsia="Arial Unicode MS"/>
          <w:kern w:val="1"/>
          <w:lang w:eastAsia="hi-IN" w:bidi="hi-IN"/>
        </w:rPr>
      </w:pPr>
      <w:r w:rsidRPr="00E63829">
        <w:rPr>
          <w:b/>
          <w:bCs/>
          <w:color w:val="000000"/>
          <w:spacing w:val="-4"/>
          <w:kern w:val="1"/>
          <w:lang w:eastAsia="hi-IN" w:bidi="hi-IN"/>
        </w:rPr>
        <w:t xml:space="preserve">- </w:t>
      </w:r>
      <w:r w:rsidRPr="00E63829">
        <w:rPr>
          <w:color w:val="000000"/>
          <w:spacing w:val="-4"/>
          <w:kern w:val="1"/>
          <w:lang w:eastAsia="hi-IN" w:bidi="hi-IN"/>
        </w:rPr>
        <w:t>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7341C8" w:rsidRPr="00E63829" w:rsidRDefault="007341C8" w:rsidP="00E63829">
      <w:pPr>
        <w:autoSpaceDE w:val="0"/>
        <w:ind w:firstLine="709"/>
        <w:jc w:val="both"/>
        <w:rPr>
          <w:rFonts w:eastAsia="Arial Unicode MS"/>
          <w:kern w:val="1"/>
          <w:lang w:eastAsia="hi-IN" w:bidi="hi-IN"/>
        </w:rPr>
      </w:pPr>
      <w:r w:rsidRPr="00E63829">
        <w:rPr>
          <w:rFonts w:eastAsia="Arial Unicode MS"/>
          <w:kern w:val="1"/>
          <w:lang w:eastAsia="hi-IN" w:bidi="hi-IN"/>
        </w:rPr>
        <w:t xml:space="preserve">  Внешние риски могут являться следствием:</w:t>
      </w:r>
    </w:p>
    <w:p w:rsidR="007341C8" w:rsidRPr="00E63829" w:rsidRDefault="007341C8" w:rsidP="00E63829">
      <w:pPr>
        <w:ind w:firstLine="709"/>
        <w:jc w:val="both"/>
        <w:rPr>
          <w:rFonts w:eastAsia="Arial Unicode MS"/>
          <w:kern w:val="1"/>
          <w:lang w:eastAsia="hi-IN" w:bidi="hi-IN"/>
        </w:rPr>
      </w:pPr>
      <w:r w:rsidRPr="00E63829">
        <w:rPr>
          <w:rFonts w:eastAsia="Arial Unicode MS"/>
          <w:kern w:val="1"/>
          <w:lang w:eastAsia="hi-IN" w:bidi="hi-IN"/>
        </w:rPr>
        <w:t>-сокращения объемов бюджетного финансирования мероприятий муниципальной программы;</w:t>
      </w:r>
    </w:p>
    <w:p w:rsidR="007341C8" w:rsidRPr="00E63829" w:rsidRDefault="007341C8" w:rsidP="00E63829">
      <w:pPr>
        <w:ind w:firstLine="709"/>
        <w:jc w:val="both"/>
        <w:rPr>
          <w:rFonts w:eastAsia="Arial Unicode MS"/>
          <w:kern w:val="1"/>
          <w:lang w:eastAsia="hi-IN" w:bidi="hi-IN"/>
        </w:rPr>
      </w:pPr>
      <w:r w:rsidRPr="00E63829">
        <w:rPr>
          <w:rFonts w:eastAsia="Arial Unicode MS"/>
          <w:kern w:val="1"/>
          <w:lang w:eastAsia="hi-IN" w:bidi="hi-IN"/>
        </w:rPr>
        <w:t>- появления новых научных, технических и технологических решений.</w:t>
      </w:r>
    </w:p>
    <w:p w:rsidR="007341C8" w:rsidRPr="00E63829" w:rsidRDefault="007341C8" w:rsidP="00E63829">
      <w:pPr>
        <w:ind w:firstLine="709"/>
        <w:jc w:val="both"/>
        <w:rPr>
          <w:rFonts w:eastAsia="Arial Unicode MS"/>
          <w:kern w:val="1"/>
          <w:lang w:eastAsia="hi-IN" w:bidi="hi-IN"/>
        </w:rPr>
      </w:pPr>
      <w:r w:rsidRPr="00E63829">
        <w:rPr>
          <w:rFonts w:eastAsia="Arial Unicode MS"/>
          <w:kern w:val="1"/>
          <w:lang w:eastAsia="hi-IN" w:bidi="hi-IN"/>
        </w:rPr>
        <w:t xml:space="preserve">Меры по управлению указанными рисками реализации муниципальной программы основаны </w:t>
      </w:r>
      <w:proofErr w:type="gramStart"/>
      <w:r w:rsidRPr="00E63829">
        <w:rPr>
          <w:rFonts w:eastAsia="Arial Unicode MS"/>
          <w:kern w:val="1"/>
          <w:lang w:eastAsia="hi-IN" w:bidi="hi-IN"/>
        </w:rPr>
        <w:t>на</w:t>
      </w:r>
      <w:proofErr w:type="gramEnd"/>
      <w:r w:rsidRPr="00E63829">
        <w:rPr>
          <w:rFonts w:eastAsia="Arial Unicode MS"/>
          <w:kern w:val="1"/>
          <w:lang w:eastAsia="hi-IN" w:bidi="hi-IN"/>
        </w:rPr>
        <w:t>:</w:t>
      </w:r>
    </w:p>
    <w:p w:rsidR="007341C8" w:rsidRPr="00E63829" w:rsidRDefault="007341C8" w:rsidP="00E63829">
      <w:pPr>
        <w:ind w:firstLine="709"/>
        <w:jc w:val="both"/>
        <w:rPr>
          <w:color w:val="000000"/>
          <w:spacing w:val="-4"/>
          <w:kern w:val="1"/>
          <w:lang w:eastAsia="hi-IN" w:bidi="hi-IN"/>
        </w:rPr>
      </w:pPr>
      <w:r w:rsidRPr="00E63829">
        <w:rPr>
          <w:rFonts w:eastAsia="Arial Unicode MS"/>
          <w:kern w:val="1"/>
          <w:lang w:eastAsia="hi-IN" w:bidi="hi-IN"/>
        </w:rPr>
        <w:t xml:space="preserve">- регулярном </w:t>
      </w:r>
      <w:proofErr w:type="gramStart"/>
      <w:r w:rsidRPr="00E63829">
        <w:rPr>
          <w:rFonts w:eastAsia="Arial Unicode MS"/>
          <w:kern w:val="1"/>
          <w:lang w:eastAsia="hi-IN" w:bidi="hi-IN"/>
        </w:rPr>
        <w:t>анализе</w:t>
      </w:r>
      <w:proofErr w:type="gramEnd"/>
      <w:r w:rsidRPr="00E63829">
        <w:rPr>
          <w:rFonts w:eastAsia="Arial Unicode MS"/>
          <w:kern w:val="1"/>
          <w:lang w:eastAsia="hi-IN" w:bidi="hi-IN"/>
        </w:rPr>
        <w:t xml:space="preserve"> результатов реализации муниципальной программы, возможной корректировке мероприятий подпрограмм</w:t>
      </w:r>
      <w:r w:rsidR="00CB7C92">
        <w:rPr>
          <w:rFonts w:eastAsia="Arial Unicode MS"/>
          <w:kern w:val="1"/>
          <w:lang w:eastAsia="hi-IN" w:bidi="hi-IN"/>
        </w:rPr>
        <w:t>ы</w:t>
      </w:r>
      <w:r w:rsidRPr="00E63829">
        <w:rPr>
          <w:rFonts w:eastAsia="Arial Unicode MS"/>
          <w:kern w:val="1"/>
          <w:lang w:eastAsia="hi-IN" w:bidi="hi-IN"/>
        </w:rPr>
        <w:t xml:space="preserve"> по результатам проведенного мониторинга и анализа.</w:t>
      </w:r>
    </w:p>
    <w:p w:rsidR="007341C8" w:rsidRPr="00E63829" w:rsidRDefault="007341C8" w:rsidP="00E63829">
      <w:pPr>
        <w:shd w:val="clear" w:color="auto" w:fill="FFFFFF"/>
        <w:autoSpaceDE w:val="0"/>
        <w:ind w:firstLine="709"/>
        <w:jc w:val="both"/>
        <w:rPr>
          <w:rFonts w:eastAsia="Arial Unicode MS"/>
          <w:kern w:val="1"/>
          <w:lang w:eastAsia="hi-IN" w:bidi="hi-IN"/>
        </w:rPr>
      </w:pPr>
      <w:r w:rsidRPr="00E63829">
        <w:rPr>
          <w:color w:val="000000"/>
          <w:spacing w:val="-4"/>
          <w:kern w:val="1"/>
          <w:lang w:eastAsia="hi-IN" w:bidi="hi-IN"/>
        </w:rPr>
        <w:t>Принятие мер по управлению рисками осуществляется ответственным исполнителем муниципальной программы в процессе мониторинга реализации муниципальной программы и оценки ее эффективности и результативности.</w:t>
      </w:r>
    </w:p>
    <w:p w:rsidR="007341C8" w:rsidRPr="00E63829" w:rsidRDefault="007341C8" w:rsidP="00E63829">
      <w:pPr>
        <w:autoSpaceDE w:val="0"/>
        <w:jc w:val="both"/>
        <w:rPr>
          <w:rFonts w:eastAsia="Calibri"/>
          <w:kern w:val="1"/>
        </w:rPr>
      </w:pPr>
    </w:p>
    <w:p w:rsidR="001959B7" w:rsidRPr="00BE62D3" w:rsidRDefault="001959B7" w:rsidP="001959B7">
      <w:pPr>
        <w:jc w:val="center"/>
        <w:rPr>
          <w:b/>
          <w:spacing w:val="-4"/>
          <w:lang w:eastAsia="ru-RU"/>
        </w:rPr>
      </w:pPr>
      <w:r w:rsidRPr="00BE62D3">
        <w:rPr>
          <w:b/>
          <w:lang w:eastAsia="ru-RU"/>
        </w:rPr>
        <w:t>12.</w:t>
      </w:r>
      <w:r w:rsidRPr="00BE62D3">
        <w:rPr>
          <w:b/>
          <w:spacing w:val="-4"/>
          <w:lang w:eastAsia="ru-RU"/>
        </w:rPr>
        <w:t xml:space="preserve"> Методика оценки эффективности муниципальной программы</w:t>
      </w:r>
    </w:p>
    <w:p w:rsidR="001959B7" w:rsidRPr="00351D83" w:rsidRDefault="001959B7" w:rsidP="001959B7">
      <w:pPr>
        <w:ind w:firstLine="708"/>
        <w:jc w:val="both"/>
        <w:rPr>
          <w:lang w:eastAsia="ru-RU"/>
        </w:rPr>
      </w:pPr>
      <w:r w:rsidRPr="00351D83">
        <w:rPr>
          <w:lang w:eastAsia="ru-RU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1959B7" w:rsidRPr="00351D83" w:rsidRDefault="001959B7" w:rsidP="001959B7">
      <w:pPr>
        <w:autoSpaceDE w:val="0"/>
        <w:autoSpaceDN w:val="0"/>
        <w:ind w:firstLine="709"/>
        <w:jc w:val="both"/>
        <w:rPr>
          <w:lang w:eastAsia="ru-RU"/>
        </w:rPr>
      </w:pPr>
      <w:r w:rsidRPr="00351D83">
        <w:rPr>
          <w:lang w:eastAsia="ru-RU"/>
        </w:rPr>
        <w:t>Методика оценки эффективности муниципальной программы учитывает необходимость проведения оценок:</w:t>
      </w:r>
    </w:p>
    <w:p w:rsidR="001959B7" w:rsidRPr="00351D83" w:rsidRDefault="001959B7" w:rsidP="001959B7">
      <w:pPr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1.</w:t>
      </w:r>
      <w:r w:rsidRPr="00351D83">
        <w:rPr>
          <w:lang w:eastAsia="ru-RU"/>
        </w:rPr>
        <w:t xml:space="preserve"> степени достижения целей и решения задач подпрограмм и муниципальной программы в целом;</w:t>
      </w:r>
    </w:p>
    <w:p w:rsidR="001959B7" w:rsidRPr="00351D83" w:rsidRDefault="001959B7" w:rsidP="001959B7">
      <w:pPr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2.</w:t>
      </w:r>
      <w:r w:rsidRPr="00351D83">
        <w:rPr>
          <w:lang w:eastAsia="ru-RU"/>
        </w:rPr>
        <w:t xml:space="preserve"> степени соответствия запланированному уровню затрат и эффективности использования средств местного бюджета;</w:t>
      </w:r>
    </w:p>
    <w:p w:rsidR="001959B7" w:rsidRDefault="001959B7" w:rsidP="001959B7">
      <w:pPr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3.</w:t>
      </w:r>
      <w:r w:rsidRPr="00351D83">
        <w:rPr>
          <w:lang w:eastAsia="ru-RU"/>
        </w:rPr>
        <w:t xml:space="preserve"> степени реализации основных мероприятий </w:t>
      </w:r>
      <w:r w:rsidR="00B85031">
        <w:rPr>
          <w:lang w:eastAsia="ru-RU"/>
        </w:rPr>
        <w:t xml:space="preserve">  </w:t>
      </w:r>
      <w:r w:rsidRPr="00351D83">
        <w:rPr>
          <w:lang w:eastAsia="ru-RU"/>
        </w:rPr>
        <w:t>достижения ожидаемых непосредственных результатов их реализации</w:t>
      </w:r>
      <w:proofErr w:type="gramStart"/>
      <w:r w:rsidR="00B85031">
        <w:rPr>
          <w:lang w:eastAsia="ru-RU"/>
        </w:rPr>
        <w:t xml:space="preserve">   </w:t>
      </w:r>
      <w:r w:rsidRPr="00351D83">
        <w:rPr>
          <w:lang w:eastAsia="ru-RU"/>
        </w:rPr>
        <w:t>.</w:t>
      </w:r>
      <w:proofErr w:type="gramEnd"/>
    </w:p>
    <w:p w:rsidR="001959B7" w:rsidRPr="00351D83" w:rsidRDefault="001959B7" w:rsidP="001959B7">
      <w:pPr>
        <w:autoSpaceDE w:val="0"/>
        <w:autoSpaceDN w:val="0"/>
        <w:ind w:firstLine="709"/>
        <w:jc w:val="both"/>
        <w:rPr>
          <w:lang w:eastAsia="ru-RU"/>
        </w:rPr>
      </w:pPr>
    </w:p>
    <w:p w:rsidR="001959B7" w:rsidRPr="00677B6F" w:rsidRDefault="001959B7" w:rsidP="001959B7">
      <w:pPr>
        <w:autoSpaceDE w:val="0"/>
        <w:autoSpaceDN w:val="0"/>
        <w:jc w:val="center"/>
        <w:rPr>
          <w:b/>
          <w:lang w:eastAsia="ru-RU"/>
        </w:rPr>
      </w:pPr>
      <w:r w:rsidRPr="00677B6F">
        <w:rPr>
          <w:b/>
          <w:lang w:eastAsia="ru-RU"/>
        </w:rPr>
        <w:t>1.</w:t>
      </w:r>
      <w:r>
        <w:rPr>
          <w:b/>
          <w:lang w:eastAsia="ru-RU"/>
        </w:rPr>
        <w:t xml:space="preserve"> </w:t>
      </w:r>
      <w:r w:rsidRPr="00677B6F">
        <w:rPr>
          <w:b/>
          <w:lang w:eastAsia="ru-RU"/>
        </w:rPr>
        <w:t>Оценка степени достижения целей и решения задач подпрограмм и муниципальной программы в целом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 xml:space="preserve">Для оценки степени достижения целей и решения задач </w:t>
      </w:r>
      <w:r w:rsidR="00B85031">
        <w:rPr>
          <w:rFonts w:eastAsia="Calibri"/>
          <w:lang w:eastAsia="en-US"/>
        </w:rPr>
        <w:t xml:space="preserve">  </w:t>
      </w:r>
      <w:r w:rsidRPr="00351D83">
        <w:rPr>
          <w:rFonts w:eastAsia="Calibri"/>
          <w:lang w:eastAsia="en-US"/>
        </w:rPr>
        <w:t>далее - степень реализации</w:t>
      </w:r>
      <w:r w:rsidR="00B85031">
        <w:rPr>
          <w:rFonts w:eastAsia="Calibri"/>
          <w:lang w:eastAsia="en-US"/>
        </w:rPr>
        <w:t xml:space="preserve">   </w:t>
      </w:r>
      <w:r w:rsidRPr="00351D83">
        <w:rPr>
          <w:rFonts w:eastAsia="Calibri"/>
          <w:lang w:eastAsia="en-US"/>
        </w:rPr>
        <w:t xml:space="preserve"> подпрограмм определяется степень достижения плановых значений каждого показателя </w:t>
      </w:r>
      <w:r w:rsidR="00B85031">
        <w:rPr>
          <w:rFonts w:eastAsia="Calibri"/>
          <w:lang w:eastAsia="en-US"/>
        </w:rPr>
        <w:t xml:space="preserve">  </w:t>
      </w:r>
      <w:r w:rsidRPr="00351D83">
        <w:rPr>
          <w:rFonts w:eastAsia="Calibri"/>
          <w:lang w:eastAsia="en-US"/>
        </w:rPr>
        <w:t>индикатора</w:t>
      </w:r>
      <w:proofErr w:type="gramStart"/>
      <w:r w:rsidR="00B85031">
        <w:rPr>
          <w:rFonts w:eastAsia="Calibri"/>
          <w:lang w:eastAsia="en-US"/>
        </w:rPr>
        <w:t xml:space="preserve">   </w:t>
      </w:r>
      <w:r w:rsidRPr="00351D83">
        <w:rPr>
          <w:rFonts w:eastAsia="Calibri"/>
          <w:lang w:eastAsia="en-US"/>
        </w:rPr>
        <w:t>,</w:t>
      </w:r>
      <w:proofErr w:type="gramEnd"/>
      <w:r w:rsidRPr="00351D83">
        <w:rPr>
          <w:rFonts w:eastAsia="Calibri"/>
          <w:lang w:eastAsia="en-US"/>
        </w:rPr>
        <w:t xml:space="preserve"> характеризующего цели и задачи подпрограммы.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 xml:space="preserve">Степень достижения планового значения показателя </w:t>
      </w:r>
      <w:r w:rsidR="00B85031">
        <w:rPr>
          <w:rFonts w:eastAsia="Calibri"/>
          <w:lang w:eastAsia="en-US"/>
        </w:rPr>
        <w:t xml:space="preserve">  </w:t>
      </w:r>
      <w:r w:rsidRPr="00351D83">
        <w:rPr>
          <w:rFonts w:eastAsia="Calibri"/>
          <w:lang w:eastAsia="en-US"/>
        </w:rPr>
        <w:t>индикатора</w:t>
      </w:r>
      <w:r w:rsidR="00B85031">
        <w:rPr>
          <w:rFonts w:eastAsia="Calibri"/>
          <w:lang w:eastAsia="en-US"/>
        </w:rPr>
        <w:t xml:space="preserve">   </w:t>
      </w:r>
      <w:r w:rsidRPr="00351D83">
        <w:rPr>
          <w:rFonts w:eastAsia="Calibri"/>
          <w:lang w:eastAsia="en-US"/>
        </w:rPr>
        <w:t xml:space="preserve"> рассчитывается по следующим формулам: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351D83">
        <w:rPr>
          <w:rFonts w:eastAsia="Calibri"/>
          <w:lang w:eastAsia="en-US"/>
        </w:rPr>
        <w:t xml:space="preserve">для показателей </w:t>
      </w:r>
      <w:r w:rsidR="00B85031">
        <w:rPr>
          <w:rFonts w:eastAsia="Calibri"/>
          <w:lang w:eastAsia="en-US"/>
        </w:rPr>
        <w:t xml:space="preserve">  </w:t>
      </w:r>
      <w:r w:rsidRPr="00351D83">
        <w:rPr>
          <w:rFonts w:eastAsia="Calibri"/>
          <w:lang w:eastAsia="en-US"/>
        </w:rPr>
        <w:t>индикаторов</w:t>
      </w:r>
      <w:proofErr w:type="gramStart"/>
      <w:r w:rsidR="00B85031">
        <w:rPr>
          <w:rFonts w:eastAsia="Calibri"/>
          <w:lang w:eastAsia="en-US"/>
        </w:rPr>
        <w:t xml:space="preserve">   </w:t>
      </w:r>
      <w:r w:rsidRPr="00351D83">
        <w:rPr>
          <w:rFonts w:eastAsia="Calibri"/>
          <w:lang w:eastAsia="en-US"/>
        </w:rPr>
        <w:t>,</w:t>
      </w:r>
      <w:proofErr w:type="gramEnd"/>
      <w:r w:rsidRPr="00351D83">
        <w:rPr>
          <w:rFonts w:eastAsia="Calibri"/>
          <w:lang w:eastAsia="en-US"/>
        </w:rPr>
        <w:t xml:space="preserve"> желаемой тенденцией развития которых является увеличение значений:</w:t>
      </w:r>
    </w:p>
    <w:p w:rsidR="001959B7" w:rsidRPr="00351D83" w:rsidRDefault="00B85031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1587500" cy="25019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351D83">
        <w:rPr>
          <w:rFonts w:eastAsia="Calibri"/>
          <w:lang w:eastAsia="en-US"/>
        </w:rPr>
        <w:t xml:space="preserve">для показателей </w:t>
      </w:r>
      <w:r w:rsidR="00B85031">
        <w:rPr>
          <w:rFonts w:eastAsia="Calibri"/>
          <w:lang w:eastAsia="en-US"/>
        </w:rPr>
        <w:t xml:space="preserve">  </w:t>
      </w:r>
      <w:r w:rsidRPr="00351D83">
        <w:rPr>
          <w:rFonts w:eastAsia="Calibri"/>
          <w:lang w:eastAsia="en-US"/>
        </w:rPr>
        <w:t>индикаторов</w:t>
      </w:r>
      <w:proofErr w:type="gramStart"/>
      <w:r w:rsidR="00B85031">
        <w:rPr>
          <w:rFonts w:eastAsia="Calibri"/>
          <w:lang w:eastAsia="en-US"/>
        </w:rPr>
        <w:t xml:space="preserve">   </w:t>
      </w:r>
      <w:r w:rsidRPr="00351D83">
        <w:rPr>
          <w:rFonts w:eastAsia="Calibri"/>
          <w:lang w:eastAsia="en-US"/>
        </w:rPr>
        <w:t>,</w:t>
      </w:r>
      <w:proofErr w:type="gramEnd"/>
      <w:r w:rsidRPr="00351D83">
        <w:rPr>
          <w:rFonts w:eastAsia="Calibri"/>
          <w:lang w:eastAsia="en-US"/>
        </w:rPr>
        <w:t xml:space="preserve"> желаемой тенденцией развития которых является снижение значений:</w:t>
      </w:r>
    </w:p>
    <w:p w:rsidR="001959B7" w:rsidRPr="00351D83" w:rsidRDefault="00B85031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1587500" cy="250190"/>
            <wp:effectExtent l="1905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lastRenderedPageBreak/>
        <w:t>где:</w:t>
      </w:r>
    </w:p>
    <w:p w:rsidR="001959B7" w:rsidRPr="00351D83" w:rsidRDefault="00B85031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466090" cy="233045"/>
            <wp:effectExtent l="1905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351D83">
        <w:rPr>
          <w:rFonts w:eastAsia="Calibri"/>
          <w:lang w:eastAsia="en-US"/>
        </w:rPr>
        <w:t xml:space="preserve"> - степень достижения планового значения показателя </w:t>
      </w:r>
      <w:r>
        <w:rPr>
          <w:rFonts w:eastAsia="Calibri"/>
          <w:lang w:eastAsia="en-US"/>
        </w:rPr>
        <w:t xml:space="preserve">  </w:t>
      </w:r>
      <w:r w:rsidR="001959B7" w:rsidRPr="00351D83">
        <w:rPr>
          <w:rFonts w:eastAsia="Calibri"/>
          <w:lang w:eastAsia="en-US"/>
        </w:rPr>
        <w:t>индикатора, характеризующего цели и задачи подпрограммы</w:t>
      </w:r>
      <w:proofErr w:type="gramStart"/>
      <w:r>
        <w:rPr>
          <w:rFonts w:eastAsia="Calibri"/>
          <w:lang w:eastAsia="en-US"/>
        </w:rPr>
        <w:t xml:space="preserve">   </w:t>
      </w:r>
      <w:r w:rsidR="001959B7" w:rsidRPr="00351D83">
        <w:rPr>
          <w:rFonts w:eastAsia="Calibri"/>
          <w:lang w:eastAsia="en-US"/>
        </w:rPr>
        <w:t>;</w:t>
      </w:r>
      <w:proofErr w:type="gramEnd"/>
    </w:p>
    <w:p w:rsidR="001959B7" w:rsidRPr="00351D83" w:rsidRDefault="00B85031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431165" cy="250190"/>
            <wp:effectExtent l="19050" t="0" r="698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351D83">
        <w:rPr>
          <w:rFonts w:eastAsia="Calibri"/>
          <w:lang w:eastAsia="en-US"/>
        </w:rPr>
        <w:t xml:space="preserve"> - значение показателя </w:t>
      </w:r>
      <w:r>
        <w:rPr>
          <w:rFonts w:eastAsia="Calibri"/>
          <w:lang w:eastAsia="en-US"/>
        </w:rPr>
        <w:t xml:space="preserve">  </w:t>
      </w:r>
      <w:r w:rsidR="001959B7" w:rsidRPr="00351D83">
        <w:rPr>
          <w:rFonts w:eastAsia="Calibri"/>
          <w:lang w:eastAsia="en-US"/>
        </w:rPr>
        <w:t>индикатора</w:t>
      </w:r>
      <w:proofErr w:type="gramStart"/>
      <w:r>
        <w:rPr>
          <w:rFonts w:eastAsia="Calibri"/>
          <w:lang w:eastAsia="en-US"/>
        </w:rPr>
        <w:t xml:space="preserve">   </w:t>
      </w:r>
      <w:r w:rsidR="001959B7" w:rsidRPr="00351D83">
        <w:rPr>
          <w:rFonts w:eastAsia="Calibri"/>
          <w:lang w:eastAsia="en-US"/>
        </w:rPr>
        <w:t>,</w:t>
      </w:r>
      <w:proofErr w:type="gramEnd"/>
      <w:r w:rsidR="001959B7" w:rsidRPr="00351D83">
        <w:rPr>
          <w:rFonts w:eastAsia="Calibri"/>
          <w:lang w:eastAsia="en-US"/>
        </w:rPr>
        <w:t xml:space="preserve"> характеризующего цели и задачи подпрограммы, фактически достигнутое на конец отчетного периода;</w:t>
      </w:r>
    </w:p>
    <w:p w:rsidR="001959B7" w:rsidRPr="00351D83" w:rsidRDefault="00B85031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422910" cy="233045"/>
            <wp:effectExtent l="1905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351D83">
        <w:rPr>
          <w:rFonts w:eastAsia="Calibri"/>
          <w:lang w:eastAsia="en-US"/>
        </w:rPr>
        <w:t xml:space="preserve"> - плановое значение показателя </w:t>
      </w:r>
      <w:r>
        <w:rPr>
          <w:rFonts w:eastAsia="Calibri"/>
          <w:lang w:eastAsia="en-US"/>
        </w:rPr>
        <w:t xml:space="preserve">  </w:t>
      </w:r>
      <w:r w:rsidR="001959B7" w:rsidRPr="00351D83">
        <w:rPr>
          <w:rFonts w:eastAsia="Calibri"/>
          <w:lang w:eastAsia="en-US"/>
        </w:rPr>
        <w:t>индикатора</w:t>
      </w:r>
      <w:proofErr w:type="gramStart"/>
      <w:r>
        <w:rPr>
          <w:rFonts w:eastAsia="Calibri"/>
          <w:lang w:eastAsia="en-US"/>
        </w:rPr>
        <w:t xml:space="preserve">   </w:t>
      </w:r>
      <w:r w:rsidR="001959B7" w:rsidRPr="00351D83">
        <w:rPr>
          <w:rFonts w:eastAsia="Calibri"/>
          <w:lang w:eastAsia="en-US"/>
        </w:rPr>
        <w:t>,</w:t>
      </w:r>
      <w:proofErr w:type="gramEnd"/>
      <w:r w:rsidR="001959B7" w:rsidRPr="00351D83">
        <w:rPr>
          <w:rFonts w:eastAsia="Calibri"/>
          <w:lang w:eastAsia="en-US"/>
        </w:rPr>
        <w:t xml:space="preserve"> характеризующего цели и задачи подпрограммы.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Степень реализации подпрограммы рассчитывается по формуле:</w:t>
      </w:r>
    </w:p>
    <w:p w:rsidR="001959B7" w:rsidRPr="00351D83" w:rsidRDefault="00B85031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1449070" cy="44831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где:</w:t>
      </w:r>
    </w:p>
    <w:p w:rsidR="001959B7" w:rsidRPr="00351D83" w:rsidRDefault="00B85031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370840" cy="233045"/>
            <wp:effectExtent l="1905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351D83">
        <w:rPr>
          <w:rFonts w:eastAsia="Calibri"/>
          <w:lang w:eastAsia="en-US"/>
        </w:rPr>
        <w:t xml:space="preserve"> - степень реализации подпрограммы;</w:t>
      </w:r>
    </w:p>
    <w:p w:rsidR="001959B7" w:rsidRPr="00351D83" w:rsidRDefault="00B85031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466090" cy="233045"/>
            <wp:effectExtent l="1905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351D83">
        <w:rPr>
          <w:rFonts w:eastAsia="Calibri"/>
          <w:lang w:eastAsia="en-US"/>
        </w:rPr>
        <w:t xml:space="preserve"> - степень достижения планового значения показателя </w:t>
      </w:r>
      <w:r>
        <w:rPr>
          <w:rFonts w:eastAsia="Calibri"/>
          <w:lang w:eastAsia="en-US"/>
        </w:rPr>
        <w:t xml:space="preserve">  </w:t>
      </w:r>
      <w:r w:rsidR="001959B7" w:rsidRPr="00351D83">
        <w:rPr>
          <w:rFonts w:eastAsia="Calibri"/>
          <w:lang w:eastAsia="en-US"/>
        </w:rPr>
        <w:t>индикатора</w:t>
      </w:r>
      <w:proofErr w:type="gramStart"/>
      <w:r>
        <w:rPr>
          <w:rFonts w:eastAsia="Calibri"/>
          <w:lang w:eastAsia="en-US"/>
        </w:rPr>
        <w:t xml:space="preserve">   </w:t>
      </w:r>
      <w:r w:rsidR="001959B7" w:rsidRPr="00351D83">
        <w:rPr>
          <w:rFonts w:eastAsia="Calibri"/>
          <w:lang w:eastAsia="en-US"/>
        </w:rPr>
        <w:t>,</w:t>
      </w:r>
      <w:proofErr w:type="gramEnd"/>
      <w:r w:rsidR="001959B7" w:rsidRPr="00351D83">
        <w:rPr>
          <w:rFonts w:eastAsia="Calibri"/>
          <w:lang w:eastAsia="en-US"/>
        </w:rPr>
        <w:t xml:space="preserve"> характеризующего цели и задачи подпрограммы;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 xml:space="preserve">N - число показателей </w:t>
      </w:r>
      <w:r w:rsidR="00B85031">
        <w:rPr>
          <w:rFonts w:eastAsia="Calibri"/>
          <w:lang w:eastAsia="en-US"/>
        </w:rPr>
        <w:t xml:space="preserve">  </w:t>
      </w:r>
      <w:r w:rsidRPr="00351D83">
        <w:rPr>
          <w:rFonts w:eastAsia="Calibri"/>
          <w:lang w:eastAsia="en-US"/>
        </w:rPr>
        <w:t>индикаторов</w:t>
      </w:r>
      <w:proofErr w:type="gramStart"/>
      <w:r w:rsidR="00B85031">
        <w:rPr>
          <w:rFonts w:eastAsia="Calibri"/>
          <w:lang w:eastAsia="en-US"/>
        </w:rPr>
        <w:t xml:space="preserve">   </w:t>
      </w:r>
      <w:r w:rsidRPr="00351D83">
        <w:rPr>
          <w:rFonts w:eastAsia="Calibri"/>
          <w:lang w:eastAsia="en-US"/>
        </w:rPr>
        <w:t>,</w:t>
      </w:r>
      <w:proofErr w:type="gramEnd"/>
      <w:r w:rsidRPr="00351D83">
        <w:rPr>
          <w:rFonts w:eastAsia="Calibri"/>
          <w:lang w:eastAsia="en-US"/>
        </w:rPr>
        <w:t xml:space="preserve"> характеризующих цели и задачи подпрограммы.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 xml:space="preserve">При использовании данной формулы в случаях, если </w:t>
      </w:r>
      <w:r w:rsidR="00B85031">
        <w:rPr>
          <w:rFonts w:eastAsia="Calibri"/>
          <w:noProof/>
          <w:lang w:eastAsia="ru-RU"/>
        </w:rPr>
        <w:drawing>
          <wp:inline distT="0" distB="0" distL="0" distR="0">
            <wp:extent cx="466090" cy="233045"/>
            <wp:effectExtent l="1905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1D83">
        <w:rPr>
          <w:rFonts w:eastAsia="Calibri"/>
          <w:lang w:eastAsia="en-US"/>
        </w:rPr>
        <w:t xml:space="preserve"> больше 1, значение </w:t>
      </w:r>
      <w:r w:rsidR="00B85031">
        <w:rPr>
          <w:rFonts w:eastAsia="Calibri"/>
          <w:noProof/>
          <w:lang w:eastAsia="ru-RU"/>
        </w:rPr>
        <w:drawing>
          <wp:inline distT="0" distB="0" distL="0" distR="0">
            <wp:extent cx="466090" cy="233045"/>
            <wp:effectExtent l="1905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1D83">
        <w:rPr>
          <w:rFonts w:eastAsia="Calibri"/>
          <w:lang w:eastAsia="en-US"/>
        </w:rPr>
        <w:t xml:space="preserve"> принимается </w:t>
      </w:r>
      <w:proofErr w:type="gramStart"/>
      <w:r w:rsidRPr="00351D83">
        <w:rPr>
          <w:rFonts w:eastAsia="Calibri"/>
          <w:lang w:eastAsia="en-US"/>
        </w:rPr>
        <w:t>равным</w:t>
      </w:r>
      <w:proofErr w:type="gramEnd"/>
      <w:r w:rsidRPr="00351D83">
        <w:rPr>
          <w:rFonts w:eastAsia="Calibri"/>
          <w:lang w:eastAsia="en-US"/>
        </w:rPr>
        <w:t xml:space="preserve"> 1.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 xml:space="preserve">При оценке степени реализации подпрограммы ответственным исполнителем могут определяться коэффициенты значимости отдельных показателей </w:t>
      </w:r>
      <w:r w:rsidR="00B85031">
        <w:rPr>
          <w:rFonts w:eastAsia="Calibri"/>
          <w:lang w:eastAsia="en-US"/>
        </w:rPr>
        <w:t xml:space="preserve">  </w:t>
      </w:r>
      <w:r w:rsidRPr="00351D83">
        <w:rPr>
          <w:rFonts w:eastAsia="Calibri"/>
          <w:lang w:eastAsia="en-US"/>
        </w:rPr>
        <w:t>индикаторов</w:t>
      </w:r>
      <w:r w:rsidR="00B85031">
        <w:rPr>
          <w:rFonts w:eastAsia="Calibri"/>
          <w:lang w:eastAsia="en-US"/>
        </w:rPr>
        <w:t xml:space="preserve">   </w:t>
      </w:r>
      <w:r w:rsidRPr="00351D83">
        <w:rPr>
          <w:rFonts w:eastAsia="Calibri"/>
          <w:lang w:eastAsia="en-US"/>
        </w:rPr>
        <w:t xml:space="preserve"> целей и задач. При использовании коэффициентов значимости приведенная выше формула преобразуется в </w:t>
      </w:r>
      <w:proofErr w:type="gramStart"/>
      <w:r w:rsidRPr="00351D83">
        <w:rPr>
          <w:rFonts w:eastAsia="Calibri"/>
          <w:lang w:eastAsia="en-US"/>
        </w:rPr>
        <w:t>следующую</w:t>
      </w:r>
      <w:proofErr w:type="gramEnd"/>
      <w:r w:rsidRPr="00351D83">
        <w:rPr>
          <w:rFonts w:eastAsia="Calibri"/>
          <w:lang w:eastAsia="en-US"/>
        </w:rPr>
        <w:t>:</w:t>
      </w:r>
    </w:p>
    <w:p w:rsidR="001959B7" w:rsidRPr="00351D83" w:rsidRDefault="00B85031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1535430" cy="448310"/>
            <wp:effectExtent l="0" t="0" r="0" b="0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 xml:space="preserve">где </w:t>
      </w:r>
      <w:r w:rsidR="00B85031">
        <w:rPr>
          <w:rFonts w:eastAsia="Calibri"/>
          <w:noProof/>
          <w:lang w:eastAsia="ru-RU"/>
        </w:rPr>
        <w:drawing>
          <wp:inline distT="0" distB="0" distL="0" distR="0">
            <wp:extent cx="172720" cy="233045"/>
            <wp:effectExtent l="1905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1D83">
        <w:rPr>
          <w:rFonts w:eastAsia="Calibri"/>
          <w:lang w:eastAsia="en-US"/>
        </w:rPr>
        <w:t xml:space="preserve"> - удельный вес, отражающий значимость показателя </w:t>
      </w:r>
      <w:r w:rsidR="00B85031">
        <w:rPr>
          <w:rFonts w:eastAsia="Calibri"/>
          <w:lang w:eastAsia="en-US"/>
        </w:rPr>
        <w:t xml:space="preserve">  </w:t>
      </w:r>
      <w:r w:rsidRPr="00351D83">
        <w:rPr>
          <w:rFonts w:eastAsia="Calibri"/>
          <w:lang w:eastAsia="en-US"/>
        </w:rPr>
        <w:t>индикатора</w:t>
      </w:r>
      <w:proofErr w:type="gramStart"/>
      <w:r w:rsidR="00B85031">
        <w:rPr>
          <w:rFonts w:eastAsia="Calibri"/>
          <w:lang w:eastAsia="en-US"/>
        </w:rPr>
        <w:t xml:space="preserve">   </w:t>
      </w:r>
      <w:r w:rsidRPr="00351D83">
        <w:rPr>
          <w:rFonts w:eastAsia="Calibri"/>
          <w:lang w:eastAsia="en-US"/>
        </w:rPr>
        <w:t>,</w:t>
      </w:r>
      <w:proofErr w:type="gramEnd"/>
      <w:r w:rsidRPr="00351D83">
        <w:rPr>
          <w:rFonts w:eastAsia="Calibri"/>
          <w:lang w:eastAsia="en-US"/>
        </w:rPr>
        <w:t> </w:t>
      </w:r>
      <w:r w:rsidR="00B85031">
        <w:rPr>
          <w:rFonts w:eastAsia="Calibri"/>
          <w:noProof/>
          <w:lang w:eastAsia="ru-RU"/>
        </w:rPr>
        <w:drawing>
          <wp:inline distT="0" distB="0" distL="0" distR="0">
            <wp:extent cx="629920" cy="276225"/>
            <wp:effectExtent l="1905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351D83" w:rsidRDefault="001959B7" w:rsidP="001959B7">
      <w:pPr>
        <w:tabs>
          <w:tab w:val="left" w:pos="3980"/>
        </w:tabs>
        <w:ind w:firstLine="567"/>
        <w:jc w:val="both"/>
        <w:rPr>
          <w:rFonts w:eastAsia="Calibri"/>
          <w:lang w:eastAsia="en-US"/>
        </w:rPr>
      </w:pPr>
    </w:p>
    <w:p w:rsidR="001959B7" w:rsidRPr="00677B6F" w:rsidRDefault="001959B7" w:rsidP="001959B7">
      <w:pPr>
        <w:autoSpaceDE w:val="0"/>
        <w:autoSpaceDN w:val="0"/>
        <w:adjustRightInd w:val="0"/>
        <w:jc w:val="center"/>
        <w:rPr>
          <w:b/>
          <w:lang w:eastAsia="ru-RU"/>
        </w:rPr>
      </w:pPr>
      <w:r w:rsidRPr="00677B6F">
        <w:rPr>
          <w:b/>
          <w:lang w:eastAsia="ru-RU"/>
        </w:rPr>
        <w:t>2. Оценка степени соответствия запланированному уровню затрат и эффективности использования средств местного бюджета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1959B7" w:rsidRPr="00351D83" w:rsidRDefault="00B85031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983615" cy="250190"/>
            <wp:effectExtent l="1905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где:</w:t>
      </w:r>
    </w:p>
    <w:p w:rsidR="001959B7" w:rsidRPr="00351D83" w:rsidRDefault="00B85031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336550" cy="250190"/>
            <wp:effectExtent l="19050" t="0" r="6350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351D83">
        <w:rPr>
          <w:rFonts w:eastAsia="Calibri"/>
          <w:lang w:eastAsia="en-US"/>
        </w:rPr>
        <w:t xml:space="preserve"> - степень соответствия запланированному уровню расходов;</w:t>
      </w:r>
    </w:p>
    <w:p w:rsidR="001959B7" w:rsidRPr="00351D83" w:rsidRDefault="00B85031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189865" cy="250190"/>
            <wp:effectExtent l="19050" t="0" r="635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351D83">
        <w:rPr>
          <w:rFonts w:eastAsia="Calibri"/>
          <w:lang w:eastAsia="en-US"/>
        </w:rPr>
        <w:t xml:space="preserve"> - фактические расходы на реализацию подпрограммы в отчетном году;</w:t>
      </w:r>
    </w:p>
    <w:p w:rsidR="001959B7" w:rsidRPr="00351D83" w:rsidRDefault="00B85031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180975" cy="233045"/>
            <wp:effectExtent l="19050" t="0" r="9525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351D83">
        <w:rPr>
          <w:rFonts w:eastAsia="Calibri"/>
          <w:lang w:eastAsia="en-US"/>
        </w:rPr>
        <w:t xml:space="preserve"> - плановые расходы на реализацию подпрограммы в отчетном году.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районного бюджета либо расходы из всех источников.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 xml:space="preserve"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</w:t>
      </w:r>
      <w:r w:rsidRPr="00351D83">
        <w:rPr>
          <w:rFonts w:eastAsia="Calibri"/>
          <w:lang w:eastAsia="en-US"/>
        </w:rPr>
        <w:lastRenderedPageBreak/>
        <w:t>подпрограммы в сводной бюджетной росписи местного бюджета по состоянию на 31 декабря отчетного года.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proofErr w:type="gramStart"/>
      <w:r w:rsidRPr="00351D83">
        <w:rPr>
          <w:rFonts w:eastAsia="Calibri"/>
          <w:lang w:eastAsia="en-US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  <w:proofErr w:type="gramEnd"/>
    </w:p>
    <w:p w:rsidR="001959B7" w:rsidRPr="00351D83" w:rsidRDefault="001959B7" w:rsidP="001959B7">
      <w:pPr>
        <w:tabs>
          <w:tab w:val="left" w:pos="3980"/>
        </w:tabs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1959B7" w:rsidRPr="00351D83" w:rsidRDefault="00B85031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1112520" cy="250190"/>
            <wp:effectExtent l="19050" t="0" r="0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где:</w:t>
      </w:r>
    </w:p>
    <w:p w:rsidR="001959B7" w:rsidRPr="00351D83" w:rsidRDefault="00B85031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250190" cy="233045"/>
            <wp:effectExtent l="19050" t="0" r="0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351D83">
        <w:rPr>
          <w:rFonts w:eastAsia="Calibri"/>
          <w:lang w:eastAsia="en-US"/>
        </w:rPr>
        <w:t xml:space="preserve"> - эффективность использования средств областного бюджета;</w:t>
      </w:r>
    </w:p>
    <w:p w:rsidR="001959B7" w:rsidRPr="00351D83" w:rsidRDefault="00B85031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301625" cy="233045"/>
            <wp:effectExtent l="19050" t="0" r="0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351D83">
        <w:rPr>
          <w:rFonts w:eastAsia="Calibri"/>
          <w:lang w:eastAsia="en-US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1959B7" w:rsidRPr="00351D83" w:rsidRDefault="00B85031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336550" cy="250190"/>
            <wp:effectExtent l="19050" t="0" r="6350" b="0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351D83">
        <w:rPr>
          <w:rFonts w:eastAsia="Calibri"/>
          <w:lang w:eastAsia="en-US"/>
        </w:rPr>
        <w:t xml:space="preserve"> - степень соответствия запланированному уровню расходов из средств местного бюджета.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Если доля финансового обеспечения реализации подпрограммы из средств местного бюджета составляет менее 75%,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подпрограммы.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Данный показатель рассчитывается по формуле:</w:t>
      </w:r>
    </w:p>
    <w:p w:rsidR="001959B7" w:rsidRPr="00351D83" w:rsidRDefault="00B85031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1112520" cy="250190"/>
            <wp:effectExtent l="19050" t="0" r="0" b="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где:</w:t>
      </w:r>
    </w:p>
    <w:p w:rsidR="001959B7" w:rsidRPr="00351D83" w:rsidRDefault="00B85031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250190" cy="233045"/>
            <wp:effectExtent l="19050" t="0" r="0" b="0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351D83">
        <w:rPr>
          <w:rFonts w:eastAsia="Calibri"/>
          <w:lang w:eastAsia="en-US"/>
        </w:rPr>
        <w:t xml:space="preserve"> - эффективность использования финансовых ресурсов на реализацию подпрограммы;</w:t>
      </w:r>
    </w:p>
    <w:p w:rsidR="001959B7" w:rsidRPr="00351D83" w:rsidRDefault="00B85031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301625" cy="233045"/>
            <wp:effectExtent l="19050" t="0" r="0" b="0"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351D83">
        <w:rPr>
          <w:rFonts w:eastAsia="Calibri"/>
          <w:lang w:eastAsia="en-US"/>
        </w:rPr>
        <w:t xml:space="preserve"> - степень реализации всех мероприятий подпрограммы;</w:t>
      </w:r>
    </w:p>
    <w:p w:rsidR="001959B7" w:rsidRPr="00351D83" w:rsidRDefault="00B85031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336550" cy="250190"/>
            <wp:effectExtent l="19050" t="0" r="6350" b="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351D83">
        <w:rPr>
          <w:rFonts w:eastAsia="Calibri"/>
          <w:lang w:eastAsia="en-US"/>
        </w:rPr>
        <w:t xml:space="preserve"> - степень соответствия запланированному уровню расходов из всех источников.</w:t>
      </w:r>
    </w:p>
    <w:p w:rsidR="001959B7" w:rsidRPr="00351D83" w:rsidRDefault="001959B7" w:rsidP="001959B7">
      <w:pPr>
        <w:autoSpaceDE w:val="0"/>
        <w:jc w:val="center"/>
      </w:pPr>
    </w:p>
    <w:p w:rsidR="001959B7" w:rsidRPr="00E15C41" w:rsidRDefault="001959B7" w:rsidP="001959B7">
      <w:pPr>
        <w:autoSpaceDE w:val="0"/>
        <w:autoSpaceDN w:val="0"/>
        <w:adjustRightInd w:val="0"/>
        <w:jc w:val="center"/>
        <w:rPr>
          <w:b/>
          <w:lang w:eastAsia="ru-RU"/>
        </w:rPr>
      </w:pPr>
      <w:r w:rsidRPr="00E15C41">
        <w:rPr>
          <w:b/>
          <w:lang w:eastAsia="ru-RU"/>
        </w:rPr>
        <w:t xml:space="preserve">3. Оценка </w:t>
      </w:r>
      <w:proofErr w:type="gramStart"/>
      <w:r w:rsidRPr="00E15C41">
        <w:rPr>
          <w:b/>
          <w:lang w:eastAsia="ru-RU"/>
        </w:rPr>
        <w:t xml:space="preserve">степени реализации основных мероприятий </w:t>
      </w:r>
      <w:r w:rsidR="00B85031">
        <w:rPr>
          <w:b/>
          <w:lang w:eastAsia="ru-RU"/>
        </w:rPr>
        <w:t xml:space="preserve">  </w:t>
      </w:r>
      <w:r w:rsidRPr="00E15C41">
        <w:rPr>
          <w:b/>
          <w:lang w:eastAsia="ru-RU"/>
        </w:rPr>
        <w:t>достижения ожидаемых непосредственных результатов их реализации</w:t>
      </w:r>
      <w:proofErr w:type="gramEnd"/>
      <w:r w:rsidR="00B85031">
        <w:rPr>
          <w:b/>
          <w:lang w:eastAsia="ru-RU"/>
        </w:rPr>
        <w:t xml:space="preserve">   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proofErr w:type="spellStart"/>
      <w:r w:rsidRPr="00351D83">
        <w:rPr>
          <w:rFonts w:eastAsia="Calibri"/>
          <w:lang w:eastAsia="en-US"/>
        </w:rPr>
        <w:t>СРм</w:t>
      </w:r>
      <w:proofErr w:type="spellEnd"/>
      <w:r w:rsidRPr="00351D83">
        <w:rPr>
          <w:rFonts w:eastAsia="Calibri"/>
          <w:lang w:eastAsia="en-US"/>
        </w:rPr>
        <w:t xml:space="preserve"> = </w:t>
      </w:r>
      <w:proofErr w:type="spellStart"/>
      <w:r w:rsidRPr="00351D83">
        <w:rPr>
          <w:rFonts w:eastAsia="Calibri"/>
          <w:lang w:eastAsia="en-US"/>
        </w:rPr>
        <w:t>Мв</w:t>
      </w:r>
      <w:proofErr w:type="spellEnd"/>
      <w:r w:rsidRPr="00351D83">
        <w:rPr>
          <w:rFonts w:eastAsia="Calibri"/>
          <w:lang w:eastAsia="en-US"/>
        </w:rPr>
        <w:t xml:space="preserve"> / М,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где: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proofErr w:type="spellStart"/>
      <w:r w:rsidRPr="00351D83">
        <w:rPr>
          <w:rFonts w:eastAsia="Calibri"/>
          <w:lang w:eastAsia="en-US"/>
        </w:rPr>
        <w:t>СРм</w:t>
      </w:r>
      <w:proofErr w:type="spellEnd"/>
      <w:r w:rsidRPr="00351D83">
        <w:rPr>
          <w:rFonts w:eastAsia="Calibri"/>
          <w:lang w:eastAsia="en-US"/>
        </w:rPr>
        <w:t xml:space="preserve"> - степень реализации мероприятий;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proofErr w:type="spellStart"/>
      <w:r w:rsidRPr="00351D83">
        <w:rPr>
          <w:rFonts w:eastAsia="Calibri"/>
          <w:lang w:eastAsia="en-US"/>
        </w:rPr>
        <w:t>Мв</w:t>
      </w:r>
      <w:proofErr w:type="spellEnd"/>
      <w:r w:rsidRPr="00351D83">
        <w:rPr>
          <w:rFonts w:eastAsia="Calibri"/>
          <w:lang w:eastAsia="en-US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М - общее количество мероприятий, запланированных к реализации в отчетном году.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 xml:space="preserve">При формировании </w:t>
      </w:r>
      <w:proofErr w:type="gramStart"/>
      <w:r w:rsidRPr="00351D83">
        <w:rPr>
          <w:rFonts w:eastAsia="Calibri"/>
          <w:lang w:eastAsia="en-US"/>
        </w:rPr>
        <w:t>методики оценки эффективности реализации муниципальной программы</w:t>
      </w:r>
      <w:proofErr w:type="gramEnd"/>
      <w:r w:rsidRPr="00351D83">
        <w:rPr>
          <w:rFonts w:eastAsia="Calibri"/>
          <w:lang w:eastAsia="en-US"/>
        </w:rPr>
        <w:t xml:space="preserve">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351D83">
        <w:rPr>
          <w:rFonts w:eastAsia="Calibri"/>
          <w:lang w:eastAsia="en-US"/>
        </w:rPr>
        <w:t>расчет степени реализации мероприятий на уровне основных мероприятий подпрограмм;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lastRenderedPageBreak/>
        <w:t>-</w:t>
      </w:r>
      <w:r>
        <w:rPr>
          <w:rFonts w:eastAsia="Calibri"/>
          <w:lang w:eastAsia="en-US"/>
        </w:rPr>
        <w:t xml:space="preserve"> </w:t>
      </w:r>
      <w:r w:rsidRPr="00351D83">
        <w:rPr>
          <w:rFonts w:eastAsia="Calibri"/>
          <w:lang w:eastAsia="en-US"/>
        </w:rPr>
        <w:t>только для мероприятий, полностью или частично реализуемых за счет средств местного бюджета;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351D83">
        <w:rPr>
          <w:rFonts w:eastAsia="Calibri"/>
          <w:lang w:eastAsia="en-US"/>
        </w:rPr>
        <w:t>для всех мероприятий муниципальной программы.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Мероприятие может считаться выполненным в полном объеме при достижении следующих результатов: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351D83">
        <w:rPr>
          <w:rFonts w:eastAsia="Calibri"/>
          <w:lang w:eastAsia="en-US"/>
        </w:rPr>
        <w:t xml:space="preserve">мероприятие, результаты которого оцениваются на основании числовых </w:t>
      </w:r>
      <w:r w:rsidR="00B85031">
        <w:rPr>
          <w:rFonts w:eastAsia="Calibri"/>
          <w:lang w:eastAsia="en-US"/>
        </w:rPr>
        <w:t xml:space="preserve">  </w:t>
      </w:r>
      <w:r w:rsidRPr="00351D83">
        <w:rPr>
          <w:rFonts w:eastAsia="Calibri"/>
          <w:lang w:eastAsia="en-US"/>
        </w:rPr>
        <w:t>в абсолютных или относительных величинах</w:t>
      </w:r>
      <w:r w:rsidR="00B85031">
        <w:rPr>
          <w:rFonts w:eastAsia="Calibri"/>
          <w:lang w:eastAsia="en-US"/>
        </w:rPr>
        <w:t xml:space="preserve">   </w:t>
      </w:r>
      <w:r w:rsidRPr="00351D83">
        <w:rPr>
          <w:rFonts w:eastAsia="Calibri"/>
          <w:lang w:eastAsia="en-US"/>
        </w:rPr>
        <w:t xml:space="preserve"> значений показателей </w:t>
      </w:r>
      <w:r w:rsidR="00B85031">
        <w:rPr>
          <w:rFonts w:eastAsia="Calibri"/>
          <w:lang w:eastAsia="en-US"/>
        </w:rPr>
        <w:t xml:space="preserve">  </w:t>
      </w:r>
      <w:r w:rsidRPr="00351D83">
        <w:rPr>
          <w:rFonts w:eastAsia="Calibri"/>
          <w:lang w:eastAsia="en-US"/>
        </w:rPr>
        <w:t>индикаторов</w:t>
      </w:r>
      <w:r w:rsidR="00B85031">
        <w:rPr>
          <w:rFonts w:eastAsia="Calibri"/>
          <w:lang w:eastAsia="en-US"/>
        </w:rPr>
        <w:t xml:space="preserve">   </w:t>
      </w:r>
      <w:r w:rsidRPr="00351D83">
        <w:rPr>
          <w:rFonts w:eastAsia="Calibri"/>
          <w:lang w:eastAsia="en-US"/>
        </w:rPr>
        <w:t xml:space="preserve"> </w:t>
      </w:r>
      <w:hyperlink w:anchor="P3206" w:history="1">
        <w:r w:rsidRPr="00351D83">
          <w:rPr>
            <w:rFonts w:eastAsia="Calibri"/>
            <w:lang w:eastAsia="en-US"/>
          </w:rPr>
          <w:t>&lt;1&gt;</w:t>
        </w:r>
      </w:hyperlink>
      <w:r w:rsidRPr="00351D83">
        <w:rPr>
          <w:rFonts w:eastAsia="Calibri"/>
          <w:lang w:eastAsia="en-US"/>
        </w:rPr>
        <w:t xml:space="preserve">, считается выполненным в полном объеме, если фактически достигнутое значение показателя </w:t>
      </w:r>
      <w:r w:rsidR="00B85031">
        <w:rPr>
          <w:rFonts w:eastAsia="Calibri"/>
          <w:lang w:eastAsia="en-US"/>
        </w:rPr>
        <w:t xml:space="preserve">  </w:t>
      </w:r>
      <w:r w:rsidRPr="00351D83">
        <w:rPr>
          <w:rFonts w:eastAsia="Calibri"/>
          <w:lang w:eastAsia="en-US"/>
        </w:rPr>
        <w:t>индикатора</w:t>
      </w:r>
      <w:r w:rsidR="00B85031">
        <w:rPr>
          <w:rFonts w:eastAsia="Calibri"/>
          <w:lang w:eastAsia="en-US"/>
        </w:rPr>
        <w:t xml:space="preserve">   </w:t>
      </w:r>
      <w:r w:rsidRPr="00351D83">
        <w:rPr>
          <w:rFonts w:eastAsia="Calibri"/>
          <w:lang w:eastAsia="en-US"/>
        </w:rPr>
        <w:t xml:space="preserve"> составляет не менее 95% от запланированного и не хуже, чем значение показателя </w:t>
      </w:r>
      <w:r w:rsidR="00B85031">
        <w:rPr>
          <w:rFonts w:eastAsia="Calibri"/>
          <w:lang w:eastAsia="en-US"/>
        </w:rPr>
        <w:t xml:space="preserve">  </w:t>
      </w:r>
      <w:r w:rsidRPr="00351D83">
        <w:rPr>
          <w:rFonts w:eastAsia="Calibri"/>
          <w:lang w:eastAsia="en-US"/>
        </w:rPr>
        <w:t>индикатора</w:t>
      </w:r>
      <w:proofErr w:type="gramStart"/>
      <w:r w:rsidR="00B85031">
        <w:rPr>
          <w:rFonts w:eastAsia="Calibri"/>
          <w:lang w:eastAsia="en-US"/>
        </w:rPr>
        <w:t xml:space="preserve">   </w:t>
      </w:r>
      <w:r w:rsidRPr="00351D83">
        <w:rPr>
          <w:rFonts w:eastAsia="Calibri"/>
          <w:lang w:eastAsia="en-US"/>
        </w:rPr>
        <w:t>,</w:t>
      </w:r>
      <w:proofErr w:type="gramEnd"/>
      <w:r w:rsidRPr="00351D83">
        <w:rPr>
          <w:rFonts w:eastAsia="Calibri"/>
          <w:lang w:eastAsia="en-US"/>
        </w:rPr>
        <w:t xml:space="preserve"> достигнутое в году, предшествующем отчетному, с учетом корректировки объемов финансирования по мероприятию </w:t>
      </w:r>
      <w:hyperlink w:anchor="P3207" w:history="1">
        <w:r w:rsidRPr="00351D83">
          <w:rPr>
            <w:rFonts w:eastAsia="Calibri"/>
            <w:lang w:eastAsia="en-US"/>
          </w:rPr>
          <w:t>&lt;2&gt;</w:t>
        </w:r>
      </w:hyperlink>
      <w:r w:rsidRPr="00351D83">
        <w:rPr>
          <w:rFonts w:eastAsia="Calibri"/>
          <w:lang w:eastAsia="en-US"/>
        </w:rPr>
        <w:t xml:space="preserve">. В том случае, когда для описания результатов реализации мероприятия используется несколько показателей </w:t>
      </w:r>
      <w:r w:rsidR="00B85031">
        <w:rPr>
          <w:rFonts w:eastAsia="Calibri"/>
          <w:lang w:eastAsia="en-US"/>
        </w:rPr>
        <w:t xml:space="preserve">  </w:t>
      </w:r>
      <w:r w:rsidRPr="00351D83">
        <w:rPr>
          <w:rFonts w:eastAsia="Calibri"/>
          <w:lang w:eastAsia="en-US"/>
        </w:rPr>
        <w:t>индикаторов</w:t>
      </w:r>
      <w:proofErr w:type="gramStart"/>
      <w:r w:rsidR="00B85031">
        <w:rPr>
          <w:rFonts w:eastAsia="Calibri"/>
          <w:lang w:eastAsia="en-US"/>
        </w:rPr>
        <w:t xml:space="preserve">   </w:t>
      </w:r>
      <w:r w:rsidRPr="00351D83">
        <w:rPr>
          <w:rFonts w:eastAsia="Calibri"/>
          <w:lang w:eastAsia="en-US"/>
        </w:rPr>
        <w:t>,</w:t>
      </w:r>
      <w:proofErr w:type="gramEnd"/>
      <w:r w:rsidRPr="00351D83">
        <w:rPr>
          <w:rFonts w:eastAsia="Calibri"/>
          <w:lang w:eastAsia="en-US"/>
        </w:rPr>
        <w:t xml:space="preserve">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1959B7" w:rsidRPr="000B4B7B" w:rsidRDefault="001959B7" w:rsidP="001959B7">
      <w:pPr>
        <w:tabs>
          <w:tab w:val="left" w:pos="398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bookmarkStart w:id="0" w:name="P3206"/>
      <w:bookmarkEnd w:id="0"/>
      <w:r w:rsidRPr="000B4B7B">
        <w:rPr>
          <w:rFonts w:eastAsia="Calibri"/>
          <w:sz w:val="22"/>
          <w:szCs w:val="22"/>
          <w:lang w:eastAsia="en-US"/>
        </w:rPr>
        <w:t>&lt;1</w:t>
      </w:r>
      <w:proofErr w:type="gramStart"/>
      <w:r w:rsidRPr="000B4B7B">
        <w:rPr>
          <w:rFonts w:eastAsia="Calibri"/>
          <w:sz w:val="22"/>
          <w:szCs w:val="22"/>
          <w:lang w:eastAsia="en-US"/>
        </w:rPr>
        <w:t>&gt; В</w:t>
      </w:r>
      <w:proofErr w:type="gramEnd"/>
      <w:r w:rsidRPr="000B4B7B">
        <w:rPr>
          <w:rFonts w:eastAsia="Calibri"/>
          <w:sz w:val="22"/>
          <w:szCs w:val="22"/>
          <w:lang w:eastAsia="en-US"/>
        </w:rPr>
        <w:t xml:space="preserve"> случаях, когда в графе "результат мероприятия" реализации зафиксированы количественные значения показателей </w:t>
      </w:r>
      <w:r w:rsidR="00B85031">
        <w:rPr>
          <w:rFonts w:eastAsia="Calibri"/>
          <w:sz w:val="22"/>
          <w:szCs w:val="22"/>
          <w:lang w:eastAsia="en-US"/>
        </w:rPr>
        <w:t xml:space="preserve">  </w:t>
      </w:r>
      <w:r w:rsidRPr="000B4B7B">
        <w:rPr>
          <w:rFonts w:eastAsia="Calibri"/>
          <w:sz w:val="22"/>
          <w:szCs w:val="22"/>
          <w:lang w:eastAsia="en-US"/>
        </w:rPr>
        <w:t>индикаторов</w:t>
      </w:r>
      <w:r w:rsidR="00B85031">
        <w:rPr>
          <w:rFonts w:eastAsia="Calibri"/>
          <w:sz w:val="22"/>
          <w:szCs w:val="22"/>
          <w:lang w:eastAsia="en-US"/>
        </w:rPr>
        <w:t xml:space="preserve">   </w:t>
      </w:r>
      <w:r w:rsidRPr="000B4B7B">
        <w:rPr>
          <w:rFonts w:eastAsia="Calibri"/>
          <w:sz w:val="22"/>
          <w:szCs w:val="22"/>
          <w:lang w:eastAsia="en-US"/>
        </w:rPr>
        <w:t xml:space="preserve"> на отчетный год, либо в случаях, когда установлена прямая связь между основными мероприятиями и показателями </w:t>
      </w:r>
      <w:r w:rsidR="00B85031">
        <w:rPr>
          <w:rFonts w:eastAsia="Calibri"/>
          <w:sz w:val="22"/>
          <w:szCs w:val="22"/>
          <w:lang w:eastAsia="en-US"/>
        </w:rPr>
        <w:t xml:space="preserve">  </w:t>
      </w:r>
      <w:r w:rsidRPr="000B4B7B">
        <w:rPr>
          <w:rFonts w:eastAsia="Calibri"/>
          <w:sz w:val="22"/>
          <w:szCs w:val="22"/>
          <w:lang w:eastAsia="en-US"/>
        </w:rPr>
        <w:t>индикаторами</w:t>
      </w:r>
      <w:r w:rsidR="00B85031">
        <w:rPr>
          <w:rFonts w:eastAsia="Calibri"/>
          <w:sz w:val="22"/>
          <w:szCs w:val="22"/>
          <w:lang w:eastAsia="en-US"/>
        </w:rPr>
        <w:t xml:space="preserve">   </w:t>
      </w:r>
      <w:r w:rsidRPr="000B4B7B">
        <w:rPr>
          <w:rFonts w:eastAsia="Calibri"/>
          <w:sz w:val="22"/>
          <w:szCs w:val="22"/>
          <w:lang w:eastAsia="en-US"/>
        </w:rPr>
        <w:t xml:space="preserve"> подпрограмм.</w:t>
      </w:r>
    </w:p>
    <w:p w:rsidR="001959B7" w:rsidRPr="000B4B7B" w:rsidRDefault="001959B7" w:rsidP="001959B7">
      <w:pPr>
        <w:tabs>
          <w:tab w:val="left" w:pos="398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bookmarkStart w:id="1" w:name="P3207"/>
      <w:bookmarkEnd w:id="1"/>
      <w:r w:rsidRPr="000B4B7B">
        <w:rPr>
          <w:rFonts w:eastAsia="Calibri"/>
          <w:sz w:val="22"/>
          <w:szCs w:val="22"/>
          <w:lang w:eastAsia="en-US"/>
        </w:rPr>
        <w:t xml:space="preserve">&lt;2&gt; Выполнение данного условия подразумевает, что в случае если степень достижения показателя </w:t>
      </w:r>
      <w:r w:rsidR="00B85031">
        <w:rPr>
          <w:rFonts w:eastAsia="Calibri"/>
          <w:sz w:val="22"/>
          <w:szCs w:val="22"/>
          <w:lang w:eastAsia="en-US"/>
        </w:rPr>
        <w:t xml:space="preserve">  </w:t>
      </w:r>
      <w:r w:rsidRPr="000B4B7B">
        <w:rPr>
          <w:rFonts w:eastAsia="Calibri"/>
          <w:sz w:val="22"/>
          <w:szCs w:val="22"/>
          <w:lang w:eastAsia="en-US"/>
        </w:rPr>
        <w:t>индикатора</w:t>
      </w:r>
      <w:r w:rsidR="00B85031">
        <w:rPr>
          <w:rFonts w:eastAsia="Calibri"/>
          <w:sz w:val="22"/>
          <w:szCs w:val="22"/>
          <w:lang w:eastAsia="en-US"/>
        </w:rPr>
        <w:t xml:space="preserve">   </w:t>
      </w:r>
      <w:r w:rsidRPr="000B4B7B">
        <w:rPr>
          <w:rFonts w:eastAsia="Calibri"/>
          <w:sz w:val="22"/>
          <w:szCs w:val="22"/>
          <w:lang w:eastAsia="en-US"/>
        </w:rPr>
        <w:t xml:space="preserve"> составляет менее 100%, проводится сопоставление значений показателя </w:t>
      </w:r>
      <w:r w:rsidR="00B85031">
        <w:rPr>
          <w:rFonts w:eastAsia="Calibri"/>
          <w:sz w:val="22"/>
          <w:szCs w:val="22"/>
          <w:lang w:eastAsia="en-US"/>
        </w:rPr>
        <w:t xml:space="preserve">  </w:t>
      </w:r>
      <w:r w:rsidRPr="000B4B7B">
        <w:rPr>
          <w:rFonts w:eastAsia="Calibri"/>
          <w:sz w:val="22"/>
          <w:szCs w:val="22"/>
          <w:lang w:eastAsia="en-US"/>
        </w:rPr>
        <w:t>индикатора</w:t>
      </w:r>
      <w:proofErr w:type="gramStart"/>
      <w:r w:rsidR="00B85031">
        <w:rPr>
          <w:rFonts w:eastAsia="Calibri"/>
          <w:sz w:val="22"/>
          <w:szCs w:val="22"/>
          <w:lang w:eastAsia="en-US"/>
        </w:rPr>
        <w:t xml:space="preserve">   </w:t>
      </w:r>
      <w:r w:rsidRPr="000B4B7B">
        <w:rPr>
          <w:rFonts w:eastAsia="Calibri"/>
          <w:sz w:val="22"/>
          <w:szCs w:val="22"/>
          <w:lang w:eastAsia="en-US"/>
        </w:rPr>
        <w:t>,</w:t>
      </w:r>
      <w:proofErr w:type="gramEnd"/>
      <w:r w:rsidRPr="000B4B7B">
        <w:rPr>
          <w:rFonts w:eastAsia="Calibri"/>
          <w:sz w:val="22"/>
          <w:szCs w:val="22"/>
          <w:lang w:eastAsia="en-US"/>
        </w:rPr>
        <w:t xml:space="preserve"> достигнутого в отчетном году, со значением данного показателя </w:t>
      </w:r>
      <w:r w:rsidR="00B85031">
        <w:rPr>
          <w:rFonts w:eastAsia="Calibri"/>
          <w:sz w:val="22"/>
          <w:szCs w:val="22"/>
          <w:lang w:eastAsia="en-US"/>
        </w:rPr>
        <w:t xml:space="preserve">  </w:t>
      </w:r>
      <w:r w:rsidRPr="000B4B7B">
        <w:rPr>
          <w:rFonts w:eastAsia="Calibri"/>
          <w:sz w:val="22"/>
          <w:szCs w:val="22"/>
          <w:lang w:eastAsia="en-US"/>
        </w:rPr>
        <w:t>индикатора</w:t>
      </w:r>
      <w:r w:rsidR="00B85031">
        <w:rPr>
          <w:rFonts w:eastAsia="Calibri"/>
          <w:sz w:val="22"/>
          <w:szCs w:val="22"/>
          <w:lang w:eastAsia="en-US"/>
        </w:rPr>
        <w:t xml:space="preserve">   </w:t>
      </w:r>
      <w:r w:rsidRPr="000B4B7B">
        <w:rPr>
          <w:rFonts w:eastAsia="Calibri"/>
          <w:sz w:val="22"/>
          <w:szCs w:val="22"/>
          <w:lang w:eastAsia="en-US"/>
        </w:rPr>
        <w:t xml:space="preserve">, достигнутого в году, предшествующем отчетному. В случае ухудшения значения показателя </w:t>
      </w:r>
      <w:r w:rsidR="00B85031">
        <w:rPr>
          <w:rFonts w:eastAsia="Calibri"/>
          <w:sz w:val="22"/>
          <w:szCs w:val="22"/>
          <w:lang w:eastAsia="en-US"/>
        </w:rPr>
        <w:t xml:space="preserve">  </w:t>
      </w:r>
      <w:r w:rsidRPr="000B4B7B">
        <w:rPr>
          <w:rFonts w:eastAsia="Calibri"/>
          <w:sz w:val="22"/>
          <w:szCs w:val="22"/>
          <w:lang w:eastAsia="en-US"/>
        </w:rPr>
        <w:t>индикатора</w:t>
      </w:r>
      <w:r w:rsidR="00B85031">
        <w:rPr>
          <w:rFonts w:eastAsia="Calibri"/>
          <w:sz w:val="22"/>
          <w:szCs w:val="22"/>
          <w:lang w:eastAsia="en-US"/>
        </w:rPr>
        <w:t xml:space="preserve">   </w:t>
      </w:r>
      <w:r w:rsidRPr="000B4B7B">
        <w:rPr>
          <w:rFonts w:eastAsia="Calibri"/>
          <w:sz w:val="22"/>
          <w:szCs w:val="22"/>
          <w:lang w:eastAsia="en-US"/>
        </w:rPr>
        <w:t xml:space="preserve"> по сравнению с предыдущим периодом </w:t>
      </w:r>
      <w:r w:rsidR="00B85031">
        <w:rPr>
          <w:rFonts w:eastAsia="Calibri"/>
          <w:sz w:val="22"/>
          <w:szCs w:val="22"/>
          <w:lang w:eastAsia="en-US"/>
        </w:rPr>
        <w:t xml:space="preserve">  </w:t>
      </w:r>
      <w:r w:rsidRPr="000B4B7B">
        <w:rPr>
          <w:rFonts w:eastAsia="Calibri"/>
          <w:sz w:val="22"/>
          <w:szCs w:val="22"/>
          <w:lang w:eastAsia="en-US"/>
        </w:rPr>
        <w:t xml:space="preserve">т.е. при снижении значения показателя </w:t>
      </w:r>
      <w:r w:rsidR="00B85031">
        <w:rPr>
          <w:rFonts w:eastAsia="Calibri"/>
          <w:sz w:val="22"/>
          <w:szCs w:val="22"/>
          <w:lang w:eastAsia="en-US"/>
        </w:rPr>
        <w:t xml:space="preserve">  </w:t>
      </w:r>
      <w:r w:rsidRPr="000B4B7B">
        <w:rPr>
          <w:rFonts w:eastAsia="Calibri"/>
          <w:sz w:val="22"/>
          <w:szCs w:val="22"/>
          <w:lang w:eastAsia="en-US"/>
        </w:rPr>
        <w:t>индикатора</w:t>
      </w:r>
      <w:r w:rsidR="00B85031">
        <w:rPr>
          <w:rFonts w:eastAsia="Calibri"/>
          <w:sz w:val="22"/>
          <w:szCs w:val="22"/>
          <w:lang w:eastAsia="en-US"/>
        </w:rPr>
        <w:t xml:space="preserve">   </w:t>
      </w:r>
      <w:r w:rsidRPr="000B4B7B">
        <w:rPr>
          <w:rFonts w:eastAsia="Calibri"/>
          <w:sz w:val="22"/>
          <w:szCs w:val="22"/>
          <w:lang w:eastAsia="en-US"/>
        </w:rPr>
        <w:t xml:space="preserve"> по показателю </w:t>
      </w:r>
      <w:r w:rsidR="00B85031">
        <w:rPr>
          <w:rFonts w:eastAsia="Calibri"/>
          <w:sz w:val="22"/>
          <w:szCs w:val="22"/>
          <w:lang w:eastAsia="en-US"/>
        </w:rPr>
        <w:t xml:space="preserve">  </w:t>
      </w:r>
      <w:r w:rsidRPr="000B4B7B">
        <w:rPr>
          <w:rFonts w:eastAsia="Calibri"/>
          <w:sz w:val="22"/>
          <w:szCs w:val="22"/>
          <w:lang w:eastAsia="en-US"/>
        </w:rPr>
        <w:t>индикатору</w:t>
      </w:r>
      <w:proofErr w:type="gramStart"/>
      <w:r w:rsidR="00B85031">
        <w:rPr>
          <w:rFonts w:eastAsia="Calibri"/>
          <w:sz w:val="22"/>
          <w:szCs w:val="22"/>
          <w:lang w:eastAsia="en-US"/>
        </w:rPr>
        <w:t xml:space="preserve">   </w:t>
      </w:r>
      <w:r w:rsidRPr="000B4B7B">
        <w:rPr>
          <w:rFonts w:eastAsia="Calibri"/>
          <w:sz w:val="22"/>
          <w:szCs w:val="22"/>
          <w:lang w:eastAsia="en-US"/>
        </w:rPr>
        <w:t>,</w:t>
      </w:r>
      <w:proofErr w:type="gramEnd"/>
      <w:r w:rsidRPr="000B4B7B">
        <w:rPr>
          <w:rFonts w:eastAsia="Calibri"/>
          <w:sz w:val="22"/>
          <w:szCs w:val="22"/>
          <w:lang w:eastAsia="en-US"/>
        </w:rPr>
        <w:t xml:space="preserve"> желаемой тенденцией развития которого является рост, и при росте значения показателя </w:t>
      </w:r>
      <w:r w:rsidR="00B85031">
        <w:rPr>
          <w:rFonts w:eastAsia="Calibri"/>
          <w:sz w:val="22"/>
          <w:szCs w:val="22"/>
          <w:lang w:eastAsia="en-US"/>
        </w:rPr>
        <w:t xml:space="preserve">  </w:t>
      </w:r>
      <w:r w:rsidRPr="000B4B7B">
        <w:rPr>
          <w:rFonts w:eastAsia="Calibri"/>
          <w:sz w:val="22"/>
          <w:szCs w:val="22"/>
          <w:lang w:eastAsia="en-US"/>
        </w:rPr>
        <w:t>индикатора</w:t>
      </w:r>
      <w:r w:rsidR="00B85031">
        <w:rPr>
          <w:rFonts w:eastAsia="Calibri"/>
          <w:sz w:val="22"/>
          <w:szCs w:val="22"/>
          <w:lang w:eastAsia="en-US"/>
        </w:rPr>
        <w:t xml:space="preserve">   </w:t>
      </w:r>
      <w:r w:rsidRPr="000B4B7B">
        <w:rPr>
          <w:rFonts w:eastAsia="Calibri"/>
          <w:sz w:val="22"/>
          <w:szCs w:val="22"/>
          <w:lang w:eastAsia="en-US"/>
        </w:rPr>
        <w:t>, желаемой тенденцией развития которого является снижение</w:t>
      </w:r>
      <w:r w:rsidR="00B85031">
        <w:rPr>
          <w:rFonts w:eastAsia="Calibri"/>
          <w:sz w:val="22"/>
          <w:szCs w:val="22"/>
          <w:lang w:eastAsia="en-US"/>
        </w:rPr>
        <w:t xml:space="preserve">   </w:t>
      </w:r>
      <w:r w:rsidRPr="000B4B7B">
        <w:rPr>
          <w:rFonts w:eastAsia="Calibri"/>
          <w:sz w:val="22"/>
          <w:szCs w:val="22"/>
          <w:lang w:eastAsia="en-US"/>
        </w:rPr>
        <w:t xml:space="preserve"> проводится сопоставление темпов роста данного показателя </w:t>
      </w:r>
      <w:r w:rsidR="00B85031">
        <w:rPr>
          <w:rFonts w:eastAsia="Calibri"/>
          <w:sz w:val="22"/>
          <w:szCs w:val="22"/>
          <w:lang w:eastAsia="en-US"/>
        </w:rPr>
        <w:t xml:space="preserve">  </w:t>
      </w:r>
      <w:r w:rsidRPr="000B4B7B">
        <w:rPr>
          <w:rFonts w:eastAsia="Calibri"/>
          <w:sz w:val="22"/>
          <w:szCs w:val="22"/>
          <w:lang w:eastAsia="en-US"/>
        </w:rPr>
        <w:t>индикатора</w:t>
      </w:r>
      <w:r w:rsidR="00B85031">
        <w:rPr>
          <w:rFonts w:eastAsia="Calibri"/>
          <w:sz w:val="22"/>
          <w:szCs w:val="22"/>
          <w:lang w:eastAsia="en-US"/>
        </w:rPr>
        <w:t xml:space="preserve">   </w:t>
      </w:r>
      <w:r w:rsidRPr="000B4B7B">
        <w:rPr>
          <w:rFonts w:eastAsia="Calibri"/>
          <w:sz w:val="22"/>
          <w:szCs w:val="22"/>
          <w:lang w:eastAsia="en-US"/>
        </w:rPr>
        <w:t xml:space="preserve">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</w:t>
      </w:r>
      <w:r w:rsidR="00B85031">
        <w:rPr>
          <w:rFonts w:eastAsia="Calibri"/>
          <w:sz w:val="22"/>
          <w:szCs w:val="22"/>
          <w:lang w:eastAsia="en-US"/>
        </w:rPr>
        <w:t xml:space="preserve">  </w:t>
      </w:r>
      <w:r w:rsidRPr="000B4B7B">
        <w:rPr>
          <w:rFonts w:eastAsia="Calibri"/>
          <w:sz w:val="22"/>
          <w:szCs w:val="22"/>
          <w:lang w:eastAsia="en-US"/>
        </w:rPr>
        <w:t>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</w:t>
      </w:r>
      <w:proofErr w:type="gramStart"/>
      <w:r w:rsidR="00B85031">
        <w:rPr>
          <w:rFonts w:eastAsia="Calibri"/>
          <w:sz w:val="22"/>
          <w:szCs w:val="22"/>
          <w:lang w:eastAsia="en-US"/>
        </w:rPr>
        <w:t xml:space="preserve">   </w:t>
      </w:r>
      <w:r w:rsidRPr="000B4B7B">
        <w:rPr>
          <w:rFonts w:eastAsia="Calibri"/>
          <w:sz w:val="22"/>
          <w:szCs w:val="22"/>
          <w:lang w:eastAsia="en-US"/>
        </w:rPr>
        <w:t>.</w:t>
      </w:r>
      <w:proofErr w:type="gramEnd"/>
    </w:p>
    <w:p w:rsidR="001959B7" w:rsidRPr="000B4B7B" w:rsidRDefault="001959B7" w:rsidP="001959B7">
      <w:pPr>
        <w:tabs>
          <w:tab w:val="left" w:pos="398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0B4B7B">
        <w:rPr>
          <w:rFonts w:eastAsia="Calibri"/>
          <w:sz w:val="22"/>
          <w:szCs w:val="22"/>
          <w:lang w:eastAsia="en-US"/>
        </w:rPr>
        <w:t xml:space="preserve">- мероприятие, предусматривающее оказание </w:t>
      </w:r>
      <w:r w:rsidR="00B85031">
        <w:rPr>
          <w:rFonts w:eastAsia="Calibri"/>
          <w:sz w:val="22"/>
          <w:szCs w:val="22"/>
          <w:lang w:eastAsia="en-US"/>
        </w:rPr>
        <w:t xml:space="preserve"> </w:t>
      </w:r>
      <w:r w:rsidRPr="000B4B7B">
        <w:rPr>
          <w:rFonts w:eastAsia="Calibri"/>
          <w:sz w:val="22"/>
          <w:szCs w:val="22"/>
          <w:lang w:eastAsia="en-US"/>
        </w:rPr>
        <w:t xml:space="preserve"> услуг </w:t>
      </w:r>
      <w:r w:rsidR="00B85031">
        <w:rPr>
          <w:rFonts w:eastAsia="Calibri"/>
          <w:sz w:val="22"/>
          <w:szCs w:val="22"/>
          <w:lang w:eastAsia="en-US"/>
        </w:rPr>
        <w:t xml:space="preserve">  </w:t>
      </w:r>
      <w:r w:rsidRPr="000B4B7B">
        <w:rPr>
          <w:rFonts w:eastAsia="Calibri"/>
          <w:sz w:val="22"/>
          <w:szCs w:val="22"/>
          <w:lang w:eastAsia="en-US"/>
        </w:rPr>
        <w:t>работ</w:t>
      </w:r>
      <w:r w:rsidR="00B85031">
        <w:rPr>
          <w:rFonts w:eastAsia="Calibri"/>
          <w:sz w:val="22"/>
          <w:szCs w:val="22"/>
          <w:lang w:eastAsia="en-US"/>
        </w:rPr>
        <w:t xml:space="preserve">   </w:t>
      </w:r>
      <w:r w:rsidRPr="000B4B7B">
        <w:rPr>
          <w:rFonts w:eastAsia="Calibri"/>
          <w:sz w:val="22"/>
          <w:szCs w:val="22"/>
          <w:lang w:eastAsia="en-US"/>
        </w:rPr>
        <w:t xml:space="preserve"> на основании </w:t>
      </w:r>
      <w:r w:rsidR="00B85031">
        <w:rPr>
          <w:rFonts w:eastAsia="Calibri"/>
          <w:sz w:val="22"/>
          <w:szCs w:val="22"/>
          <w:lang w:eastAsia="en-US"/>
        </w:rPr>
        <w:t xml:space="preserve"> </w:t>
      </w:r>
      <w:r w:rsidRPr="000B4B7B">
        <w:rPr>
          <w:rFonts w:eastAsia="Calibri"/>
          <w:sz w:val="22"/>
          <w:szCs w:val="22"/>
          <w:lang w:eastAsia="en-US"/>
        </w:rPr>
        <w:t xml:space="preserve">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</w:t>
      </w:r>
      <w:r w:rsidR="00B85031">
        <w:rPr>
          <w:rFonts w:eastAsia="Calibri"/>
          <w:sz w:val="22"/>
          <w:szCs w:val="22"/>
          <w:lang w:eastAsia="en-US"/>
        </w:rPr>
        <w:t xml:space="preserve"> </w:t>
      </w:r>
      <w:r w:rsidRPr="000B4B7B">
        <w:rPr>
          <w:rFonts w:eastAsia="Calibri"/>
          <w:sz w:val="22"/>
          <w:szCs w:val="22"/>
          <w:lang w:eastAsia="en-US"/>
        </w:rPr>
        <w:t xml:space="preserve"> заданий по объему и по качеству </w:t>
      </w:r>
      <w:r w:rsidR="00B85031">
        <w:rPr>
          <w:rFonts w:eastAsia="Calibri"/>
          <w:sz w:val="22"/>
          <w:szCs w:val="22"/>
          <w:lang w:eastAsia="en-US"/>
        </w:rPr>
        <w:t xml:space="preserve"> </w:t>
      </w:r>
      <w:r w:rsidRPr="000B4B7B">
        <w:rPr>
          <w:rFonts w:eastAsia="Calibri"/>
          <w:sz w:val="22"/>
          <w:szCs w:val="22"/>
          <w:lang w:eastAsia="en-US"/>
        </w:rPr>
        <w:t xml:space="preserve"> услуг </w:t>
      </w:r>
      <w:r w:rsidR="00B85031">
        <w:rPr>
          <w:rFonts w:eastAsia="Calibri"/>
          <w:sz w:val="22"/>
          <w:szCs w:val="22"/>
          <w:lang w:eastAsia="en-US"/>
        </w:rPr>
        <w:t xml:space="preserve">  </w:t>
      </w:r>
      <w:r w:rsidRPr="000B4B7B">
        <w:rPr>
          <w:rFonts w:eastAsia="Calibri"/>
          <w:sz w:val="22"/>
          <w:szCs w:val="22"/>
          <w:lang w:eastAsia="en-US"/>
        </w:rPr>
        <w:t>работ</w:t>
      </w:r>
      <w:r w:rsidR="00B85031">
        <w:rPr>
          <w:rFonts w:eastAsia="Calibri"/>
          <w:sz w:val="22"/>
          <w:szCs w:val="22"/>
          <w:lang w:eastAsia="en-US"/>
        </w:rPr>
        <w:t xml:space="preserve">   </w:t>
      </w:r>
      <w:r w:rsidRPr="000B4B7B">
        <w:rPr>
          <w:rFonts w:eastAsia="Calibri"/>
          <w:sz w:val="22"/>
          <w:szCs w:val="22"/>
          <w:lang w:eastAsia="en-US"/>
        </w:rPr>
        <w:t xml:space="preserve"> не менее чем на 95% от установленных значений на отчетный год;</w:t>
      </w:r>
    </w:p>
    <w:p w:rsidR="001959B7" w:rsidRPr="000B4B7B" w:rsidRDefault="001959B7" w:rsidP="001959B7">
      <w:pPr>
        <w:tabs>
          <w:tab w:val="left" w:pos="398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0B4B7B">
        <w:rPr>
          <w:rFonts w:eastAsia="Calibri"/>
          <w:sz w:val="22"/>
          <w:szCs w:val="22"/>
          <w:lang w:eastAsia="en-US"/>
        </w:rPr>
        <w:t xml:space="preserve">- по иным мероприятиям результаты реализации могут оцениваться как наступление или не наступление и </w:t>
      </w:r>
      <w:r w:rsidR="00B85031">
        <w:rPr>
          <w:rFonts w:eastAsia="Calibri"/>
          <w:sz w:val="22"/>
          <w:szCs w:val="22"/>
          <w:lang w:eastAsia="en-US"/>
        </w:rPr>
        <w:t xml:space="preserve">  </w:t>
      </w:r>
      <w:r w:rsidRPr="000B4B7B">
        <w:rPr>
          <w:rFonts w:eastAsia="Calibri"/>
          <w:sz w:val="22"/>
          <w:szCs w:val="22"/>
          <w:lang w:eastAsia="en-US"/>
        </w:rPr>
        <w:t>или</w:t>
      </w:r>
      <w:r w:rsidR="00B85031">
        <w:rPr>
          <w:rFonts w:eastAsia="Calibri"/>
          <w:sz w:val="22"/>
          <w:szCs w:val="22"/>
          <w:lang w:eastAsia="en-US"/>
        </w:rPr>
        <w:t xml:space="preserve">   </w:t>
      </w:r>
      <w:r w:rsidRPr="000B4B7B">
        <w:rPr>
          <w:rFonts w:eastAsia="Calibri"/>
          <w:sz w:val="22"/>
          <w:szCs w:val="22"/>
          <w:lang w:eastAsia="en-US"/>
        </w:rPr>
        <w:t xml:space="preserve"> достижение качественного результата </w:t>
      </w:r>
      <w:r w:rsidR="00B85031">
        <w:rPr>
          <w:rFonts w:eastAsia="Calibri"/>
          <w:sz w:val="22"/>
          <w:szCs w:val="22"/>
          <w:lang w:eastAsia="en-US"/>
        </w:rPr>
        <w:t xml:space="preserve">  </w:t>
      </w:r>
      <w:r w:rsidRPr="000B4B7B">
        <w:rPr>
          <w:rFonts w:eastAsia="Calibri"/>
          <w:sz w:val="22"/>
          <w:szCs w:val="22"/>
          <w:lang w:eastAsia="en-US"/>
        </w:rPr>
        <w:t>оценка проводится экспертно</w:t>
      </w:r>
      <w:proofErr w:type="gramStart"/>
      <w:r w:rsidR="00B85031">
        <w:rPr>
          <w:rFonts w:eastAsia="Calibri"/>
          <w:sz w:val="22"/>
          <w:szCs w:val="22"/>
          <w:lang w:eastAsia="en-US"/>
        </w:rPr>
        <w:t xml:space="preserve">   </w:t>
      </w:r>
      <w:r w:rsidRPr="000B4B7B">
        <w:rPr>
          <w:rFonts w:eastAsia="Calibri"/>
          <w:sz w:val="22"/>
          <w:szCs w:val="22"/>
          <w:lang w:eastAsia="en-US"/>
        </w:rPr>
        <w:t>.</w:t>
      </w:r>
      <w:proofErr w:type="gramEnd"/>
    </w:p>
    <w:p w:rsidR="008B60C7" w:rsidRPr="00E63829" w:rsidRDefault="008B60C7" w:rsidP="00E63829">
      <w:pPr>
        <w:autoSpaceDE w:val="0"/>
        <w:ind w:firstLine="709"/>
        <w:jc w:val="both"/>
        <w:rPr>
          <w:rFonts w:eastAsia="Calibri"/>
          <w:kern w:val="1"/>
        </w:rPr>
      </w:pPr>
    </w:p>
    <w:p w:rsidR="008B60C7" w:rsidRPr="001959B7" w:rsidRDefault="008B60C7" w:rsidP="00E63829">
      <w:pPr>
        <w:autoSpaceDE w:val="0"/>
        <w:ind w:firstLine="709"/>
        <w:jc w:val="both"/>
        <w:rPr>
          <w:rFonts w:eastAsia="Calibri"/>
          <w:kern w:val="1"/>
        </w:rPr>
      </w:pPr>
    </w:p>
    <w:p w:rsidR="008B60C7" w:rsidRPr="00CB7C92" w:rsidRDefault="008B60C7" w:rsidP="00E63829">
      <w:pPr>
        <w:autoSpaceDE w:val="0"/>
        <w:jc w:val="both"/>
        <w:rPr>
          <w:rFonts w:eastAsia="Calibri"/>
          <w:kern w:val="1"/>
        </w:rPr>
      </w:pPr>
    </w:p>
    <w:p w:rsidR="008B60C7" w:rsidRPr="00E63829" w:rsidRDefault="008B60C7" w:rsidP="00E63829">
      <w:pPr>
        <w:autoSpaceDE w:val="0"/>
        <w:jc w:val="both"/>
        <w:rPr>
          <w:kern w:val="1"/>
        </w:rPr>
      </w:pPr>
    </w:p>
    <w:p w:rsidR="008B60C7" w:rsidRDefault="008B60C7" w:rsidP="00E63829">
      <w:pPr>
        <w:autoSpaceDE w:val="0"/>
        <w:jc w:val="both"/>
        <w:rPr>
          <w:kern w:val="1"/>
        </w:rPr>
      </w:pPr>
    </w:p>
    <w:p w:rsidR="00CB7C92" w:rsidRDefault="00CB7C92" w:rsidP="00E63829">
      <w:pPr>
        <w:autoSpaceDE w:val="0"/>
        <w:jc w:val="both"/>
        <w:rPr>
          <w:kern w:val="1"/>
        </w:rPr>
      </w:pPr>
    </w:p>
    <w:p w:rsidR="00CB7C92" w:rsidRDefault="00CB7C92" w:rsidP="00E63829">
      <w:pPr>
        <w:autoSpaceDE w:val="0"/>
        <w:jc w:val="both"/>
        <w:rPr>
          <w:kern w:val="1"/>
        </w:rPr>
      </w:pPr>
    </w:p>
    <w:p w:rsidR="00CB7C92" w:rsidRDefault="00CB7C92" w:rsidP="00E63829">
      <w:pPr>
        <w:autoSpaceDE w:val="0"/>
        <w:jc w:val="both"/>
        <w:rPr>
          <w:kern w:val="1"/>
        </w:rPr>
      </w:pPr>
    </w:p>
    <w:p w:rsidR="00CB7C92" w:rsidRDefault="00CB7C92" w:rsidP="00E63829">
      <w:pPr>
        <w:autoSpaceDE w:val="0"/>
        <w:jc w:val="both"/>
        <w:rPr>
          <w:kern w:val="1"/>
        </w:rPr>
      </w:pPr>
    </w:p>
    <w:p w:rsidR="00CB7C92" w:rsidRDefault="00CB7C92" w:rsidP="00E63829">
      <w:pPr>
        <w:autoSpaceDE w:val="0"/>
        <w:jc w:val="both"/>
        <w:rPr>
          <w:kern w:val="1"/>
        </w:rPr>
      </w:pPr>
    </w:p>
    <w:p w:rsidR="00CB7C92" w:rsidRDefault="00CB7C92" w:rsidP="00E63829">
      <w:pPr>
        <w:autoSpaceDE w:val="0"/>
        <w:jc w:val="both"/>
        <w:rPr>
          <w:kern w:val="1"/>
        </w:rPr>
      </w:pPr>
    </w:p>
    <w:p w:rsidR="00CB7C92" w:rsidRDefault="00CB7C92" w:rsidP="00E63829">
      <w:pPr>
        <w:autoSpaceDE w:val="0"/>
        <w:jc w:val="both"/>
        <w:rPr>
          <w:kern w:val="1"/>
        </w:rPr>
      </w:pPr>
    </w:p>
    <w:p w:rsidR="00CB7C92" w:rsidRDefault="00CB7C92" w:rsidP="00E63829">
      <w:pPr>
        <w:autoSpaceDE w:val="0"/>
        <w:jc w:val="both"/>
        <w:rPr>
          <w:kern w:val="1"/>
        </w:rPr>
      </w:pPr>
    </w:p>
    <w:p w:rsidR="00CB7C92" w:rsidRDefault="00CB7C92" w:rsidP="00E63829">
      <w:pPr>
        <w:autoSpaceDE w:val="0"/>
        <w:jc w:val="both"/>
        <w:rPr>
          <w:kern w:val="1"/>
        </w:rPr>
      </w:pPr>
    </w:p>
    <w:p w:rsidR="00CB7C92" w:rsidRDefault="00CB7C92" w:rsidP="00E63829">
      <w:pPr>
        <w:autoSpaceDE w:val="0"/>
        <w:jc w:val="both"/>
        <w:rPr>
          <w:kern w:val="1"/>
        </w:rPr>
      </w:pPr>
    </w:p>
    <w:p w:rsidR="00B85031" w:rsidRDefault="00B85031" w:rsidP="00E63829">
      <w:pPr>
        <w:autoSpaceDE w:val="0"/>
        <w:jc w:val="both"/>
        <w:rPr>
          <w:kern w:val="1"/>
        </w:rPr>
      </w:pPr>
    </w:p>
    <w:p w:rsidR="00B85031" w:rsidRDefault="00B85031" w:rsidP="00E63829">
      <w:pPr>
        <w:autoSpaceDE w:val="0"/>
        <w:jc w:val="both"/>
        <w:rPr>
          <w:kern w:val="1"/>
        </w:rPr>
      </w:pPr>
    </w:p>
    <w:p w:rsidR="00B85031" w:rsidRDefault="00B85031" w:rsidP="00E63829">
      <w:pPr>
        <w:autoSpaceDE w:val="0"/>
        <w:jc w:val="both"/>
        <w:rPr>
          <w:kern w:val="1"/>
        </w:rPr>
      </w:pPr>
    </w:p>
    <w:p w:rsidR="00B85031" w:rsidRDefault="00B85031" w:rsidP="00E63829">
      <w:pPr>
        <w:autoSpaceDE w:val="0"/>
        <w:jc w:val="both"/>
        <w:rPr>
          <w:kern w:val="1"/>
        </w:rPr>
      </w:pPr>
    </w:p>
    <w:p w:rsidR="00B85031" w:rsidRDefault="00B85031" w:rsidP="00E63829">
      <w:pPr>
        <w:autoSpaceDE w:val="0"/>
        <w:jc w:val="both"/>
        <w:rPr>
          <w:kern w:val="1"/>
        </w:rPr>
      </w:pPr>
    </w:p>
    <w:p w:rsidR="00B85031" w:rsidRDefault="00B85031" w:rsidP="00E63829">
      <w:pPr>
        <w:autoSpaceDE w:val="0"/>
        <w:jc w:val="both"/>
        <w:rPr>
          <w:kern w:val="1"/>
        </w:rPr>
      </w:pPr>
    </w:p>
    <w:p w:rsidR="00B85031" w:rsidRDefault="00B85031" w:rsidP="00E63829">
      <w:pPr>
        <w:autoSpaceDE w:val="0"/>
        <w:jc w:val="both"/>
        <w:rPr>
          <w:kern w:val="1"/>
        </w:rPr>
      </w:pPr>
    </w:p>
    <w:p w:rsidR="00B85031" w:rsidRDefault="00B85031" w:rsidP="00E63829">
      <w:pPr>
        <w:autoSpaceDE w:val="0"/>
        <w:jc w:val="both"/>
        <w:rPr>
          <w:kern w:val="1"/>
        </w:rPr>
      </w:pPr>
    </w:p>
    <w:p w:rsidR="00CB7C92" w:rsidRDefault="00CB7C92" w:rsidP="00E63829">
      <w:pPr>
        <w:autoSpaceDE w:val="0"/>
        <w:jc w:val="both"/>
        <w:rPr>
          <w:kern w:val="1"/>
        </w:rPr>
      </w:pPr>
    </w:p>
    <w:p w:rsidR="00CB7C92" w:rsidRDefault="00CB7C92" w:rsidP="00E63829">
      <w:pPr>
        <w:autoSpaceDE w:val="0"/>
        <w:jc w:val="both"/>
        <w:rPr>
          <w:kern w:val="1"/>
        </w:rPr>
      </w:pPr>
    </w:p>
    <w:p w:rsidR="00CB7C92" w:rsidRDefault="00CB7C92" w:rsidP="00E63829">
      <w:pPr>
        <w:autoSpaceDE w:val="0"/>
        <w:jc w:val="both"/>
        <w:rPr>
          <w:kern w:val="1"/>
        </w:rPr>
      </w:pPr>
    </w:p>
    <w:p w:rsidR="00CB7C92" w:rsidRDefault="00CB7C92" w:rsidP="00E63829">
      <w:pPr>
        <w:autoSpaceDE w:val="0"/>
        <w:jc w:val="both"/>
        <w:rPr>
          <w:kern w:val="1"/>
        </w:rPr>
      </w:pPr>
    </w:p>
    <w:p w:rsidR="008B60C7" w:rsidRPr="00251942" w:rsidRDefault="008B60C7" w:rsidP="00E63829">
      <w:pPr>
        <w:pStyle w:val="ad"/>
        <w:autoSpaceDE w:val="0"/>
        <w:spacing w:before="0" w:after="0"/>
        <w:jc w:val="center"/>
        <w:rPr>
          <w:rStyle w:val="a7"/>
          <w:rFonts w:ascii="Times New Roman" w:eastAsia="Times New Roman CYR" w:hAnsi="Times New Roman" w:cs="Times New Roman"/>
          <w:kern w:val="1"/>
          <w:sz w:val="24"/>
          <w:szCs w:val="24"/>
        </w:rPr>
      </w:pPr>
      <w:r w:rsidRPr="00251942">
        <w:rPr>
          <w:rStyle w:val="a7"/>
          <w:rFonts w:ascii="Times New Roman" w:hAnsi="Times New Roman" w:cs="Times New Roman"/>
          <w:sz w:val="24"/>
          <w:szCs w:val="24"/>
        </w:rPr>
        <w:t>Подпрограмма</w:t>
      </w:r>
    </w:p>
    <w:p w:rsidR="008B60C7" w:rsidRDefault="008B60C7" w:rsidP="00251942">
      <w:pPr>
        <w:autoSpaceDE w:val="0"/>
        <w:snapToGrid w:val="0"/>
        <w:jc w:val="center"/>
        <w:rPr>
          <w:b/>
        </w:rPr>
      </w:pPr>
      <w:r w:rsidRPr="00251942">
        <w:rPr>
          <w:rStyle w:val="a7"/>
          <w:rFonts w:eastAsia="Times New Roman CYR"/>
          <w:kern w:val="1"/>
        </w:rPr>
        <w:t xml:space="preserve">«Развитие мер социальной поддержки отдельных категорий граждан» муниципальной программы </w:t>
      </w:r>
      <w:r w:rsidR="00251942" w:rsidRPr="00251942">
        <w:rPr>
          <w:b/>
        </w:rPr>
        <w:t>«Социальная поддержка граждан в муниципальном образовании «</w:t>
      </w:r>
      <w:proofErr w:type="spellStart"/>
      <w:r w:rsidR="00BE4CF1">
        <w:rPr>
          <w:b/>
        </w:rPr>
        <w:t>Уланковский</w:t>
      </w:r>
      <w:proofErr w:type="spellEnd"/>
      <w:r w:rsidR="00251942" w:rsidRPr="00251942">
        <w:rPr>
          <w:b/>
        </w:rPr>
        <w:t xml:space="preserve"> сельсовет» </w:t>
      </w:r>
      <w:proofErr w:type="spellStart"/>
      <w:r w:rsidR="00251942" w:rsidRPr="00251942">
        <w:rPr>
          <w:b/>
        </w:rPr>
        <w:t>Суджанского</w:t>
      </w:r>
      <w:proofErr w:type="spellEnd"/>
      <w:r w:rsidR="00251942" w:rsidRPr="00251942">
        <w:rPr>
          <w:b/>
        </w:rPr>
        <w:t xml:space="preserve"> района Курской области на </w:t>
      </w:r>
      <w:r w:rsidR="00BE4CF1">
        <w:rPr>
          <w:b/>
        </w:rPr>
        <w:t>2021</w:t>
      </w:r>
      <w:r w:rsidR="00185BA1">
        <w:rPr>
          <w:b/>
        </w:rPr>
        <w:t>-</w:t>
      </w:r>
      <w:r w:rsidR="00BE4CF1">
        <w:rPr>
          <w:b/>
        </w:rPr>
        <w:t>2023</w:t>
      </w:r>
      <w:r w:rsidR="00251942" w:rsidRPr="00251942">
        <w:rPr>
          <w:b/>
        </w:rPr>
        <w:t xml:space="preserve"> годы»</w:t>
      </w:r>
    </w:p>
    <w:p w:rsidR="00251942" w:rsidRPr="00251942" w:rsidRDefault="00251942" w:rsidP="00251942">
      <w:pPr>
        <w:autoSpaceDE w:val="0"/>
        <w:snapToGrid w:val="0"/>
        <w:jc w:val="center"/>
        <w:rPr>
          <w:b/>
        </w:rPr>
      </w:pPr>
    </w:p>
    <w:p w:rsidR="008B60C7" w:rsidRPr="00251942" w:rsidRDefault="008B60C7" w:rsidP="00E63829">
      <w:pPr>
        <w:autoSpaceDE w:val="0"/>
        <w:jc w:val="center"/>
        <w:rPr>
          <w:rStyle w:val="a7"/>
        </w:rPr>
      </w:pPr>
      <w:r w:rsidRPr="00251942">
        <w:rPr>
          <w:b/>
          <w:bCs/>
        </w:rPr>
        <w:t>Паспорт</w:t>
      </w:r>
    </w:p>
    <w:p w:rsidR="008B60C7" w:rsidRDefault="001959B7" w:rsidP="00251942">
      <w:pPr>
        <w:autoSpaceDE w:val="0"/>
        <w:jc w:val="center"/>
        <w:rPr>
          <w:b/>
        </w:rPr>
      </w:pPr>
      <w:r w:rsidRPr="00251942">
        <w:rPr>
          <w:rStyle w:val="a7"/>
        </w:rPr>
        <w:t>п</w:t>
      </w:r>
      <w:r w:rsidR="008B60C7" w:rsidRPr="00251942">
        <w:rPr>
          <w:rStyle w:val="a7"/>
        </w:rPr>
        <w:t xml:space="preserve">одпрограммы </w:t>
      </w:r>
      <w:r w:rsidR="008B60C7" w:rsidRPr="00251942">
        <w:rPr>
          <w:rStyle w:val="a7"/>
          <w:rFonts w:eastAsia="Times New Roman CYR"/>
          <w:kern w:val="1"/>
        </w:rPr>
        <w:t xml:space="preserve">«Развитие мер социальной поддержки отдельных категорий граждан» муниципальной программы </w:t>
      </w:r>
      <w:r w:rsidR="00251942" w:rsidRPr="00251942">
        <w:rPr>
          <w:b/>
        </w:rPr>
        <w:t>«Социальная поддержка граждан в муниципальном образовании «</w:t>
      </w:r>
      <w:proofErr w:type="spellStart"/>
      <w:r w:rsidR="00BE4CF1">
        <w:rPr>
          <w:b/>
        </w:rPr>
        <w:t>Уланковский</w:t>
      </w:r>
      <w:proofErr w:type="spellEnd"/>
      <w:r w:rsidR="00251942" w:rsidRPr="00251942">
        <w:rPr>
          <w:b/>
        </w:rPr>
        <w:t xml:space="preserve"> сельсовет» </w:t>
      </w:r>
      <w:proofErr w:type="spellStart"/>
      <w:r w:rsidR="00251942" w:rsidRPr="00251942">
        <w:rPr>
          <w:b/>
        </w:rPr>
        <w:t>Суджанского</w:t>
      </w:r>
      <w:proofErr w:type="spellEnd"/>
      <w:r w:rsidR="00251942" w:rsidRPr="00251942">
        <w:rPr>
          <w:b/>
        </w:rPr>
        <w:t xml:space="preserve"> района Курской области на </w:t>
      </w:r>
      <w:r w:rsidR="00BE4CF1">
        <w:rPr>
          <w:b/>
        </w:rPr>
        <w:t>2021</w:t>
      </w:r>
      <w:r w:rsidR="00185BA1">
        <w:rPr>
          <w:b/>
        </w:rPr>
        <w:t>-</w:t>
      </w:r>
      <w:r w:rsidR="00BE4CF1">
        <w:rPr>
          <w:b/>
        </w:rPr>
        <w:t>2023</w:t>
      </w:r>
      <w:r w:rsidR="00251942" w:rsidRPr="00251942">
        <w:rPr>
          <w:b/>
        </w:rPr>
        <w:t xml:space="preserve"> годы»</w:t>
      </w:r>
    </w:p>
    <w:p w:rsidR="00251942" w:rsidRPr="00251942" w:rsidRDefault="00251942" w:rsidP="00251942">
      <w:pPr>
        <w:autoSpaceDE w:val="0"/>
        <w:jc w:val="center"/>
        <w:rPr>
          <w:b/>
        </w:rPr>
      </w:pPr>
    </w:p>
    <w:tbl>
      <w:tblPr>
        <w:tblW w:w="924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95"/>
        <w:gridCol w:w="6451"/>
      </w:tblGrid>
      <w:tr w:rsidR="001959B7" w:rsidRPr="00E63829" w:rsidTr="005169AD">
        <w:trPr>
          <w:trHeight w:val="400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9B7" w:rsidRPr="00E63829" w:rsidRDefault="001959B7" w:rsidP="00E63829">
            <w:pPr>
              <w:jc w:val="both"/>
            </w:pPr>
            <w:r w:rsidRPr="00E63829">
              <w:t>Ответственный исполнитель подпрограммы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B7" w:rsidRPr="00351D83" w:rsidRDefault="001959B7" w:rsidP="00F25995">
            <w:pPr>
              <w:snapToGrid w:val="0"/>
              <w:jc w:val="both"/>
            </w:pPr>
            <w:r w:rsidRPr="0031210D">
              <w:rPr>
                <w:color w:val="000000"/>
              </w:rPr>
              <w:t xml:space="preserve">Администрация </w:t>
            </w:r>
            <w:proofErr w:type="spellStart"/>
            <w:r w:rsidR="00BE4CF1">
              <w:rPr>
                <w:color w:val="000000"/>
              </w:rPr>
              <w:t>Уланковского</w:t>
            </w:r>
            <w:proofErr w:type="spellEnd"/>
            <w:r w:rsidRPr="0031210D">
              <w:rPr>
                <w:color w:val="000000"/>
              </w:rPr>
              <w:t xml:space="preserve"> сельсовета </w:t>
            </w:r>
            <w:proofErr w:type="spellStart"/>
            <w:r w:rsidRPr="0031210D">
              <w:rPr>
                <w:color w:val="000000"/>
              </w:rPr>
              <w:t>Суджанского</w:t>
            </w:r>
            <w:proofErr w:type="spellEnd"/>
            <w:r w:rsidRPr="0031210D">
              <w:rPr>
                <w:color w:val="000000"/>
              </w:rPr>
              <w:t xml:space="preserve"> района</w:t>
            </w:r>
          </w:p>
        </w:tc>
      </w:tr>
      <w:tr w:rsidR="001959B7" w:rsidRPr="00E63829" w:rsidTr="005169AD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9B7" w:rsidRPr="00E63829" w:rsidRDefault="001959B7" w:rsidP="00E63829">
            <w:pPr>
              <w:autoSpaceDE w:val="0"/>
              <w:snapToGrid w:val="0"/>
              <w:jc w:val="both"/>
              <w:rPr>
                <w:kern w:val="1"/>
              </w:rPr>
            </w:pPr>
            <w:r w:rsidRPr="00E63829">
              <w:rPr>
                <w:kern w:val="1"/>
              </w:rPr>
              <w:t xml:space="preserve">Участники подпрограммы 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B7" w:rsidRPr="00351D83" w:rsidRDefault="001959B7" w:rsidP="00F25995">
            <w:pPr>
              <w:snapToGrid w:val="0"/>
              <w:jc w:val="both"/>
            </w:pPr>
            <w:r w:rsidRPr="00351D83">
              <w:t>отсутствуют</w:t>
            </w:r>
          </w:p>
        </w:tc>
      </w:tr>
      <w:tr w:rsidR="001959B7" w:rsidRPr="00E63829" w:rsidTr="005169AD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9B7" w:rsidRPr="00E63829" w:rsidRDefault="001959B7" w:rsidP="00E63829">
            <w:pPr>
              <w:autoSpaceDE w:val="0"/>
              <w:snapToGrid w:val="0"/>
              <w:jc w:val="both"/>
              <w:rPr>
                <w:kern w:val="1"/>
              </w:rPr>
            </w:pPr>
            <w:r w:rsidRPr="00E63829">
              <w:rPr>
                <w:kern w:val="1"/>
              </w:rPr>
              <w:t>Программно-</w:t>
            </w:r>
          </w:p>
          <w:p w:rsidR="001959B7" w:rsidRPr="00E63829" w:rsidRDefault="001959B7" w:rsidP="00E63829">
            <w:pPr>
              <w:autoSpaceDE w:val="0"/>
              <w:jc w:val="both"/>
              <w:rPr>
                <w:rFonts w:eastAsia="Calibri"/>
                <w:kern w:val="1"/>
              </w:rPr>
            </w:pPr>
            <w:r w:rsidRPr="00E63829">
              <w:rPr>
                <w:kern w:val="1"/>
              </w:rPr>
              <w:t xml:space="preserve">целевые инструменты подпрограммы 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B7" w:rsidRPr="00351D83" w:rsidRDefault="001959B7" w:rsidP="00F25995">
            <w:pPr>
              <w:snapToGrid w:val="0"/>
              <w:jc w:val="both"/>
            </w:pPr>
            <w:r w:rsidRPr="00351D83">
              <w:t>отсутствуют</w:t>
            </w:r>
          </w:p>
        </w:tc>
      </w:tr>
      <w:tr w:rsidR="008B60C7" w:rsidRPr="00E63829" w:rsidTr="005169AD">
        <w:trPr>
          <w:trHeight w:val="864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E63829" w:rsidRDefault="001959B7" w:rsidP="00E63829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 xml:space="preserve">Цели </w:t>
            </w:r>
          </w:p>
          <w:p w:rsidR="008B60C7" w:rsidRPr="00E63829" w:rsidRDefault="001959B7" w:rsidP="00E63829">
            <w:pPr>
              <w:jc w:val="both"/>
              <w:rPr>
                <w:kern w:val="1"/>
              </w:rPr>
            </w:pPr>
            <w:r>
              <w:rPr>
                <w:kern w:val="1"/>
              </w:rPr>
              <w:t>п</w:t>
            </w:r>
            <w:r w:rsidR="008B60C7" w:rsidRPr="00E63829">
              <w:rPr>
                <w:kern w:val="1"/>
              </w:rPr>
              <w:t xml:space="preserve">одпрограммы 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E63829" w:rsidRDefault="00760880" w:rsidP="00E63829">
            <w:pPr>
              <w:autoSpaceDE w:val="0"/>
              <w:snapToGrid w:val="0"/>
              <w:jc w:val="both"/>
            </w:pPr>
            <w:r>
              <w:rPr>
                <w:kern w:val="1"/>
              </w:rPr>
              <w:t>п</w:t>
            </w:r>
            <w:r w:rsidR="008B60C7" w:rsidRPr="00E63829">
              <w:rPr>
                <w:kern w:val="1"/>
              </w:rPr>
              <w:t xml:space="preserve">овышение уровня жизни </w:t>
            </w:r>
            <w:r w:rsidR="00B85031">
              <w:rPr>
                <w:kern w:val="1"/>
              </w:rPr>
              <w:t xml:space="preserve"> </w:t>
            </w:r>
            <w:r w:rsidR="008B60C7" w:rsidRPr="00E63829">
              <w:rPr>
                <w:kern w:val="1"/>
              </w:rPr>
              <w:t xml:space="preserve"> </w:t>
            </w:r>
            <w:r w:rsidR="00B85031">
              <w:rPr>
                <w:kern w:val="1"/>
              </w:rPr>
              <w:t xml:space="preserve"> </w:t>
            </w:r>
            <w:r w:rsidR="00B85031">
              <w:rPr>
                <w:rFonts w:eastAsia="Calibri"/>
                <w:kern w:val="1"/>
              </w:rPr>
              <w:t>выборных должностных лиц</w:t>
            </w:r>
            <w:r w:rsidR="008B60C7" w:rsidRPr="00E63829">
              <w:rPr>
                <w:kern w:val="1"/>
              </w:rPr>
              <w:t xml:space="preserve"> – получателей мер социальной поддержки</w:t>
            </w:r>
          </w:p>
        </w:tc>
      </w:tr>
      <w:tr w:rsidR="008B60C7" w:rsidRPr="00E63829" w:rsidTr="005169AD"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E63829" w:rsidRDefault="001959B7" w:rsidP="00E63829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Задачи</w:t>
            </w:r>
          </w:p>
          <w:p w:rsidR="008B60C7" w:rsidRPr="00E63829" w:rsidRDefault="008B60C7" w:rsidP="00E63829">
            <w:pPr>
              <w:jc w:val="both"/>
              <w:rPr>
                <w:kern w:val="1"/>
              </w:rPr>
            </w:pPr>
            <w:r w:rsidRPr="00E63829">
              <w:rPr>
                <w:kern w:val="1"/>
              </w:rPr>
              <w:t xml:space="preserve">подпрограммы 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E63829" w:rsidRDefault="00760880" w:rsidP="00E63829">
            <w:pPr>
              <w:autoSpaceDE w:val="0"/>
              <w:snapToGrid w:val="0"/>
              <w:jc w:val="both"/>
            </w:pPr>
            <w:r>
              <w:rPr>
                <w:kern w:val="1"/>
              </w:rPr>
              <w:t>в</w:t>
            </w:r>
            <w:r w:rsidR="008B60C7" w:rsidRPr="00E63829">
              <w:rPr>
                <w:kern w:val="1"/>
              </w:rPr>
              <w:t xml:space="preserve">ыполнение социальных гарантий, предусмотренных действующим законодательством для </w:t>
            </w:r>
            <w:r w:rsidR="00B85031">
              <w:rPr>
                <w:kern w:val="1"/>
              </w:rPr>
              <w:t xml:space="preserve"> </w:t>
            </w:r>
            <w:r w:rsidR="008B60C7" w:rsidRPr="00E63829">
              <w:rPr>
                <w:kern w:val="1"/>
              </w:rPr>
              <w:t xml:space="preserve"> </w:t>
            </w:r>
            <w:r w:rsidR="00B85031">
              <w:rPr>
                <w:kern w:val="1"/>
              </w:rPr>
              <w:t xml:space="preserve"> </w:t>
            </w:r>
            <w:r>
              <w:rPr>
                <w:kern w:val="1"/>
              </w:rPr>
              <w:t xml:space="preserve"> </w:t>
            </w:r>
            <w:r>
              <w:rPr>
                <w:rFonts w:eastAsia="Calibri"/>
                <w:kern w:val="1"/>
              </w:rPr>
              <w:t>выборных должностных лиц</w:t>
            </w:r>
          </w:p>
        </w:tc>
      </w:tr>
      <w:tr w:rsidR="008B60C7" w:rsidRPr="00E63829" w:rsidTr="005169AD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E63829" w:rsidRDefault="001959B7" w:rsidP="00E63829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Целевые</w:t>
            </w:r>
          </w:p>
          <w:p w:rsidR="008B60C7" w:rsidRPr="00E63829" w:rsidRDefault="008B60C7" w:rsidP="00E63829">
            <w:pPr>
              <w:jc w:val="both"/>
              <w:rPr>
                <w:kern w:val="1"/>
              </w:rPr>
            </w:pPr>
            <w:r w:rsidRPr="00E63829">
              <w:rPr>
                <w:kern w:val="1"/>
              </w:rPr>
              <w:t xml:space="preserve">индикаторы и показатели подпрограммы 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E63829" w:rsidRDefault="00760880" w:rsidP="00F25995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д</w:t>
            </w:r>
            <w:r w:rsidR="008B60C7" w:rsidRPr="00E63829">
              <w:rPr>
                <w:kern w:val="1"/>
              </w:rPr>
              <w:t xml:space="preserve">оля </w:t>
            </w:r>
            <w:r w:rsidR="00B85031">
              <w:rPr>
                <w:kern w:val="1"/>
              </w:rPr>
              <w:t xml:space="preserve"> </w:t>
            </w:r>
            <w:r w:rsidR="008B60C7" w:rsidRPr="00E63829">
              <w:rPr>
                <w:kern w:val="1"/>
              </w:rPr>
              <w:t xml:space="preserve"> </w:t>
            </w:r>
            <w:r w:rsidR="00B85031">
              <w:rPr>
                <w:kern w:val="1"/>
              </w:rPr>
              <w:t xml:space="preserve"> </w:t>
            </w:r>
            <w:r>
              <w:rPr>
                <w:kern w:val="1"/>
              </w:rPr>
              <w:t xml:space="preserve"> </w:t>
            </w:r>
            <w:r w:rsidR="00B85031">
              <w:rPr>
                <w:rFonts w:eastAsia="Calibri"/>
                <w:kern w:val="1"/>
              </w:rPr>
              <w:t>выборных должностных лиц</w:t>
            </w:r>
            <w:r w:rsidR="008B60C7" w:rsidRPr="00E63829">
              <w:rPr>
                <w:kern w:val="1"/>
              </w:rPr>
              <w:t xml:space="preserve">, получающих меры социальной поддержки в общей численности </w:t>
            </w:r>
            <w:r>
              <w:rPr>
                <w:kern w:val="1"/>
              </w:rPr>
              <w:t xml:space="preserve">работников Администрации </w:t>
            </w:r>
            <w:proofErr w:type="spellStart"/>
            <w:r w:rsidR="00BE4CF1">
              <w:rPr>
                <w:kern w:val="1"/>
              </w:rPr>
              <w:t>Уланковского</w:t>
            </w:r>
            <w:proofErr w:type="spellEnd"/>
            <w:r>
              <w:rPr>
                <w:kern w:val="1"/>
              </w:rPr>
              <w:t xml:space="preserve"> сельсовета </w:t>
            </w:r>
            <w:proofErr w:type="spellStart"/>
            <w:r>
              <w:rPr>
                <w:kern w:val="1"/>
              </w:rPr>
              <w:t>Суджанского</w:t>
            </w:r>
            <w:proofErr w:type="spellEnd"/>
            <w:r>
              <w:rPr>
                <w:kern w:val="1"/>
              </w:rPr>
              <w:t xml:space="preserve"> района</w:t>
            </w:r>
          </w:p>
        </w:tc>
      </w:tr>
      <w:tr w:rsidR="001959B7" w:rsidRPr="00E63829" w:rsidTr="005169AD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9B7" w:rsidRPr="00351D83" w:rsidRDefault="001959B7" w:rsidP="00F25995">
            <w:pPr>
              <w:snapToGrid w:val="0"/>
              <w:jc w:val="both"/>
            </w:pPr>
            <w:r w:rsidRPr="00351D83">
              <w:t>Этапы и сроки реализации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B7" w:rsidRDefault="001959B7" w:rsidP="00F25995">
            <w:pPr>
              <w:snapToGrid w:val="0"/>
              <w:jc w:val="both"/>
              <w:rPr>
                <w:color w:val="000000"/>
              </w:rPr>
            </w:pPr>
            <w:r>
              <w:t>Подпрограмма</w:t>
            </w:r>
            <w:r>
              <w:rPr>
                <w:color w:val="000000"/>
              </w:rPr>
              <w:t xml:space="preserve"> реализуется в один этап - </w:t>
            </w:r>
            <w:r w:rsidR="00BE4CF1">
              <w:rPr>
                <w:color w:val="000000"/>
              </w:rPr>
              <w:t>2021</w:t>
            </w:r>
            <w:r w:rsidR="00185BA1">
              <w:rPr>
                <w:color w:val="000000"/>
              </w:rPr>
              <w:t>-</w:t>
            </w:r>
            <w:r w:rsidR="00BE4CF1">
              <w:rPr>
                <w:color w:val="000000"/>
              </w:rPr>
              <w:t>2023</w:t>
            </w:r>
            <w:r w:rsidRPr="00846EB9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ы</w:t>
            </w:r>
          </w:p>
          <w:p w:rsidR="001959B7" w:rsidRPr="00351D83" w:rsidRDefault="001959B7" w:rsidP="00F25995">
            <w:pPr>
              <w:snapToGrid w:val="0"/>
              <w:jc w:val="both"/>
            </w:pPr>
          </w:p>
        </w:tc>
      </w:tr>
      <w:tr w:rsidR="001959B7" w:rsidRPr="00E63829" w:rsidTr="005169AD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9B7" w:rsidRPr="00351D83" w:rsidRDefault="001959B7" w:rsidP="00F25995">
            <w:pPr>
              <w:snapToGrid w:val="0"/>
              <w:jc w:val="both"/>
            </w:pPr>
            <w:r w:rsidRPr="00351D83">
              <w:t>Объемы бюджетных ассигнований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44" w:rsidRDefault="001959B7" w:rsidP="00D13E44">
            <w:pPr>
              <w:jc w:val="both"/>
            </w:pPr>
            <w:r w:rsidRPr="0031210D">
              <w:t>Общий объем бюджетных ассигнований местного бюджет</w:t>
            </w:r>
            <w:r>
              <w:t xml:space="preserve">а  на реализацию подпрограммы </w:t>
            </w:r>
            <w:r w:rsidRPr="0031210D">
              <w:t>со</w:t>
            </w:r>
            <w:r>
              <w:t xml:space="preserve">ставит </w:t>
            </w:r>
            <w:r w:rsidR="00293EF2">
              <w:t>–</w:t>
            </w:r>
            <w:r w:rsidR="00D13E44" w:rsidRPr="00351D83">
              <w:t xml:space="preserve"> Общий объем финансирования муниципальной программы сос</w:t>
            </w:r>
            <w:r w:rsidR="00D13E44">
              <w:t>тавит –659,959тыс</w:t>
            </w:r>
            <w:proofErr w:type="gramStart"/>
            <w:r w:rsidR="00D13E44">
              <w:t>.р</w:t>
            </w:r>
            <w:proofErr w:type="gramEnd"/>
            <w:r w:rsidR="00D13E44">
              <w:t>ублей,</w:t>
            </w:r>
          </w:p>
          <w:p w:rsidR="00D13E44" w:rsidRPr="00351D83" w:rsidRDefault="00D13E44" w:rsidP="00D13E44">
            <w:pPr>
              <w:jc w:val="both"/>
            </w:pPr>
            <w:r w:rsidRPr="00351D83">
              <w:t>в т.ч. по годам:</w:t>
            </w:r>
          </w:p>
          <w:p w:rsidR="00D13E44" w:rsidRPr="00351D83" w:rsidRDefault="00D13E44" w:rsidP="00D13E44">
            <w:pPr>
              <w:jc w:val="both"/>
            </w:pPr>
            <w:r>
              <w:t>2021 год –</w:t>
            </w:r>
            <w:r w:rsidRPr="00351D83">
              <w:t xml:space="preserve"> </w:t>
            </w:r>
            <w:r>
              <w:t>313,207</w:t>
            </w:r>
            <w:r w:rsidRPr="00351D83">
              <w:t xml:space="preserve"> </w:t>
            </w:r>
            <w:r>
              <w:t>тыс</w:t>
            </w:r>
            <w:proofErr w:type="gramStart"/>
            <w:r>
              <w:t>.р</w:t>
            </w:r>
            <w:proofErr w:type="gramEnd"/>
            <w:r>
              <w:t>ублей,</w:t>
            </w:r>
          </w:p>
          <w:p w:rsidR="00080021" w:rsidRPr="00351D83" w:rsidRDefault="00080021" w:rsidP="00080021">
            <w:pPr>
              <w:jc w:val="both"/>
            </w:pPr>
            <w:r w:rsidRPr="00351D83">
              <w:t>20</w:t>
            </w:r>
            <w:r w:rsidR="00293EF2">
              <w:t>21</w:t>
            </w:r>
            <w:r>
              <w:t xml:space="preserve"> год -</w:t>
            </w:r>
            <w:r w:rsidRPr="00351D83">
              <w:t xml:space="preserve"> </w:t>
            </w:r>
            <w:r w:rsidR="00BE4CF1">
              <w:t>176,376</w:t>
            </w:r>
            <w:r w:rsidR="00BE4CF1" w:rsidRPr="00351D83">
              <w:t xml:space="preserve"> </w:t>
            </w:r>
            <w:r>
              <w:t>тыс.</w:t>
            </w:r>
            <w:r w:rsidRPr="00351D83">
              <w:t xml:space="preserve"> </w:t>
            </w:r>
            <w:r>
              <w:t>рублей,</w:t>
            </w:r>
          </w:p>
          <w:p w:rsidR="001959B7" w:rsidRPr="00351D83" w:rsidRDefault="00BE4CF1" w:rsidP="00293EF2">
            <w:pPr>
              <w:jc w:val="both"/>
            </w:pPr>
            <w:r>
              <w:t>2023</w:t>
            </w:r>
            <w:r w:rsidR="00080021">
              <w:t xml:space="preserve"> год - </w:t>
            </w:r>
            <w:r>
              <w:t>176,376</w:t>
            </w:r>
            <w:r w:rsidRPr="00351D83">
              <w:t xml:space="preserve"> </w:t>
            </w:r>
            <w:r w:rsidR="00080021">
              <w:t>тыс. рублей.</w:t>
            </w:r>
          </w:p>
        </w:tc>
      </w:tr>
      <w:tr w:rsidR="001959B7" w:rsidRPr="00E63829" w:rsidTr="005169AD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9B7" w:rsidRPr="00351D83" w:rsidRDefault="001959B7" w:rsidP="00F25995">
            <w:pPr>
              <w:snapToGrid w:val="0"/>
              <w:jc w:val="both"/>
            </w:pPr>
            <w:r w:rsidRPr="00351D83">
              <w:t>Ожидаемые результаты реализации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B7" w:rsidRPr="00E63829" w:rsidRDefault="001959B7" w:rsidP="00E63829">
            <w:pPr>
              <w:autoSpaceDE w:val="0"/>
              <w:snapToGrid w:val="0"/>
              <w:jc w:val="both"/>
              <w:rPr>
                <w:rFonts w:eastAsia="Calibri"/>
                <w:kern w:val="1"/>
              </w:rPr>
            </w:pPr>
            <w:r w:rsidRPr="00E63829">
              <w:rPr>
                <w:rFonts w:eastAsia="Calibri"/>
                <w:kern w:val="1"/>
              </w:rPr>
              <w:t xml:space="preserve">Улучшение качества жизни </w:t>
            </w:r>
            <w:r w:rsidR="00B85031">
              <w:rPr>
                <w:rFonts w:eastAsia="Calibri"/>
                <w:kern w:val="1"/>
              </w:rPr>
              <w:t xml:space="preserve"> </w:t>
            </w:r>
            <w:r w:rsidRPr="00E63829">
              <w:rPr>
                <w:rFonts w:eastAsia="Calibri"/>
                <w:kern w:val="1"/>
              </w:rPr>
              <w:t xml:space="preserve"> </w:t>
            </w:r>
            <w:r w:rsidR="00B85031">
              <w:rPr>
                <w:rFonts w:eastAsia="Calibri"/>
                <w:kern w:val="1"/>
              </w:rPr>
              <w:t xml:space="preserve"> выборных должностных лиц</w:t>
            </w:r>
            <w:r w:rsidRPr="00E63829">
              <w:rPr>
                <w:rFonts w:eastAsia="Calibri"/>
                <w:kern w:val="1"/>
              </w:rPr>
              <w:t>;</w:t>
            </w:r>
          </w:p>
          <w:p w:rsidR="001959B7" w:rsidRPr="00E63829" w:rsidRDefault="001959B7" w:rsidP="00E63829">
            <w:pPr>
              <w:autoSpaceDE w:val="0"/>
              <w:jc w:val="both"/>
            </w:pPr>
            <w:r w:rsidRPr="00E63829">
              <w:rPr>
                <w:rFonts w:eastAsia="Calibri"/>
                <w:kern w:val="1"/>
              </w:rPr>
              <w:t xml:space="preserve">повышение достигнутого уровня обеспечения мерами социальной поддержки </w:t>
            </w:r>
            <w:r w:rsidR="00B85031">
              <w:rPr>
                <w:rFonts w:eastAsia="Calibri"/>
                <w:kern w:val="1"/>
              </w:rPr>
              <w:t xml:space="preserve"> </w:t>
            </w:r>
            <w:r w:rsidRPr="00E63829">
              <w:rPr>
                <w:rFonts w:eastAsia="Calibri"/>
                <w:kern w:val="1"/>
              </w:rPr>
              <w:t xml:space="preserve"> </w:t>
            </w:r>
            <w:r w:rsidR="00B85031">
              <w:rPr>
                <w:rFonts w:eastAsia="Calibri"/>
                <w:kern w:val="1"/>
              </w:rPr>
              <w:t xml:space="preserve">  выборных должностных лиц</w:t>
            </w:r>
            <w:r w:rsidR="00CB7C92">
              <w:rPr>
                <w:rFonts w:eastAsia="Calibri"/>
                <w:kern w:val="1"/>
              </w:rPr>
              <w:t xml:space="preserve"> </w:t>
            </w:r>
            <w:r w:rsidR="00CB7C92">
              <w:rPr>
                <w:rFonts w:eastAsia="Calibri"/>
                <w:kern w:val="1"/>
              </w:rPr>
              <w:lastRenderedPageBreak/>
              <w:t xml:space="preserve">Администрации </w:t>
            </w:r>
            <w:proofErr w:type="spellStart"/>
            <w:r w:rsidR="00BE4CF1">
              <w:rPr>
                <w:rFonts w:eastAsia="Calibri"/>
                <w:kern w:val="1"/>
              </w:rPr>
              <w:t>Уланковского</w:t>
            </w:r>
            <w:proofErr w:type="spellEnd"/>
            <w:r w:rsidR="00CB7C92">
              <w:rPr>
                <w:rFonts w:eastAsia="Calibri"/>
                <w:kern w:val="1"/>
              </w:rPr>
              <w:t xml:space="preserve"> сельсовета </w:t>
            </w:r>
            <w:proofErr w:type="spellStart"/>
            <w:r w:rsidR="00CB7C92">
              <w:rPr>
                <w:rFonts w:eastAsia="Calibri"/>
                <w:kern w:val="1"/>
              </w:rPr>
              <w:t>Суджанского</w:t>
            </w:r>
            <w:proofErr w:type="spellEnd"/>
            <w:r w:rsidR="00CB7C92">
              <w:rPr>
                <w:rFonts w:eastAsia="Calibri"/>
                <w:kern w:val="1"/>
              </w:rPr>
              <w:t xml:space="preserve"> района</w:t>
            </w:r>
          </w:p>
        </w:tc>
      </w:tr>
    </w:tbl>
    <w:p w:rsidR="008B60C7" w:rsidRDefault="008B60C7" w:rsidP="00E63829">
      <w:pPr>
        <w:shd w:val="clear" w:color="auto" w:fill="FFFFFF"/>
        <w:autoSpaceDE w:val="0"/>
        <w:jc w:val="both"/>
        <w:rPr>
          <w:color w:val="000000"/>
        </w:rPr>
      </w:pPr>
    </w:p>
    <w:p w:rsidR="007C4EB8" w:rsidRPr="00BE62D3" w:rsidRDefault="007C4EB8" w:rsidP="007C4EB8">
      <w:pPr>
        <w:jc w:val="center"/>
        <w:rPr>
          <w:rFonts w:eastAsia="SimSun"/>
          <w:b/>
          <w:kern w:val="1"/>
          <w:lang w:eastAsia="hi-IN" w:bidi="hi-IN"/>
        </w:rPr>
      </w:pPr>
      <w:r w:rsidRPr="00BE62D3">
        <w:rPr>
          <w:rFonts w:eastAsia="SimSun"/>
          <w:b/>
          <w:kern w:val="1"/>
          <w:lang w:eastAsia="hi-IN" w:bidi="hi-IN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8B60C7" w:rsidRPr="00E63829" w:rsidRDefault="008B60C7" w:rsidP="00E63829">
      <w:pPr>
        <w:autoSpaceDE w:val="0"/>
        <w:ind w:firstLine="709"/>
        <w:jc w:val="both"/>
        <w:rPr>
          <w:kern w:val="1"/>
        </w:rPr>
      </w:pPr>
      <w:r w:rsidRPr="00E63829">
        <w:rPr>
          <w:kern w:val="1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муниципальным служащим. </w:t>
      </w:r>
    </w:p>
    <w:p w:rsidR="008B60C7" w:rsidRPr="00E63829" w:rsidRDefault="008B60C7" w:rsidP="00E63829">
      <w:pPr>
        <w:autoSpaceDE w:val="0"/>
        <w:ind w:firstLine="709"/>
        <w:jc w:val="both"/>
        <w:rPr>
          <w:rFonts w:eastAsia="Calibri"/>
          <w:kern w:val="1"/>
        </w:rPr>
      </w:pPr>
      <w:r w:rsidRPr="00E63829">
        <w:rPr>
          <w:kern w:val="1"/>
        </w:rPr>
        <w:t xml:space="preserve">В Администрации </w:t>
      </w:r>
      <w:proofErr w:type="spellStart"/>
      <w:r w:rsidR="00BE4CF1">
        <w:rPr>
          <w:kern w:val="1"/>
        </w:rPr>
        <w:t>Уланковского</w:t>
      </w:r>
      <w:proofErr w:type="spellEnd"/>
      <w:r w:rsidRPr="00E63829">
        <w:rPr>
          <w:kern w:val="1"/>
        </w:rPr>
        <w:t xml:space="preserve"> сельсовета сформирована эффективная система социальной поддержки </w:t>
      </w:r>
      <w:r w:rsidR="00B85031">
        <w:rPr>
          <w:kern w:val="1"/>
        </w:rPr>
        <w:t xml:space="preserve"> </w:t>
      </w:r>
      <w:r w:rsidRPr="00E63829">
        <w:rPr>
          <w:kern w:val="1"/>
        </w:rPr>
        <w:t xml:space="preserve"> </w:t>
      </w:r>
      <w:r w:rsidR="00B85031">
        <w:rPr>
          <w:kern w:val="1"/>
        </w:rPr>
        <w:t xml:space="preserve"> </w:t>
      </w:r>
      <w:r w:rsidR="00CB7C92">
        <w:rPr>
          <w:kern w:val="1"/>
        </w:rPr>
        <w:t xml:space="preserve"> </w:t>
      </w:r>
      <w:r w:rsidR="00B85031">
        <w:rPr>
          <w:kern w:val="1"/>
        </w:rPr>
        <w:t xml:space="preserve">  </w:t>
      </w:r>
      <w:r w:rsidR="00CB7C92">
        <w:rPr>
          <w:kern w:val="1"/>
        </w:rPr>
        <w:t>выборных должностных лиц</w:t>
      </w:r>
      <w:proofErr w:type="gramStart"/>
      <w:r w:rsidR="00B85031">
        <w:rPr>
          <w:kern w:val="1"/>
        </w:rPr>
        <w:t xml:space="preserve">   </w:t>
      </w:r>
      <w:r w:rsidRPr="00E63829">
        <w:rPr>
          <w:kern w:val="1"/>
        </w:rPr>
        <w:t>,</w:t>
      </w:r>
      <w:proofErr w:type="gramEnd"/>
      <w:r w:rsidRPr="00E63829">
        <w:rPr>
          <w:kern w:val="1"/>
        </w:rPr>
        <w:t xml:space="preserve"> базирующаяся на принципах </w:t>
      </w:r>
      <w:proofErr w:type="spellStart"/>
      <w:r w:rsidRPr="00E63829">
        <w:rPr>
          <w:kern w:val="1"/>
        </w:rPr>
        <w:t>адресности</w:t>
      </w:r>
      <w:proofErr w:type="spellEnd"/>
      <w:r w:rsidRPr="00E63829">
        <w:rPr>
          <w:kern w:val="1"/>
        </w:rPr>
        <w:t xml:space="preserve"> и добровольности предоставления мер социальной поддержки, гарантированности исполнения принятых обязательств по предоставлению мер социальной поддержки. </w:t>
      </w:r>
    </w:p>
    <w:p w:rsidR="008B60C7" w:rsidRPr="00E63829" w:rsidRDefault="008B60C7" w:rsidP="00E63829">
      <w:pPr>
        <w:autoSpaceDE w:val="0"/>
        <w:ind w:firstLine="709"/>
        <w:jc w:val="both"/>
        <w:rPr>
          <w:rFonts w:eastAsia="Calibri"/>
          <w:kern w:val="1"/>
        </w:rPr>
      </w:pPr>
      <w:r w:rsidRPr="00E63829">
        <w:rPr>
          <w:rFonts w:eastAsia="Calibri"/>
          <w:kern w:val="1"/>
        </w:rPr>
        <w:t>Меры социальной поддержки отдельных к</w:t>
      </w:r>
      <w:r w:rsidR="00316FCA" w:rsidRPr="00E63829">
        <w:rPr>
          <w:rFonts w:eastAsia="Calibri"/>
          <w:kern w:val="1"/>
        </w:rPr>
        <w:t xml:space="preserve">атегорий граждан, определенные </w:t>
      </w:r>
      <w:r w:rsidRPr="00E63829">
        <w:rPr>
          <w:rFonts w:eastAsia="Calibri"/>
          <w:kern w:val="1"/>
        </w:rPr>
        <w:t>нормативными правовыми актами включают:</w:t>
      </w:r>
    </w:p>
    <w:p w:rsidR="008B60C7" w:rsidRPr="00E63829" w:rsidRDefault="008B60C7" w:rsidP="00E63829">
      <w:pPr>
        <w:autoSpaceDE w:val="0"/>
        <w:ind w:firstLine="709"/>
        <w:jc w:val="both"/>
        <w:rPr>
          <w:rFonts w:eastAsia="Calibri"/>
          <w:kern w:val="1"/>
        </w:rPr>
      </w:pPr>
      <w:r w:rsidRPr="00E63829">
        <w:rPr>
          <w:rFonts w:eastAsia="Calibri"/>
          <w:kern w:val="1"/>
        </w:rPr>
        <w:t xml:space="preserve">выплату ежемесячной доплаты к пенсии </w:t>
      </w:r>
      <w:r w:rsidR="00CB7C92">
        <w:rPr>
          <w:rFonts w:eastAsia="Calibri"/>
          <w:kern w:val="1"/>
        </w:rPr>
        <w:t xml:space="preserve">выборным должностным лицам Администрации </w:t>
      </w:r>
      <w:proofErr w:type="spellStart"/>
      <w:r w:rsidR="00BE4CF1">
        <w:rPr>
          <w:rFonts w:eastAsia="Calibri"/>
          <w:kern w:val="1"/>
        </w:rPr>
        <w:t>Уланковского</w:t>
      </w:r>
      <w:proofErr w:type="spellEnd"/>
      <w:r w:rsidR="00CB7C92">
        <w:rPr>
          <w:rFonts w:eastAsia="Calibri"/>
          <w:kern w:val="1"/>
        </w:rPr>
        <w:t xml:space="preserve"> сельсовета </w:t>
      </w:r>
      <w:proofErr w:type="spellStart"/>
      <w:r w:rsidR="00CB7C92">
        <w:rPr>
          <w:rFonts w:eastAsia="Calibri"/>
          <w:kern w:val="1"/>
        </w:rPr>
        <w:t>Суджанского</w:t>
      </w:r>
      <w:proofErr w:type="spellEnd"/>
      <w:r w:rsidR="00CB7C92">
        <w:rPr>
          <w:rFonts w:eastAsia="Calibri"/>
          <w:kern w:val="1"/>
        </w:rPr>
        <w:t xml:space="preserve"> района</w:t>
      </w:r>
      <w:r w:rsidRPr="00E63829">
        <w:rPr>
          <w:rFonts w:eastAsia="Calibri"/>
          <w:kern w:val="1"/>
        </w:rPr>
        <w:t>.</w:t>
      </w:r>
    </w:p>
    <w:p w:rsidR="008B60C7" w:rsidRPr="00E63829" w:rsidRDefault="008B60C7" w:rsidP="00E63829">
      <w:pPr>
        <w:autoSpaceDE w:val="0"/>
        <w:ind w:firstLine="709"/>
        <w:jc w:val="both"/>
        <w:rPr>
          <w:kern w:val="1"/>
        </w:rPr>
      </w:pPr>
    </w:p>
    <w:p w:rsidR="007C4EB8" w:rsidRPr="00BE62D3" w:rsidRDefault="007C4EB8" w:rsidP="007C4EB8">
      <w:pPr>
        <w:autoSpaceDE w:val="0"/>
        <w:jc w:val="center"/>
        <w:rPr>
          <w:b/>
          <w:bCs/>
          <w:spacing w:val="2"/>
        </w:rPr>
      </w:pPr>
      <w:r w:rsidRPr="00BE62D3">
        <w:rPr>
          <w:b/>
          <w:bCs/>
          <w:spacing w:val="2"/>
        </w:rPr>
        <w:t xml:space="preserve">2. Приоритеты муниципальной политики в сфере реализации Подпрограммы, цели, задачи и показатели </w:t>
      </w:r>
      <w:r w:rsidR="00B85031">
        <w:rPr>
          <w:b/>
          <w:bCs/>
          <w:spacing w:val="2"/>
        </w:rPr>
        <w:t xml:space="preserve">  </w:t>
      </w:r>
      <w:r w:rsidRPr="00BE62D3">
        <w:rPr>
          <w:b/>
          <w:bCs/>
          <w:spacing w:val="2"/>
        </w:rPr>
        <w:t>индикаторы</w:t>
      </w:r>
      <w:r w:rsidR="00B85031">
        <w:rPr>
          <w:b/>
          <w:bCs/>
          <w:spacing w:val="2"/>
        </w:rPr>
        <w:t xml:space="preserve">   </w:t>
      </w:r>
      <w:r w:rsidRPr="00BE62D3">
        <w:rPr>
          <w:b/>
          <w:bCs/>
          <w:spacing w:val="2"/>
        </w:rPr>
        <w:t xml:space="preserve">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8B60C7" w:rsidRPr="00E63829" w:rsidRDefault="008B60C7" w:rsidP="00E63829">
      <w:pPr>
        <w:autoSpaceDE w:val="0"/>
        <w:ind w:firstLine="709"/>
        <w:jc w:val="both"/>
        <w:rPr>
          <w:rFonts w:eastAsia="Calibri"/>
          <w:kern w:val="1"/>
        </w:rPr>
      </w:pPr>
      <w:r w:rsidRPr="00E63829">
        <w:rPr>
          <w:kern w:val="1"/>
        </w:rPr>
        <w:t xml:space="preserve">Исходя из системы целей муниципальной программы, </w:t>
      </w:r>
      <w:r w:rsidRPr="00E63829">
        <w:rPr>
          <w:rFonts w:eastAsia="Calibri"/>
          <w:kern w:val="1"/>
        </w:rPr>
        <w:t xml:space="preserve">определена цель подпрограммы </w:t>
      </w:r>
      <w:r w:rsidR="00251942" w:rsidRPr="00251942">
        <w:t>«Социальная поддержка граждан в муниципальном образовании «</w:t>
      </w:r>
      <w:proofErr w:type="spellStart"/>
      <w:r w:rsidR="00BE4CF1">
        <w:t>Уланковский</w:t>
      </w:r>
      <w:proofErr w:type="spellEnd"/>
      <w:r w:rsidR="00251942" w:rsidRPr="00251942">
        <w:t xml:space="preserve"> сельсовет» </w:t>
      </w:r>
      <w:proofErr w:type="spellStart"/>
      <w:r w:rsidR="00251942" w:rsidRPr="00251942">
        <w:t>Суджанского</w:t>
      </w:r>
      <w:proofErr w:type="spellEnd"/>
      <w:r w:rsidR="00251942" w:rsidRPr="00251942">
        <w:t xml:space="preserve"> района Курской области на </w:t>
      </w:r>
      <w:r w:rsidR="00BE4CF1">
        <w:t>2021</w:t>
      </w:r>
      <w:r w:rsidR="00185BA1">
        <w:t>-</w:t>
      </w:r>
      <w:r w:rsidR="00BE4CF1">
        <w:t>2023</w:t>
      </w:r>
      <w:r w:rsidR="00251942" w:rsidRPr="00251942">
        <w:t xml:space="preserve"> годы»</w:t>
      </w:r>
      <w:r w:rsidR="00251942" w:rsidRPr="00BE62D3">
        <w:t xml:space="preserve"> </w:t>
      </w:r>
      <w:r w:rsidR="00B85031">
        <w:rPr>
          <w:rFonts w:eastAsia="Calibri"/>
          <w:kern w:val="1"/>
        </w:rPr>
        <w:t xml:space="preserve">  </w:t>
      </w:r>
      <w:r w:rsidRPr="00E63829">
        <w:rPr>
          <w:rFonts w:eastAsia="Calibri"/>
          <w:kern w:val="1"/>
        </w:rPr>
        <w:t xml:space="preserve">далее – </w:t>
      </w:r>
      <w:r w:rsidR="005143C3">
        <w:rPr>
          <w:rFonts w:eastAsia="Calibri"/>
          <w:kern w:val="1"/>
        </w:rPr>
        <w:t>П</w:t>
      </w:r>
      <w:r w:rsidRPr="00E63829">
        <w:rPr>
          <w:rFonts w:eastAsia="Calibri"/>
          <w:kern w:val="1"/>
        </w:rPr>
        <w:t>одпрограмма</w:t>
      </w:r>
      <w:r w:rsidR="00B85031">
        <w:rPr>
          <w:rFonts w:eastAsia="Calibri"/>
          <w:kern w:val="1"/>
        </w:rPr>
        <w:t xml:space="preserve">   </w:t>
      </w:r>
      <w:r w:rsidRPr="00E63829">
        <w:rPr>
          <w:rFonts w:eastAsia="Calibri"/>
          <w:kern w:val="1"/>
        </w:rPr>
        <w:t xml:space="preserve"> – повышение уровня жизни </w:t>
      </w:r>
      <w:r w:rsidR="00B85031">
        <w:rPr>
          <w:rFonts w:eastAsia="Calibri"/>
          <w:kern w:val="1"/>
        </w:rPr>
        <w:t xml:space="preserve"> </w:t>
      </w:r>
      <w:r w:rsidRPr="00E63829">
        <w:rPr>
          <w:rFonts w:eastAsia="Calibri"/>
          <w:kern w:val="1"/>
        </w:rPr>
        <w:t xml:space="preserve"> </w:t>
      </w:r>
      <w:r w:rsidR="00B85031">
        <w:rPr>
          <w:rFonts w:eastAsia="Calibri"/>
          <w:kern w:val="1"/>
        </w:rPr>
        <w:t xml:space="preserve">  выборных должностных лиц</w:t>
      </w:r>
      <w:r w:rsidR="005143C3">
        <w:rPr>
          <w:rFonts w:eastAsia="Calibri"/>
          <w:kern w:val="1"/>
        </w:rPr>
        <w:t xml:space="preserve"> Администрации </w:t>
      </w:r>
      <w:proofErr w:type="spellStart"/>
      <w:r w:rsidR="00BE4CF1">
        <w:rPr>
          <w:rFonts w:eastAsia="Calibri"/>
          <w:kern w:val="1"/>
        </w:rPr>
        <w:t>Уланковского</w:t>
      </w:r>
      <w:proofErr w:type="spellEnd"/>
      <w:r w:rsidR="005143C3">
        <w:rPr>
          <w:rFonts w:eastAsia="Calibri"/>
          <w:kern w:val="1"/>
        </w:rPr>
        <w:t xml:space="preserve"> сельсовета </w:t>
      </w:r>
      <w:proofErr w:type="spellStart"/>
      <w:r w:rsidR="005143C3">
        <w:rPr>
          <w:rFonts w:eastAsia="Calibri"/>
          <w:kern w:val="1"/>
        </w:rPr>
        <w:t>Суджанского</w:t>
      </w:r>
      <w:proofErr w:type="spellEnd"/>
      <w:r w:rsidR="005143C3">
        <w:rPr>
          <w:rFonts w:eastAsia="Calibri"/>
          <w:kern w:val="1"/>
        </w:rPr>
        <w:t xml:space="preserve"> района</w:t>
      </w:r>
      <w:r w:rsidRPr="00E63829">
        <w:rPr>
          <w:rFonts w:eastAsia="Calibri"/>
          <w:kern w:val="1"/>
        </w:rPr>
        <w:t xml:space="preserve"> – получателей мер социальной поддержки.</w:t>
      </w:r>
    </w:p>
    <w:p w:rsidR="008B60C7" w:rsidRPr="00E63829" w:rsidRDefault="008B60C7" w:rsidP="00E63829">
      <w:pPr>
        <w:autoSpaceDE w:val="0"/>
        <w:ind w:firstLine="709"/>
        <w:jc w:val="both"/>
        <w:rPr>
          <w:kern w:val="1"/>
        </w:rPr>
      </w:pPr>
      <w:r w:rsidRPr="00E63829">
        <w:rPr>
          <w:rFonts w:eastAsia="Calibri"/>
          <w:kern w:val="1"/>
        </w:rPr>
        <w:t xml:space="preserve">Достижение цели подпрограммы осуществляется за счет решения задачи – выполнение социальных гарантий, предусмотренных действующим законодательством для </w:t>
      </w:r>
      <w:r w:rsidR="00B85031">
        <w:rPr>
          <w:rFonts w:eastAsia="Calibri"/>
          <w:kern w:val="1"/>
        </w:rPr>
        <w:t xml:space="preserve"> </w:t>
      </w:r>
      <w:r w:rsidRPr="00E63829">
        <w:rPr>
          <w:rFonts w:eastAsia="Calibri"/>
          <w:kern w:val="1"/>
        </w:rPr>
        <w:t xml:space="preserve"> </w:t>
      </w:r>
      <w:r w:rsidR="00B85031">
        <w:rPr>
          <w:rFonts w:eastAsia="Calibri"/>
          <w:kern w:val="1"/>
        </w:rPr>
        <w:t xml:space="preserve"> </w:t>
      </w:r>
      <w:r w:rsidR="005143C3">
        <w:rPr>
          <w:rFonts w:eastAsia="Calibri"/>
          <w:kern w:val="1"/>
        </w:rPr>
        <w:t xml:space="preserve"> </w:t>
      </w:r>
      <w:r w:rsidR="00B85031">
        <w:rPr>
          <w:rFonts w:eastAsia="Calibri"/>
          <w:kern w:val="1"/>
        </w:rPr>
        <w:t xml:space="preserve">  </w:t>
      </w:r>
      <w:r w:rsidR="005143C3">
        <w:rPr>
          <w:rFonts w:eastAsia="Calibri"/>
          <w:kern w:val="1"/>
        </w:rPr>
        <w:t>выборных должностных лиц</w:t>
      </w:r>
      <w:proofErr w:type="gramStart"/>
      <w:r w:rsidR="00B85031">
        <w:rPr>
          <w:rFonts w:eastAsia="Calibri"/>
          <w:kern w:val="1"/>
        </w:rPr>
        <w:t xml:space="preserve">   </w:t>
      </w:r>
      <w:r w:rsidRPr="00E63829">
        <w:rPr>
          <w:rFonts w:eastAsia="Calibri"/>
          <w:kern w:val="1"/>
        </w:rPr>
        <w:t>.</w:t>
      </w:r>
      <w:proofErr w:type="gramEnd"/>
    </w:p>
    <w:p w:rsidR="008B60C7" w:rsidRPr="00E63829" w:rsidRDefault="008B60C7" w:rsidP="00E63829">
      <w:pPr>
        <w:autoSpaceDE w:val="0"/>
        <w:ind w:firstLine="709"/>
        <w:jc w:val="both"/>
        <w:rPr>
          <w:kern w:val="1"/>
        </w:rPr>
      </w:pPr>
      <w:r w:rsidRPr="00E63829">
        <w:rPr>
          <w:kern w:val="1"/>
        </w:rPr>
        <w:t>В качестве показателя достижения цели и решения задачи подпрограммы предлагается следующий показатель:</w:t>
      </w:r>
    </w:p>
    <w:p w:rsidR="005143C3" w:rsidRDefault="005143C3" w:rsidP="00E63829">
      <w:pPr>
        <w:autoSpaceDE w:val="0"/>
        <w:ind w:firstLine="709"/>
        <w:jc w:val="both"/>
        <w:rPr>
          <w:kern w:val="1"/>
        </w:rPr>
      </w:pPr>
      <w:r>
        <w:rPr>
          <w:kern w:val="1"/>
        </w:rPr>
        <w:t>д</w:t>
      </w:r>
      <w:r w:rsidRPr="00E63829">
        <w:rPr>
          <w:kern w:val="1"/>
        </w:rPr>
        <w:t xml:space="preserve">оля </w:t>
      </w:r>
      <w:r w:rsidR="00B85031">
        <w:rPr>
          <w:kern w:val="1"/>
        </w:rPr>
        <w:t xml:space="preserve"> </w:t>
      </w:r>
      <w:r w:rsidRPr="00E63829">
        <w:rPr>
          <w:kern w:val="1"/>
        </w:rPr>
        <w:t xml:space="preserve"> </w:t>
      </w:r>
      <w:r w:rsidR="00B85031">
        <w:rPr>
          <w:kern w:val="1"/>
        </w:rPr>
        <w:t xml:space="preserve"> </w:t>
      </w:r>
      <w:r w:rsidR="00B85031">
        <w:rPr>
          <w:rFonts w:eastAsia="Calibri"/>
          <w:kern w:val="1"/>
        </w:rPr>
        <w:t>выборных должностных лиц</w:t>
      </w:r>
      <w:r w:rsidRPr="00E63829">
        <w:rPr>
          <w:kern w:val="1"/>
        </w:rPr>
        <w:t xml:space="preserve">, получающих различные меры социальной поддержки в общей численности </w:t>
      </w:r>
      <w:r>
        <w:rPr>
          <w:kern w:val="1"/>
        </w:rPr>
        <w:t xml:space="preserve">работников Администрации </w:t>
      </w:r>
      <w:proofErr w:type="spellStart"/>
      <w:r w:rsidR="00BE4CF1">
        <w:rPr>
          <w:kern w:val="1"/>
        </w:rPr>
        <w:t>Уланковского</w:t>
      </w:r>
      <w:proofErr w:type="spellEnd"/>
      <w:r>
        <w:rPr>
          <w:kern w:val="1"/>
        </w:rPr>
        <w:t xml:space="preserve"> сельсовета </w:t>
      </w:r>
      <w:proofErr w:type="spellStart"/>
      <w:r>
        <w:rPr>
          <w:kern w:val="1"/>
        </w:rPr>
        <w:t>Суджанского</w:t>
      </w:r>
      <w:proofErr w:type="spellEnd"/>
      <w:r>
        <w:rPr>
          <w:kern w:val="1"/>
        </w:rPr>
        <w:t xml:space="preserve"> района.</w:t>
      </w:r>
    </w:p>
    <w:p w:rsidR="008B60C7" w:rsidRPr="00E63829" w:rsidRDefault="008B60C7" w:rsidP="00E63829">
      <w:pPr>
        <w:autoSpaceDE w:val="0"/>
        <w:ind w:firstLine="709"/>
        <w:jc w:val="both"/>
        <w:rPr>
          <w:kern w:val="1"/>
        </w:rPr>
      </w:pPr>
      <w:r w:rsidRPr="00E63829">
        <w:rPr>
          <w:kern w:val="1"/>
        </w:rPr>
        <w:t xml:space="preserve">Показатель позволит оценить результаты предоставления мер социальной поддержки льготным категориям граждан в Администрации </w:t>
      </w:r>
      <w:proofErr w:type="spellStart"/>
      <w:r w:rsidR="00BE4CF1">
        <w:rPr>
          <w:kern w:val="1"/>
        </w:rPr>
        <w:t>Уланковского</w:t>
      </w:r>
      <w:proofErr w:type="spellEnd"/>
      <w:r w:rsidRPr="00E63829">
        <w:rPr>
          <w:kern w:val="1"/>
        </w:rPr>
        <w:t xml:space="preserve"> сельсовета </w:t>
      </w:r>
      <w:proofErr w:type="spellStart"/>
      <w:r w:rsidR="005143C3">
        <w:rPr>
          <w:kern w:val="1"/>
        </w:rPr>
        <w:t>Суджанского</w:t>
      </w:r>
      <w:proofErr w:type="spellEnd"/>
      <w:r w:rsidR="005143C3">
        <w:rPr>
          <w:kern w:val="1"/>
        </w:rPr>
        <w:t xml:space="preserve"> района </w:t>
      </w:r>
      <w:r w:rsidRPr="00E63829">
        <w:rPr>
          <w:kern w:val="1"/>
        </w:rPr>
        <w:t>и будет способствовать повышению эффективности использования средств местного бюджета, направляемых на эти цели.</w:t>
      </w:r>
    </w:p>
    <w:p w:rsidR="008B60C7" w:rsidRPr="00E63829" w:rsidRDefault="008B60C7" w:rsidP="00E63829">
      <w:pPr>
        <w:autoSpaceDE w:val="0"/>
        <w:ind w:firstLine="709"/>
        <w:jc w:val="both"/>
        <w:rPr>
          <w:kern w:val="1"/>
        </w:rPr>
      </w:pPr>
      <w:r w:rsidRPr="00E63829">
        <w:rPr>
          <w:kern w:val="1"/>
        </w:rPr>
        <w:t>Показатель подпрограммы определен таким образом, чтобы обеспечить:</w:t>
      </w:r>
    </w:p>
    <w:p w:rsidR="008B60C7" w:rsidRPr="00E63829" w:rsidRDefault="008B60C7" w:rsidP="00E63829">
      <w:pPr>
        <w:autoSpaceDE w:val="0"/>
        <w:ind w:firstLine="709"/>
        <w:jc w:val="both"/>
        <w:rPr>
          <w:kern w:val="1"/>
        </w:rPr>
      </w:pPr>
      <w:r w:rsidRPr="00E63829">
        <w:rPr>
          <w:kern w:val="1"/>
        </w:rPr>
        <w:t>наблюдаемость значений показателей в течение срока реализации муниципальной программы;</w:t>
      </w:r>
    </w:p>
    <w:p w:rsidR="008B60C7" w:rsidRPr="00E63829" w:rsidRDefault="008B60C7" w:rsidP="00E63829">
      <w:pPr>
        <w:autoSpaceDE w:val="0"/>
        <w:ind w:firstLine="709"/>
        <w:jc w:val="both"/>
        <w:rPr>
          <w:kern w:val="1"/>
        </w:rPr>
      </w:pPr>
      <w:r w:rsidRPr="00E63829">
        <w:rPr>
          <w:kern w:val="1"/>
        </w:rPr>
        <w:t>охват всех наиболее значимых результатов реализации мероприятий;</w:t>
      </w:r>
    </w:p>
    <w:p w:rsidR="008B60C7" w:rsidRPr="00E63829" w:rsidRDefault="008B60C7" w:rsidP="00E63829">
      <w:pPr>
        <w:autoSpaceDE w:val="0"/>
        <w:ind w:firstLine="709"/>
        <w:jc w:val="both"/>
        <w:rPr>
          <w:kern w:val="1"/>
        </w:rPr>
      </w:pPr>
      <w:r w:rsidRPr="00E63829">
        <w:rPr>
          <w:kern w:val="1"/>
        </w:rPr>
        <w:t>минимизацию количества показателей;</w:t>
      </w:r>
    </w:p>
    <w:p w:rsidR="008B60C7" w:rsidRPr="00E63829" w:rsidRDefault="008B60C7" w:rsidP="00E63829">
      <w:pPr>
        <w:autoSpaceDE w:val="0"/>
        <w:ind w:firstLine="709"/>
        <w:jc w:val="both"/>
        <w:rPr>
          <w:kern w:val="1"/>
        </w:rPr>
      </w:pPr>
      <w:r w:rsidRPr="00E63829">
        <w:rPr>
          <w:kern w:val="1"/>
        </w:rPr>
        <w:t>наличие формализованных методик расчета значений показателей.</w:t>
      </w:r>
    </w:p>
    <w:p w:rsidR="008B60C7" w:rsidRPr="00E63829" w:rsidRDefault="008B60C7" w:rsidP="00E63829">
      <w:pPr>
        <w:ind w:firstLine="709"/>
        <w:jc w:val="both"/>
        <w:rPr>
          <w:kern w:val="1"/>
        </w:rPr>
      </w:pPr>
      <w:r w:rsidRPr="00E63829">
        <w:rPr>
          <w:kern w:val="1"/>
        </w:rPr>
        <w:t xml:space="preserve">Выполнение задачи </w:t>
      </w:r>
      <w:r w:rsidR="005143C3">
        <w:rPr>
          <w:kern w:val="1"/>
        </w:rPr>
        <w:t>П</w:t>
      </w:r>
      <w:r w:rsidRPr="00E63829">
        <w:rPr>
          <w:kern w:val="1"/>
        </w:rPr>
        <w:t>одпрограммы позволит обеспечить в полном объеме предоставление мер социальной поддержки отдельным категориям граждан.</w:t>
      </w:r>
    </w:p>
    <w:p w:rsidR="008B60C7" w:rsidRPr="00E63829" w:rsidRDefault="008B60C7" w:rsidP="00E63829">
      <w:pPr>
        <w:ind w:firstLine="709"/>
        <w:jc w:val="both"/>
        <w:rPr>
          <w:kern w:val="1"/>
        </w:rPr>
      </w:pPr>
      <w:r w:rsidRPr="00E63829">
        <w:rPr>
          <w:kern w:val="1"/>
        </w:rPr>
        <w:t>Ожидаемые результаты реализации подпрограммы:</w:t>
      </w:r>
    </w:p>
    <w:p w:rsidR="005143C3" w:rsidRPr="00E63829" w:rsidRDefault="005143C3" w:rsidP="005143C3">
      <w:pPr>
        <w:autoSpaceDE w:val="0"/>
        <w:snapToGrid w:val="0"/>
        <w:ind w:firstLine="709"/>
        <w:jc w:val="both"/>
        <w:rPr>
          <w:rFonts w:eastAsia="Calibri"/>
          <w:kern w:val="1"/>
        </w:rPr>
      </w:pPr>
      <w:r>
        <w:rPr>
          <w:rFonts w:eastAsia="Calibri"/>
          <w:kern w:val="1"/>
        </w:rPr>
        <w:t>у</w:t>
      </w:r>
      <w:r w:rsidRPr="00E63829">
        <w:rPr>
          <w:rFonts w:eastAsia="Calibri"/>
          <w:kern w:val="1"/>
        </w:rPr>
        <w:t xml:space="preserve">лучшение качества жизни </w:t>
      </w:r>
      <w:r w:rsidR="00B85031">
        <w:rPr>
          <w:rFonts w:eastAsia="Calibri"/>
          <w:kern w:val="1"/>
        </w:rPr>
        <w:t xml:space="preserve"> </w:t>
      </w:r>
      <w:r w:rsidRPr="00E63829">
        <w:rPr>
          <w:rFonts w:eastAsia="Calibri"/>
          <w:kern w:val="1"/>
        </w:rPr>
        <w:t xml:space="preserve"> </w:t>
      </w:r>
      <w:r w:rsidR="00B85031">
        <w:rPr>
          <w:rFonts w:eastAsia="Calibri"/>
          <w:kern w:val="1"/>
        </w:rPr>
        <w:t xml:space="preserve">  выборных должностных лиц</w:t>
      </w:r>
      <w:r w:rsidRPr="00E63829">
        <w:rPr>
          <w:rFonts w:eastAsia="Calibri"/>
          <w:kern w:val="1"/>
        </w:rPr>
        <w:t>;</w:t>
      </w:r>
    </w:p>
    <w:p w:rsidR="008B60C7" w:rsidRPr="00E63829" w:rsidRDefault="005143C3" w:rsidP="005143C3">
      <w:pPr>
        <w:ind w:firstLine="709"/>
        <w:jc w:val="both"/>
        <w:rPr>
          <w:b/>
          <w:kern w:val="1"/>
        </w:rPr>
      </w:pPr>
      <w:r w:rsidRPr="00E63829">
        <w:rPr>
          <w:rFonts w:eastAsia="Calibri"/>
          <w:kern w:val="1"/>
        </w:rPr>
        <w:t xml:space="preserve">повышение достигнутого уровня обеспечения мерами социальной поддержки </w:t>
      </w:r>
      <w:r w:rsidR="00B85031">
        <w:rPr>
          <w:rFonts w:eastAsia="Calibri"/>
          <w:kern w:val="1"/>
        </w:rPr>
        <w:t xml:space="preserve"> </w:t>
      </w:r>
      <w:r w:rsidRPr="00E63829">
        <w:rPr>
          <w:rFonts w:eastAsia="Calibri"/>
          <w:kern w:val="1"/>
        </w:rPr>
        <w:t xml:space="preserve"> </w:t>
      </w:r>
      <w:r w:rsidR="00B85031">
        <w:rPr>
          <w:rFonts w:eastAsia="Calibri"/>
          <w:kern w:val="1"/>
        </w:rPr>
        <w:t xml:space="preserve">  выборных должностных лиц </w:t>
      </w:r>
      <w:r>
        <w:rPr>
          <w:rFonts w:eastAsia="Calibri"/>
          <w:kern w:val="1"/>
        </w:rPr>
        <w:t xml:space="preserve">Администрации </w:t>
      </w:r>
      <w:proofErr w:type="spellStart"/>
      <w:r w:rsidR="00BE4CF1">
        <w:rPr>
          <w:rFonts w:eastAsia="Calibri"/>
          <w:kern w:val="1"/>
        </w:rPr>
        <w:t>Уланковского</w:t>
      </w:r>
      <w:proofErr w:type="spellEnd"/>
      <w:r>
        <w:rPr>
          <w:rFonts w:eastAsia="Calibri"/>
          <w:kern w:val="1"/>
        </w:rPr>
        <w:t xml:space="preserve"> сельсовета </w:t>
      </w:r>
      <w:proofErr w:type="spellStart"/>
      <w:r>
        <w:rPr>
          <w:rFonts w:eastAsia="Calibri"/>
          <w:kern w:val="1"/>
        </w:rPr>
        <w:t>Суджанского</w:t>
      </w:r>
      <w:proofErr w:type="spellEnd"/>
      <w:r>
        <w:rPr>
          <w:rFonts w:eastAsia="Calibri"/>
          <w:kern w:val="1"/>
        </w:rPr>
        <w:t xml:space="preserve"> района</w:t>
      </w:r>
      <w:r w:rsidR="00312C46">
        <w:rPr>
          <w:kern w:val="1"/>
        </w:rPr>
        <w:t>.</w:t>
      </w:r>
    </w:p>
    <w:p w:rsidR="008B60C7" w:rsidRPr="007C4EB8" w:rsidRDefault="008B60C7" w:rsidP="00E63829">
      <w:pPr>
        <w:ind w:firstLine="709"/>
        <w:jc w:val="both"/>
        <w:rPr>
          <w:kern w:val="1"/>
        </w:rPr>
      </w:pPr>
    </w:p>
    <w:p w:rsidR="003322EE" w:rsidRPr="00BE62D3" w:rsidRDefault="003322EE" w:rsidP="00E63829">
      <w:pPr>
        <w:autoSpaceDE w:val="0"/>
        <w:jc w:val="center"/>
        <w:rPr>
          <w:rFonts w:eastAsia="SimSun"/>
          <w:kern w:val="1"/>
          <w:lang w:eastAsia="hi-IN" w:bidi="hi-IN"/>
        </w:rPr>
      </w:pPr>
      <w:r w:rsidRPr="00BE62D3">
        <w:rPr>
          <w:rFonts w:eastAsia="SimSun"/>
          <w:b/>
          <w:kern w:val="1"/>
          <w:lang w:eastAsia="hi-IN" w:bidi="hi-IN"/>
        </w:rPr>
        <w:lastRenderedPageBreak/>
        <w:t>3. Характеристика основных мероприятий подпрограммы</w:t>
      </w:r>
    </w:p>
    <w:p w:rsidR="00312C46" w:rsidRDefault="00312C46" w:rsidP="00312C46">
      <w:pPr>
        <w:pStyle w:val="consplusnonformat0"/>
        <w:spacing w:before="0" w:after="0"/>
        <w:ind w:firstLine="709"/>
        <w:jc w:val="both"/>
      </w:pPr>
      <w:r w:rsidRPr="00351D83">
        <w:t>Достижение целей и решение задач Подпрограммы обеспечивается путем выполнения основн</w:t>
      </w:r>
      <w:r>
        <w:t>ого мероприятия:</w:t>
      </w:r>
    </w:p>
    <w:p w:rsidR="008B60C7" w:rsidRPr="00E63829" w:rsidRDefault="00312C46" w:rsidP="00E63829">
      <w:pPr>
        <w:ind w:firstLine="709"/>
        <w:jc w:val="both"/>
        <w:rPr>
          <w:kern w:val="1"/>
        </w:rPr>
      </w:pPr>
      <w:r>
        <w:rPr>
          <w:iCs/>
          <w:color w:val="000000"/>
        </w:rPr>
        <w:t>основное мероприятие «</w:t>
      </w:r>
      <w:r w:rsidRPr="00095561">
        <w:rPr>
          <w:iCs/>
          <w:color w:val="000000"/>
        </w:rPr>
        <w:t xml:space="preserve">Предоставление выплат пенсий за выслугу лет, доплат к пенсиям </w:t>
      </w:r>
      <w:r w:rsidR="00B85031">
        <w:rPr>
          <w:iCs/>
          <w:color w:val="000000"/>
        </w:rPr>
        <w:t xml:space="preserve"> </w:t>
      </w:r>
      <w:r w:rsidRPr="00095561">
        <w:rPr>
          <w:iCs/>
          <w:color w:val="000000"/>
        </w:rPr>
        <w:t xml:space="preserve"> </w:t>
      </w:r>
      <w:r w:rsidR="00B85031">
        <w:rPr>
          <w:iCs/>
          <w:color w:val="000000"/>
        </w:rPr>
        <w:t xml:space="preserve"> </w:t>
      </w:r>
      <w:r w:rsidRPr="00095561">
        <w:rPr>
          <w:iCs/>
          <w:color w:val="000000"/>
        </w:rPr>
        <w:t xml:space="preserve"> муниципального образования «</w:t>
      </w:r>
      <w:proofErr w:type="spellStart"/>
      <w:r w:rsidR="00BE4CF1">
        <w:rPr>
          <w:iCs/>
          <w:color w:val="000000"/>
        </w:rPr>
        <w:t>Уланковский</w:t>
      </w:r>
      <w:proofErr w:type="spellEnd"/>
      <w:r w:rsidRPr="00095561">
        <w:rPr>
          <w:iCs/>
          <w:color w:val="000000"/>
        </w:rPr>
        <w:t xml:space="preserve"> сельсовет» </w:t>
      </w:r>
      <w:proofErr w:type="spellStart"/>
      <w:r w:rsidRPr="00095561">
        <w:rPr>
          <w:iCs/>
          <w:color w:val="000000"/>
        </w:rPr>
        <w:t>Суджанского</w:t>
      </w:r>
      <w:proofErr w:type="spellEnd"/>
      <w:r w:rsidRPr="00095561">
        <w:rPr>
          <w:iCs/>
          <w:color w:val="000000"/>
        </w:rPr>
        <w:t xml:space="preserve"> района Курской области</w:t>
      </w:r>
      <w:r>
        <w:rPr>
          <w:iCs/>
          <w:color w:val="000000"/>
        </w:rPr>
        <w:t>»</w:t>
      </w:r>
      <w:r w:rsidR="008B60C7" w:rsidRPr="00E63829">
        <w:rPr>
          <w:kern w:val="1"/>
        </w:rPr>
        <w:t>.</w:t>
      </w:r>
    </w:p>
    <w:p w:rsidR="00312C46" w:rsidRPr="00351D83" w:rsidRDefault="00312C46" w:rsidP="00312C46">
      <w:pPr>
        <w:pStyle w:val="consplusnonformat0"/>
        <w:spacing w:before="0" w:after="0"/>
        <w:ind w:firstLine="709"/>
        <w:jc w:val="both"/>
      </w:pPr>
      <w:r w:rsidRPr="00351D83"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312C46" w:rsidRPr="00351D83" w:rsidRDefault="00312C46" w:rsidP="00312C46">
      <w:pPr>
        <w:autoSpaceDE w:val="0"/>
        <w:ind w:firstLine="709"/>
        <w:jc w:val="both"/>
        <w:rPr>
          <w:kern w:val="1"/>
        </w:rPr>
      </w:pPr>
      <w:r>
        <w:rPr>
          <w:kern w:val="1"/>
        </w:rPr>
        <w:t xml:space="preserve">Перечень основных мероприятий и мероприятий </w:t>
      </w:r>
      <w:r w:rsidRPr="00351D83">
        <w:rPr>
          <w:kern w:val="1"/>
        </w:rPr>
        <w:t>по</w:t>
      </w:r>
      <w:r>
        <w:rPr>
          <w:kern w:val="1"/>
        </w:rPr>
        <w:t>дпрограммы приведен в таблице №</w:t>
      </w:r>
      <w:r w:rsidRPr="00351D83">
        <w:rPr>
          <w:kern w:val="1"/>
        </w:rPr>
        <w:t>2 приложени</w:t>
      </w:r>
      <w:r>
        <w:rPr>
          <w:kern w:val="1"/>
        </w:rPr>
        <w:t>я</w:t>
      </w:r>
      <w:r w:rsidRPr="00351D83">
        <w:rPr>
          <w:kern w:val="1"/>
        </w:rPr>
        <w:t xml:space="preserve"> № 1</w:t>
      </w:r>
      <w:r>
        <w:rPr>
          <w:kern w:val="1"/>
        </w:rPr>
        <w:t xml:space="preserve"> к муниципальной программе</w:t>
      </w:r>
      <w:r w:rsidRPr="00351D83">
        <w:rPr>
          <w:kern w:val="1"/>
        </w:rPr>
        <w:t>.</w:t>
      </w:r>
    </w:p>
    <w:p w:rsidR="00316FCA" w:rsidRPr="00E63829" w:rsidRDefault="00316FCA" w:rsidP="00E63829">
      <w:pPr>
        <w:autoSpaceDE w:val="0"/>
        <w:ind w:firstLine="709"/>
        <w:jc w:val="both"/>
        <w:rPr>
          <w:kern w:val="1"/>
        </w:rPr>
      </w:pPr>
    </w:p>
    <w:p w:rsidR="007C4EB8" w:rsidRPr="00BE62D3" w:rsidRDefault="007C4EB8" w:rsidP="007C4EB8">
      <w:pPr>
        <w:autoSpaceDE w:val="0"/>
        <w:jc w:val="center"/>
        <w:rPr>
          <w:b/>
          <w:lang w:eastAsia="en-US"/>
        </w:rPr>
      </w:pPr>
      <w:r w:rsidRPr="00BE62D3">
        <w:rPr>
          <w:b/>
          <w:lang w:eastAsia="en-US"/>
        </w:rPr>
        <w:t xml:space="preserve">4. Информация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</w:t>
      </w:r>
      <w:proofErr w:type="spellStart"/>
      <w:r w:rsidR="00BE4CF1">
        <w:rPr>
          <w:b/>
          <w:lang w:eastAsia="en-US"/>
        </w:rPr>
        <w:t>Уланковского</w:t>
      </w:r>
      <w:proofErr w:type="spellEnd"/>
      <w:r w:rsidRPr="00BE62D3">
        <w:rPr>
          <w:b/>
          <w:lang w:eastAsia="en-US"/>
        </w:rPr>
        <w:t xml:space="preserve"> сельсовета </w:t>
      </w:r>
      <w:proofErr w:type="spellStart"/>
      <w:r w:rsidRPr="00BE62D3">
        <w:rPr>
          <w:b/>
          <w:lang w:eastAsia="en-US"/>
        </w:rPr>
        <w:t>Суджанского</w:t>
      </w:r>
      <w:proofErr w:type="spellEnd"/>
      <w:r w:rsidRPr="00BE62D3">
        <w:rPr>
          <w:b/>
          <w:lang w:eastAsia="en-US"/>
        </w:rPr>
        <w:t xml:space="preserve"> района</w:t>
      </w:r>
    </w:p>
    <w:p w:rsidR="003322EE" w:rsidRPr="00E63829" w:rsidRDefault="003322EE" w:rsidP="00E63829">
      <w:pPr>
        <w:autoSpaceDE w:val="0"/>
        <w:ind w:firstLine="709"/>
        <w:jc w:val="both"/>
        <w:rPr>
          <w:bCs/>
          <w:lang w:eastAsia="en-US"/>
        </w:rPr>
      </w:pPr>
      <w:r w:rsidRPr="00E63829">
        <w:rPr>
          <w:bCs/>
          <w:lang w:eastAsia="en-US"/>
        </w:rPr>
        <w:t xml:space="preserve">Инвестиционные проекты, исполнение которых полностью или частично </w:t>
      </w:r>
      <w:proofErr w:type="gramStart"/>
      <w:r w:rsidRPr="00E63829">
        <w:rPr>
          <w:bCs/>
          <w:lang w:eastAsia="en-US"/>
        </w:rPr>
        <w:t xml:space="preserve">осуществляется за счет средств местного бюджета в случае их реализации в сфере социально-экономического развития </w:t>
      </w:r>
      <w:proofErr w:type="spellStart"/>
      <w:r w:rsidR="00BE4CF1">
        <w:rPr>
          <w:bCs/>
          <w:lang w:eastAsia="en-US"/>
        </w:rPr>
        <w:t>Уланковского</w:t>
      </w:r>
      <w:proofErr w:type="spellEnd"/>
      <w:r w:rsidRPr="00E63829">
        <w:rPr>
          <w:bCs/>
          <w:lang w:eastAsia="en-US"/>
        </w:rPr>
        <w:t xml:space="preserve"> сельсовета </w:t>
      </w:r>
      <w:proofErr w:type="spellStart"/>
      <w:r w:rsidR="00312C46">
        <w:rPr>
          <w:bCs/>
          <w:lang w:eastAsia="en-US"/>
        </w:rPr>
        <w:t>Суджанского</w:t>
      </w:r>
      <w:proofErr w:type="spellEnd"/>
      <w:r w:rsidRPr="00E63829">
        <w:rPr>
          <w:bCs/>
          <w:lang w:eastAsia="en-US"/>
        </w:rPr>
        <w:t xml:space="preserve"> района данной подпрограммой не предусмотрены</w:t>
      </w:r>
      <w:proofErr w:type="gramEnd"/>
      <w:r w:rsidRPr="00E63829">
        <w:rPr>
          <w:bCs/>
          <w:lang w:eastAsia="en-US"/>
        </w:rPr>
        <w:t>.</w:t>
      </w:r>
    </w:p>
    <w:p w:rsidR="003322EE" w:rsidRPr="00E63829" w:rsidRDefault="003322EE" w:rsidP="00E63829">
      <w:pPr>
        <w:autoSpaceDE w:val="0"/>
        <w:autoSpaceDN w:val="0"/>
        <w:adjustRightInd w:val="0"/>
        <w:jc w:val="both"/>
        <w:rPr>
          <w:lang w:eastAsia="ru-RU"/>
        </w:rPr>
      </w:pPr>
    </w:p>
    <w:p w:rsidR="007C4EB8" w:rsidRPr="00BE62D3" w:rsidRDefault="007C4EB8" w:rsidP="007C4EB8">
      <w:pPr>
        <w:jc w:val="center"/>
        <w:rPr>
          <w:rFonts w:eastAsia="Calibri"/>
          <w:b/>
          <w:bCs/>
          <w:lang w:eastAsia="en-US"/>
        </w:rPr>
      </w:pPr>
      <w:r w:rsidRPr="00BE62D3">
        <w:rPr>
          <w:rFonts w:eastAsia="Calibri"/>
          <w:b/>
          <w:bCs/>
          <w:lang w:eastAsia="en-US"/>
        </w:rPr>
        <w:t xml:space="preserve">5. Прогноз сводных показателей </w:t>
      </w:r>
      <w:r w:rsidR="00B85031">
        <w:rPr>
          <w:rFonts w:eastAsia="Calibri"/>
          <w:b/>
          <w:bCs/>
          <w:lang w:eastAsia="en-US"/>
        </w:rPr>
        <w:t xml:space="preserve"> </w:t>
      </w:r>
      <w:r w:rsidRPr="00BE62D3">
        <w:rPr>
          <w:rFonts w:eastAsia="Calibri"/>
          <w:b/>
          <w:bCs/>
          <w:lang w:eastAsia="en-US"/>
        </w:rPr>
        <w:t xml:space="preserve"> заданий по этапам реализации Подпрограммы </w:t>
      </w:r>
      <w:r w:rsidR="00B85031">
        <w:rPr>
          <w:rFonts w:eastAsia="Calibri"/>
          <w:b/>
          <w:bCs/>
          <w:lang w:eastAsia="en-US"/>
        </w:rPr>
        <w:t xml:space="preserve">  </w:t>
      </w:r>
      <w:r w:rsidRPr="00BE62D3">
        <w:rPr>
          <w:rFonts w:eastAsia="Calibri"/>
          <w:b/>
          <w:bCs/>
          <w:lang w:eastAsia="en-US"/>
        </w:rPr>
        <w:t xml:space="preserve">при оказании муниципальными учреждениями </w:t>
      </w:r>
      <w:r w:rsidR="00B85031">
        <w:rPr>
          <w:rFonts w:eastAsia="Calibri"/>
          <w:b/>
          <w:bCs/>
          <w:lang w:eastAsia="en-US"/>
        </w:rPr>
        <w:t xml:space="preserve"> </w:t>
      </w:r>
      <w:r w:rsidRPr="00BE62D3">
        <w:rPr>
          <w:rFonts w:eastAsia="Calibri"/>
          <w:b/>
          <w:bCs/>
          <w:lang w:eastAsia="en-US"/>
        </w:rPr>
        <w:t xml:space="preserve"> услуг </w:t>
      </w:r>
      <w:r w:rsidR="00B85031">
        <w:rPr>
          <w:rFonts w:eastAsia="Calibri"/>
          <w:b/>
          <w:bCs/>
          <w:lang w:eastAsia="en-US"/>
        </w:rPr>
        <w:t xml:space="preserve">  </w:t>
      </w:r>
      <w:r w:rsidRPr="00BE62D3">
        <w:rPr>
          <w:rFonts w:eastAsia="Calibri"/>
          <w:b/>
          <w:bCs/>
          <w:lang w:eastAsia="en-US"/>
        </w:rPr>
        <w:t>работ</w:t>
      </w:r>
      <w:r w:rsidR="00B85031">
        <w:rPr>
          <w:rFonts w:eastAsia="Calibri"/>
          <w:b/>
          <w:bCs/>
          <w:lang w:eastAsia="en-US"/>
        </w:rPr>
        <w:t xml:space="preserve">   </w:t>
      </w:r>
      <w:r w:rsidRPr="00BE62D3">
        <w:rPr>
          <w:rFonts w:eastAsia="Calibri"/>
          <w:b/>
          <w:bCs/>
          <w:lang w:eastAsia="en-US"/>
        </w:rPr>
        <w:t xml:space="preserve"> в рамках Подпрограммы</w:t>
      </w:r>
      <w:r w:rsidR="00B85031">
        <w:rPr>
          <w:rFonts w:eastAsia="Calibri"/>
          <w:b/>
          <w:bCs/>
          <w:lang w:eastAsia="en-US"/>
        </w:rPr>
        <w:t xml:space="preserve">   </w:t>
      </w:r>
    </w:p>
    <w:p w:rsidR="003322EE" w:rsidRPr="00E63829" w:rsidRDefault="003322EE" w:rsidP="00312C46">
      <w:pPr>
        <w:ind w:firstLine="709"/>
        <w:jc w:val="both"/>
        <w:rPr>
          <w:b/>
          <w:color w:val="000000"/>
          <w:spacing w:val="-4"/>
          <w:kern w:val="1"/>
          <w:lang w:eastAsia="hi-IN" w:bidi="hi-IN"/>
        </w:rPr>
      </w:pPr>
      <w:r w:rsidRPr="00E63829">
        <w:rPr>
          <w:lang w:eastAsia="en-US"/>
        </w:rPr>
        <w:t xml:space="preserve">Прогноз сводных показателей </w:t>
      </w:r>
      <w:r w:rsidR="00B85031">
        <w:rPr>
          <w:lang w:eastAsia="en-US"/>
        </w:rPr>
        <w:t xml:space="preserve"> </w:t>
      </w:r>
      <w:r w:rsidRPr="00E63829">
        <w:rPr>
          <w:lang w:eastAsia="en-US"/>
        </w:rPr>
        <w:t xml:space="preserve"> заданий на оказание </w:t>
      </w:r>
      <w:r w:rsidR="00B85031">
        <w:rPr>
          <w:lang w:eastAsia="en-US"/>
        </w:rPr>
        <w:t xml:space="preserve"> </w:t>
      </w:r>
      <w:r w:rsidRPr="00E63829">
        <w:rPr>
          <w:lang w:eastAsia="en-US"/>
        </w:rPr>
        <w:t xml:space="preserve"> </w:t>
      </w:r>
      <w:r w:rsidR="00312C46">
        <w:rPr>
          <w:lang w:eastAsia="en-US"/>
        </w:rPr>
        <w:t xml:space="preserve">услуг </w:t>
      </w:r>
      <w:r w:rsidRPr="00E63829">
        <w:rPr>
          <w:lang w:eastAsia="en-US"/>
        </w:rPr>
        <w:t xml:space="preserve">в рамках реализации </w:t>
      </w:r>
      <w:r w:rsidR="00312C46">
        <w:rPr>
          <w:lang w:eastAsia="en-US"/>
        </w:rPr>
        <w:t>П</w:t>
      </w:r>
      <w:r w:rsidRPr="00E63829">
        <w:rPr>
          <w:lang w:eastAsia="en-US"/>
        </w:rPr>
        <w:t>одпрограммы не предусматривается</w:t>
      </w:r>
      <w:r w:rsidRPr="00E63829">
        <w:rPr>
          <w:b/>
          <w:color w:val="000000"/>
          <w:spacing w:val="-4"/>
          <w:kern w:val="1"/>
          <w:lang w:eastAsia="hi-IN" w:bidi="hi-IN"/>
        </w:rPr>
        <w:t xml:space="preserve"> </w:t>
      </w:r>
    </w:p>
    <w:p w:rsidR="003322EE" w:rsidRPr="00BE62D3" w:rsidRDefault="003322EE" w:rsidP="00E63829">
      <w:pPr>
        <w:jc w:val="center"/>
        <w:rPr>
          <w:color w:val="000000"/>
          <w:spacing w:val="-4"/>
          <w:kern w:val="1"/>
          <w:lang w:eastAsia="hi-IN" w:bidi="hi-IN"/>
        </w:rPr>
      </w:pPr>
    </w:p>
    <w:p w:rsidR="007C4EB8" w:rsidRPr="00BE62D3" w:rsidRDefault="007C4EB8" w:rsidP="007C4EB8">
      <w:pPr>
        <w:autoSpaceDE w:val="0"/>
        <w:jc w:val="center"/>
        <w:rPr>
          <w:rFonts w:eastAsia="Arial CYR"/>
          <w:b/>
          <w:bCs/>
          <w:color w:val="292D24"/>
          <w:kern w:val="1"/>
          <w:lang w:eastAsia="hi-IN" w:bidi="hi-IN"/>
        </w:rPr>
      </w:pPr>
      <w:r w:rsidRPr="00BE62D3">
        <w:rPr>
          <w:rFonts w:eastAsia="Arial"/>
          <w:b/>
          <w:bCs/>
          <w:color w:val="292D24"/>
          <w:kern w:val="1"/>
          <w:lang w:eastAsia="hi-IN" w:bidi="hi-IN"/>
        </w:rPr>
        <w:t xml:space="preserve">6. </w:t>
      </w:r>
      <w:r w:rsidRPr="00BE62D3">
        <w:rPr>
          <w:rFonts w:eastAsia="Arial CYR"/>
          <w:b/>
          <w:bCs/>
          <w:color w:val="292D24"/>
          <w:kern w:val="1"/>
          <w:lang w:eastAsia="hi-IN" w:bidi="hi-IN"/>
        </w:rPr>
        <w:t>Характеристика основных мероприятий, реализуемых муниципальным образованием</w:t>
      </w:r>
    </w:p>
    <w:p w:rsidR="00312C46" w:rsidRDefault="00312C46" w:rsidP="00312C46">
      <w:pPr>
        <w:pStyle w:val="consplusnormal0"/>
        <w:shd w:val="clear" w:color="auto" w:fill="FFFFFF"/>
        <w:spacing w:before="0" w:after="0"/>
        <w:ind w:firstLine="851"/>
        <w:jc w:val="both"/>
        <w:rPr>
          <w:color w:val="000000"/>
        </w:rPr>
      </w:pPr>
      <w:r w:rsidRPr="004465D3">
        <w:rPr>
          <w:color w:val="000000"/>
        </w:rPr>
        <w:t xml:space="preserve">Подпрограмма реализуется Администрацией </w:t>
      </w:r>
      <w:proofErr w:type="spellStart"/>
      <w:r w:rsidR="00BE4CF1">
        <w:rPr>
          <w:color w:val="000000"/>
        </w:rPr>
        <w:t>Уланковского</w:t>
      </w:r>
      <w:proofErr w:type="spellEnd"/>
      <w:r>
        <w:rPr>
          <w:color w:val="000000"/>
        </w:rPr>
        <w:t xml:space="preserve"> </w:t>
      </w:r>
      <w:r w:rsidRPr="004465D3">
        <w:rPr>
          <w:color w:val="000000"/>
        </w:rPr>
        <w:t xml:space="preserve">сельсовета </w:t>
      </w:r>
      <w:proofErr w:type="spellStart"/>
      <w:r>
        <w:rPr>
          <w:color w:val="000000"/>
        </w:rPr>
        <w:t>Суджанского</w:t>
      </w:r>
      <w:proofErr w:type="spellEnd"/>
      <w:r>
        <w:rPr>
          <w:color w:val="000000"/>
        </w:rPr>
        <w:t xml:space="preserve"> района.</w:t>
      </w:r>
    </w:p>
    <w:p w:rsidR="007C4EB8" w:rsidRPr="00E63829" w:rsidRDefault="007C4EB8" w:rsidP="00E63829">
      <w:pPr>
        <w:autoSpaceDE w:val="0"/>
        <w:ind w:firstLine="851"/>
        <w:jc w:val="both"/>
        <w:rPr>
          <w:rFonts w:eastAsia="SimSun"/>
          <w:kern w:val="1"/>
          <w:lang w:eastAsia="hi-IN" w:bidi="hi-IN"/>
        </w:rPr>
      </w:pPr>
    </w:p>
    <w:p w:rsidR="007C4EB8" w:rsidRPr="00BE62D3" w:rsidRDefault="007C4EB8" w:rsidP="007C4EB8">
      <w:pPr>
        <w:shd w:val="clear" w:color="auto" w:fill="FFFFFF"/>
        <w:autoSpaceDE w:val="0"/>
        <w:ind w:firstLine="720"/>
        <w:jc w:val="center"/>
        <w:rPr>
          <w:rFonts w:eastAsia="Arial Unicode MS"/>
          <w:kern w:val="1"/>
          <w:lang w:eastAsia="hi-IN" w:bidi="hi-IN"/>
        </w:rPr>
      </w:pPr>
      <w:r w:rsidRPr="00BE62D3">
        <w:rPr>
          <w:b/>
          <w:color w:val="000000"/>
          <w:spacing w:val="-4"/>
          <w:kern w:val="1"/>
          <w:lang w:eastAsia="hi-IN" w:bidi="hi-IN"/>
        </w:rPr>
        <w:t>7.</w:t>
      </w:r>
      <w:r w:rsidRPr="00BE62D3">
        <w:rPr>
          <w:b/>
          <w:color w:val="000000"/>
          <w:spacing w:val="-5"/>
          <w:kern w:val="1"/>
          <w:lang w:eastAsia="hi-IN" w:bidi="hi-IN"/>
        </w:rPr>
        <w:t xml:space="preserve"> Информация об участии предприятий и организаций, независимо от их </w:t>
      </w:r>
      <w:r w:rsidRPr="00BE62D3">
        <w:rPr>
          <w:b/>
          <w:color w:val="000000"/>
          <w:spacing w:val="-4"/>
          <w:kern w:val="1"/>
          <w:lang w:eastAsia="hi-IN" w:bidi="hi-IN"/>
        </w:rPr>
        <w:t>организационно-правовых форм собственности, а также других внебюджетных источников в реализации Подпрограммы</w:t>
      </w:r>
    </w:p>
    <w:p w:rsidR="00C52460" w:rsidRPr="00E63829" w:rsidRDefault="00C52460" w:rsidP="00E63829">
      <w:pPr>
        <w:shd w:val="clear" w:color="auto" w:fill="FFFFFF"/>
        <w:autoSpaceDE w:val="0"/>
        <w:snapToGrid w:val="0"/>
        <w:ind w:firstLine="720"/>
        <w:jc w:val="both"/>
        <w:rPr>
          <w:color w:val="000000"/>
          <w:spacing w:val="3"/>
          <w:kern w:val="1"/>
          <w:lang w:eastAsia="hi-IN" w:bidi="hi-IN"/>
        </w:rPr>
      </w:pPr>
      <w:r w:rsidRPr="00E63829">
        <w:rPr>
          <w:color w:val="000000"/>
          <w:spacing w:val="-5"/>
          <w:kern w:val="1"/>
          <w:lang w:eastAsia="hi-IN" w:bidi="hi-IN"/>
        </w:rPr>
        <w:t xml:space="preserve">Участие предприятий и организаций, независимо от их </w:t>
      </w:r>
      <w:r w:rsidRPr="00E63829">
        <w:rPr>
          <w:color w:val="000000"/>
          <w:spacing w:val="-4"/>
          <w:kern w:val="1"/>
          <w:lang w:eastAsia="hi-IN" w:bidi="hi-IN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C52460" w:rsidRPr="00E63829" w:rsidRDefault="00C52460" w:rsidP="00E63829">
      <w:pPr>
        <w:autoSpaceDE w:val="0"/>
        <w:jc w:val="both"/>
        <w:rPr>
          <w:rFonts w:eastAsia="Calibri"/>
          <w:kern w:val="1"/>
        </w:rPr>
      </w:pPr>
    </w:p>
    <w:p w:rsidR="007C4EB8" w:rsidRPr="00BE62D3" w:rsidRDefault="007C4EB8" w:rsidP="007C4EB8">
      <w:pPr>
        <w:jc w:val="center"/>
        <w:rPr>
          <w:b/>
          <w:bCs/>
          <w:iCs/>
          <w:lang w:eastAsia="en-US"/>
        </w:rPr>
      </w:pPr>
      <w:r w:rsidRPr="00BE62D3">
        <w:rPr>
          <w:b/>
          <w:bCs/>
          <w:iCs/>
          <w:lang w:eastAsia="en-US"/>
        </w:rPr>
        <w:t xml:space="preserve">8. Обоснование объема финансовых ресурсов, необходимых для реализации </w:t>
      </w:r>
      <w:r w:rsidRPr="00BE62D3">
        <w:rPr>
          <w:b/>
          <w:color w:val="000000"/>
          <w:spacing w:val="-4"/>
          <w:kern w:val="1"/>
          <w:lang w:eastAsia="hi-IN" w:bidi="hi-IN"/>
        </w:rPr>
        <w:t>Подпрограммы</w:t>
      </w:r>
    </w:p>
    <w:p w:rsidR="00263C11" w:rsidRPr="00351D83" w:rsidRDefault="00263C11" w:rsidP="00263C11">
      <w:pPr>
        <w:pStyle w:val="ad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D83">
        <w:rPr>
          <w:rFonts w:ascii="Times New Roman" w:hAnsi="Times New Roman" w:cs="Times New Roman"/>
          <w:sz w:val="24"/>
          <w:szCs w:val="24"/>
        </w:rPr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 w:rsidRPr="00351D83">
        <w:rPr>
          <w:rFonts w:ascii="Times New Roman" w:hAnsi="Times New Roman" w:cs="Times New Roman"/>
          <w:sz w:val="24"/>
          <w:szCs w:val="24"/>
        </w:rPr>
        <w:t>охватывают весь диапазон заданных приоритетных направлений реализации муниципальной политики и в максимальной степени</w:t>
      </w:r>
      <w:proofErr w:type="gramEnd"/>
      <w:r w:rsidRPr="00351D83">
        <w:rPr>
          <w:rFonts w:ascii="Times New Roman" w:hAnsi="Times New Roman" w:cs="Times New Roman"/>
          <w:sz w:val="24"/>
          <w:szCs w:val="24"/>
        </w:rPr>
        <w:t xml:space="preserve"> будут способствовать достижению целей и конечных результатов муниципальной программы.</w:t>
      </w:r>
    </w:p>
    <w:p w:rsidR="00263C11" w:rsidRDefault="00263C11" w:rsidP="00263C11">
      <w:pPr>
        <w:ind w:firstLine="709"/>
        <w:jc w:val="both"/>
      </w:pPr>
      <w:r w:rsidRPr="00351D83">
        <w:t xml:space="preserve"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</w:t>
      </w:r>
      <w:proofErr w:type="spellStart"/>
      <w:r w:rsidR="00BE4CF1">
        <w:rPr>
          <w:color w:val="000000"/>
        </w:rPr>
        <w:t>Уланковского</w:t>
      </w:r>
      <w:proofErr w:type="spellEnd"/>
      <w:r>
        <w:rPr>
          <w:color w:val="000000"/>
        </w:rPr>
        <w:t xml:space="preserve"> </w:t>
      </w:r>
      <w:r w:rsidRPr="004465D3"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Суджанского</w:t>
      </w:r>
      <w:proofErr w:type="spellEnd"/>
      <w:r w:rsidRPr="004465D3">
        <w:rPr>
          <w:color w:val="000000"/>
        </w:rPr>
        <w:t xml:space="preserve"> района</w:t>
      </w:r>
      <w:r w:rsidRPr="00351D83">
        <w:t xml:space="preserve"> </w:t>
      </w:r>
      <w:r>
        <w:t xml:space="preserve">о местном бюджете </w:t>
      </w:r>
      <w:r w:rsidRPr="00351D83">
        <w:t>на очередной фи</w:t>
      </w:r>
      <w:r>
        <w:t>нансовый год и плановый период.</w:t>
      </w:r>
    </w:p>
    <w:p w:rsidR="00263C11" w:rsidRPr="00351D83" w:rsidRDefault="00263C11" w:rsidP="00263C11">
      <w:pPr>
        <w:ind w:firstLine="709"/>
        <w:jc w:val="both"/>
      </w:pPr>
      <w:r w:rsidRPr="00351D83">
        <w:t>Указанные расходы подлежат ежегодному уточнению в рамках бюджетного цикла.</w:t>
      </w:r>
    </w:p>
    <w:p w:rsidR="00263C11" w:rsidRPr="00351D83" w:rsidRDefault="00263C11" w:rsidP="00263C11">
      <w:pPr>
        <w:pStyle w:val="ad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D83">
        <w:rPr>
          <w:rFonts w:ascii="Times New Roman" w:hAnsi="Times New Roman" w:cs="Times New Roman"/>
          <w:sz w:val="24"/>
          <w:szCs w:val="24"/>
        </w:rPr>
        <w:t>Информация по ресурсному обеспечению Подпрограммы за счет средств местного бюджета по годам реализации Подпрограммы приведена в таблиц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1D8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1D83">
        <w:rPr>
          <w:rFonts w:ascii="Times New Roman" w:hAnsi="Times New Roman" w:cs="Times New Roman"/>
          <w:sz w:val="24"/>
          <w:szCs w:val="24"/>
        </w:rPr>
        <w:t xml:space="preserve"> приложени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51D83">
        <w:rPr>
          <w:rFonts w:ascii="Times New Roman" w:hAnsi="Times New Roman" w:cs="Times New Roman"/>
          <w:sz w:val="24"/>
          <w:szCs w:val="24"/>
        </w:rPr>
        <w:t xml:space="preserve"> № 1 к муниципальной программе.</w:t>
      </w:r>
    </w:p>
    <w:p w:rsidR="008B60C7" w:rsidRPr="00BE62D3" w:rsidRDefault="008B60C7" w:rsidP="00E63829">
      <w:pPr>
        <w:jc w:val="both"/>
        <w:rPr>
          <w:kern w:val="1"/>
        </w:rPr>
      </w:pPr>
    </w:p>
    <w:p w:rsidR="007C4EB8" w:rsidRPr="00BE62D3" w:rsidRDefault="007C4EB8" w:rsidP="007C4EB8">
      <w:pPr>
        <w:pStyle w:val="ad"/>
        <w:shd w:val="clear" w:color="auto" w:fill="FFFFFF"/>
        <w:spacing w:before="0" w:after="0"/>
        <w:jc w:val="center"/>
        <w:rPr>
          <w:rStyle w:val="a7"/>
          <w:color w:val="000000"/>
          <w:sz w:val="24"/>
          <w:szCs w:val="24"/>
        </w:rPr>
      </w:pPr>
      <w:r w:rsidRPr="00BE62D3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9. </w:t>
      </w:r>
      <w:r w:rsidRPr="00BE62D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Анализ рисков реализации Подпрограммы </w:t>
      </w:r>
      <w:r w:rsidR="00B85031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E62D3">
        <w:rPr>
          <w:rStyle w:val="a7"/>
          <w:rFonts w:ascii="Times New Roman" w:hAnsi="Times New Roman" w:cs="Times New Roman"/>
          <w:color w:val="000000"/>
          <w:sz w:val="24"/>
          <w:szCs w:val="24"/>
        </w:rPr>
        <w:t>вероятных явлений, событий, процессов, не зависящих от участников Подпрограммы и негативно влияющих на основные параметры Подпрограммы</w:t>
      </w:r>
      <w:r w:rsidR="00B85031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E62D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и описание мер управления рисками реализации Подпрограммы</w:t>
      </w:r>
    </w:p>
    <w:p w:rsidR="00263C11" w:rsidRPr="00351D83" w:rsidRDefault="00263C11" w:rsidP="00263C11">
      <w:pPr>
        <w:pStyle w:val="ad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D83">
        <w:rPr>
          <w:rFonts w:ascii="Times New Roman" w:hAnsi="Times New Roman" w:cs="Times New Roman"/>
          <w:sz w:val="24"/>
          <w:szCs w:val="24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263C11" w:rsidRPr="00351D83" w:rsidRDefault="00263C11" w:rsidP="00263C11">
      <w:pPr>
        <w:pStyle w:val="ad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D83">
        <w:rPr>
          <w:rFonts w:ascii="Times New Roman" w:hAnsi="Times New Roman" w:cs="Times New Roman"/>
          <w:sz w:val="24"/>
          <w:szCs w:val="24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263C11" w:rsidRPr="00351D83" w:rsidRDefault="00263C11" w:rsidP="00263C11">
      <w:pPr>
        <w:pStyle w:val="ad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D83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351D83">
        <w:rPr>
          <w:rFonts w:ascii="Times New Roman" w:hAnsi="Times New Roman" w:cs="Times New Roman"/>
          <w:sz w:val="24"/>
          <w:szCs w:val="24"/>
        </w:rPr>
        <w:t xml:space="preserve">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263C11" w:rsidRPr="00351D83" w:rsidRDefault="00263C11" w:rsidP="00263C11">
      <w:pPr>
        <w:pStyle w:val="ad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D83">
        <w:rPr>
          <w:rFonts w:ascii="Times New Roman" w:hAnsi="Times New Roman" w:cs="Times New Roman"/>
          <w:sz w:val="24"/>
          <w:szCs w:val="24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263C11" w:rsidRDefault="00263C11" w:rsidP="00263C11">
      <w:pPr>
        <w:pStyle w:val="ad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D83">
        <w:rPr>
          <w:rFonts w:ascii="Times New Roman" w:hAnsi="Times New Roman" w:cs="Times New Roman"/>
          <w:sz w:val="24"/>
          <w:szCs w:val="24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сфере </w:t>
      </w:r>
      <w:r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351D83"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 и спорта</w:t>
      </w:r>
      <w:r w:rsidRPr="00351D83">
        <w:rPr>
          <w:rFonts w:ascii="Times New Roman" w:hAnsi="Times New Roman" w:cs="Times New Roman"/>
          <w:sz w:val="24"/>
          <w:szCs w:val="24"/>
        </w:rPr>
        <w:t>, что может повлечь недофинансирование, сокращение или прекращение программных мероприятий.</w:t>
      </w:r>
    </w:p>
    <w:p w:rsidR="00263C11" w:rsidRPr="00B05CED" w:rsidRDefault="00263C11" w:rsidP="00263C11">
      <w:pPr>
        <w:ind w:firstLine="709"/>
        <w:jc w:val="both"/>
        <w:rPr>
          <w:rFonts w:eastAsia="Calibri"/>
          <w:lang w:eastAsia="en-US"/>
        </w:rPr>
      </w:pPr>
      <w:r w:rsidRPr="00B05CED">
        <w:rPr>
          <w:lang w:eastAsia="en-US"/>
        </w:rPr>
        <w:t xml:space="preserve">Социальные риски связаны с вероятностью повышения социальной напряженностью среди населения из-за неполной или недостоверной информации о реализуемых мероприятиях. Управление данной группой рисков будет обеспечено за счёт открытости и прозрачности планов мероприятий и практических действий, информационного сопровождения. Информационные риски в рамках подпрограммы муниципальной программы будут минимизироваться путём разработки предложений по совершенствованию </w:t>
      </w:r>
      <w:r w:rsidRPr="006360A8">
        <w:t>системы организации и проведения физкультурных мероприятий и спортивных мероприятий</w:t>
      </w:r>
      <w:r w:rsidRPr="00B05CED">
        <w:rPr>
          <w:lang w:eastAsia="en-US"/>
        </w:rPr>
        <w:t>.</w:t>
      </w:r>
    </w:p>
    <w:p w:rsidR="00263C11" w:rsidRPr="00351D83" w:rsidRDefault="00263C11" w:rsidP="00263C11">
      <w:pPr>
        <w:pStyle w:val="ad"/>
        <w:shd w:val="clear" w:color="auto" w:fill="FFFFFF"/>
        <w:autoSpaceDE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D83">
        <w:rPr>
          <w:rFonts w:ascii="Times New Roman" w:hAnsi="Times New Roman" w:cs="Times New Roman"/>
          <w:color w:val="000000"/>
          <w:sz w:val="24"/>
          <w:szCs w:val="24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DC5A8C" w:rsidRPr="00E63829" w:rsidRDefault="00DC5A8C" w:rsidP="00E63829">
      <w:pPr>
        <w:rPr>
          <w:kern w:val="1"/>
        </w:rPr>
      </w:pPr>
    </w:p>
    <w:p w:rsidR="00E63829" w:rsidRDefault="00E63829" w:rsidP="00E63829">
      <w:pPr>
        <w:rPr>
          <w:kern w:val="1"/>
        </w:rPr>
        <w:sectPr w:rsidR="00E63829" w:rsidSect="00185BA1">
          <w:pgSz w:w="11906" w:h="16838"/>
          <w:pgMar w:top="1134" w:right="851" w:bottom="851" w:left="1531" w:header="720" w:footer="720" w:gutter="0"/>
          <w:cols w:space="720"/>
          <w:docGrid w:linePitch="600" w:charSpace="32768"/>
        </w:sectPr>
      </w:pPr>
    </w:p>
    <w:p w:rsidR="007C4EB8" w:rsidRPr="00075743" w:rsidRDefault="007C4EB8" w:rsidP="007C4EB8">
      <w:pPr>
        <w:autoSpaceDE w:val="0"/>
        <w:jc w:val="right"/>
        <w:rPr>
          <w:rStyle w:val="3"/>
        </w:rPr>
      </w:pPr>
      <w:r w:rsidRPr="00075743">
        <w:rPr>
          <w:rStyle w:val="3"/>
        </w:rPr>
        <w:lastRenderedPageBreak/>
        <w:t>Приложение№1</w:t>
      </w:r>
    </w:p>
    <w:p w:rsidR="007C4EB8" w:rsidRPr="00075743" w:rsidRDefault="007C4EB8" w:rsidP="007C4EB8">
      <w:pPr>
        <w:widowControl w:val="0"/>
        <w:autoSpaceDE w:val="0"/>
        <w:autoSpaceDN w:val="0"/>
        <w:adjustRightInd w:val="0"/>
        <w:jc w:val="right"/>
      </w:pPr>
      <w:r w:rsidRPr="00075743">
        <w:t>к муниципальной программе</w:t>
      </w:r>
    </w:p>
    <w:p w:rsidR="00293EF2" w:rsidRPr="00293EF2" w:rsidRDefault="00293EF2" w:rsidP="007C4EB8">
      <w:pPr>
        <w:autoSpaceDE w:val="0"/>
        <w:jc w:val="right"/>
      </w:pPr>
      <w:r w:rsidRPr="00293EF2">
        <w:t xml:space="preserve">«Социальная поддержка граждан </w:t>
      </w:r>
    </w:p>
    <w:p w:rsidR="00293EF2" w:rsidRPr="00293EF2" w:rsidRDefault="00293EF2" w:rsidP="007C4EB8">
      <w:pPr>
        <w:autoSpaceDE w:val="0"/>
        <w:jc w:val="right"/>
      </w:pPr>
      <w:r w:rsidRPr="00293EF2">
        <w:t xml:space="preserve">в муниципальном образовании </w:t>
      </w:r>
    </w:p>
    <w:p w:rsidR="00293EF2" w:rsidRPr="00293EF2" w:rsidRDefault="00293EF2" w:rsidP="007C4EB8">
      <w:pPr>
        <w:autoSpaceDE w:val="0"/>
        <w:jc w:val="right"/>
      </w:pPr>
      <w:r w:rsidRPr="00293EF2">
        <w:t>«</w:t>
      </w:r>
      <w:proofErr w:type="spellStart"/>
      <w:r w:rsidR="00BE4CF1">
        <w:t>Уланковский</w:t>
      </w:r>
      <w:proofErr w:type="spellEnd"/>
      <w:r w:rsidRPr="00293EF2">
        <w:t xml:space="preserve"> сельсовет» </w:t>
      </w:r>
    </w:p>
    <w:p w:rsidR="007C4EB8" w:rsidRPr="00293EF2" w:rsidRDefault="00293EF2" w:rsidP="007C4EB8">
      <w:pPr>
        <w:autoSpaceDE w:val="0"/>
        <w:jc w:val="right"/>
      </w:pPr>
      <w:proofErr w:type="spellStart"/>
      <w:r w:rsidRPr="00293EF2">
        <w:t>Суджанского</w:t>
      </w:r>
      <w:proofErr w:type="spellEnd"/>
      <w:r w:rsidRPr="00293EF2">
        <w:t xml:space="preserve"> района Курской области</w:t>
      </w:r>
    </w:p>
    <w:p w:rsidR="007C4EB8" w:rsidRPr="00075743" w:rsidRDefault="007C4EB8" w:rsidP="007C4EB8">
      <w:pPr>
        <w:tabs>
          <w:tab w:val="left" w:pos="4452"/>
        </w:tabs>
        <w:autoSpaceDE w:val="0"/>
        <w:ind w:firstLine="709"/>
        <w:jc w:val="right"/>
        <w:rPr>
          <w:rFonts w:eastAsia="Arial CYR"/>
          <w:bCs/>
          <w:color w:val="000000"/>
        </w:rPr>
      </w:pPr>
      <w:r w:rsidRPr="00075743">
        <w:rPr>
          <w:rFonts w:eastAsia="Arial CYR"/>
          <w:bCs/>
          <w:color w:val="000000"/>
        </w:rPr>
        <w:t>Таблица№1</w:t>
      </w:r>
    </w:p>
    <w:p w:rsidR="007C4EB8" w:rsidRPr="007955B6" w:rsidRDefault="007C4EB8" w:rsidP="007C4EB8">
      <w:pPr>
        <w:tabs>
          <w:tab w:val="left" w:pos="4452"/>
        </w:tabs>
        <w:autoSpaceDE w:val="0"/>
        <w:ind w:firstLine="709"/>
        <w:jc w:val="right"/>
        <w:rPr>
          <w:rFonts w:eastAsia="Arial CYR"/>
          <w:bCs/>
          <w:color w:val="000000"/>
        </w:rPr>
      </w:pPr>
    </w:p>
    <w:p w:rsidR="007C4EB8" w:rsidRPr="00BE62D3" w:rsidRDefault="007C4EB8" w:rsidP="007C4EB8">
      <w:pPr>
        <w:autoSpaceDE w:val="0"/>
        <w:jc w:val="center"/>
        <w:rPr>
          <w:b/>
          <w:bCs/>
          <w:spacing w:val="-2"/>
        </w:rPr>
      </w:pPr>
      <w:r w:rsidRPr="00BE62D3">
        <w:rPr>
          <w:b/>
          <w:bCs/>
          <w:spacing w:val="-2"/>
        </w:rPr>
        <w:t>Сведения</w:t>
      </w:r>
    </w:p>
    <w:p w:rsidR="007C4EB8" w:rsidRPr="00BE62D3" w:rsidRDefault="007C4EB8" w:rsidP="007C4EB8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</w:rPr>
      </w:pPr>
      <w:r w:rsidRPr="00BE62D3">
        <w:rPr>
          <w:b/>
          <w:bCs/>
          <w:spacing w:val="-2"/>
        </w:rPr>
        <w:t xml:space="preserve">о показателях </w:t>
      </w:r>
      <w:r w:rsidR="00B85031">
        <w:rPr>
          <w:b/>
          <w:bCs/>
          <w:spacing w:val="-2"/>
        </w:rPr>
        <w:t xml:space="preserve">  </w:t>
      </w:r>
      <w:r w:rsidRPr="00BE62D3">
        <w:rPr>
          <w:b/>
          <w:bCs/>
          <w:spacing w:val="-2"/>
        </w:rPr>
        <w:t>индикаторах</w:t>
      </w:r>
      <w:r w:rsidR="00B85031">
        <w:rPr>
          <w:b/>
          <w:bCs/>
          <w:spacing w:val="-2"/>
        </w:rPr>
        <w:t xml:space="preserve">   </w:t>
      </w:r>
      <w:r w:rsidRPr="00BE62D3">
        <w:rPr>
          <w:b/>
          <w:bCs/>
          <w:spacing w:val="-2"/>
        </w:rPr>
        <w:t xml:space="preserve"> муниципальной </w:t>
      </w:r>
      <w:r w:rsidRPr="00251942">
        <w:rPr>
          <w:b/>
          <w:bCs/>
          <w:spacing w:val="-2"/>
        </w:rPr>
        <w:t xml:space="preserve">программы </w:t>
      </w:r>
      <w:r w:rsidR="00251942" w:rsidRPr="00251942">
        <w:rPr>
          <w:b/>
        </w:rPr>
        <w:t>«Социальная поддержка граждан в муниципальном образовании «</w:t>
      </w:r>
      <w:proofErr w:type="spellStart"/>
      <w:r w:rsidR="00BE4CF1">
        <w:rPr>
          <w:b/>
        </w:rPr>
        <w:t>Уланковский</w:t>
      </w:r>
      <w:proofErr w:type="spellEnd"/>
      <w:r w:rsidR="00251942" w:rsidRPr="00251942">
        <w:rPr>
          <w:b/>
        </w:rPr>
        <w:t xml:space="preserve"> сельсовет» </w:t>
      </w:r>
      <w:proofErr w:type="spellStart"/>
      <w:r w:rsidR="00251942" w:rsidRPr="00251942">
        <w:rPr>
          <w:b/>
        </w:rPr>
        <w:t>Суджанского</w:t>
      </w:r>
      <w:proofErr w:type="spellEnd"/>
      <w:r w:rsidR="00251942" w:rsidRPr="00251942">
        <w:rPr>
          <w:b/>
        </w:rPr>
        <w:t xml:space="preserve"> района Курской области на </w:t>
      </w:r>
      <w:r w:rsidR="00BE4CF1">
        <w:rPr>
          <w:b/>
        </w:rPr>
        <w:t>2021</w:t>
      </w:r>
      <w:r w:rsidR="00185BA1">
        <w:rPr>
          <w:b/>
        </w:rPr>
        <w:t>-</w:t>
      </w:r>
      <w:r w:rsidR="00BE4CF1">
        <w:rPr>
          <w:b/>
        </w:rPr>
        <w:t>2023</w:t>
      </w:r>
      <w:r w:rsidR="00251942" w:rsidRPr="00251942">
        <w:rPr>
          <w:b/>
        </w:rPr>
        <w:t xml:space="preserve"> годы»</w:t>
      </w:r>
      <w:r w:rsidR="00251942" w:rsidRPr="00BE62D3">
        <w:t xml:space="preserve"> </w:t>
      </w:r>
      <w:r w:rsidRPr="00BE62D3">
        <w:rPr>
          <w:b/>
          <w:bCs/>
          <w:spacing w:val="-2"/>
        </w:rPr>
        <w:t>и их значениях</w:t>
      </w:r>
    </w:p>
    <w:p w:rsidR="007C4EB8" w:rsidRPr="005912A6" w:rsidRDefault="007C4EB8" w:rsidP="007C4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10" w:type="pct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9"/>
        <w:gridCol w:w="3391"/>
        <w:gridCol w:w="1554"/>
        <w:gridCol w:w="1417"/>
        <w:gridCol w:w="344"/>
        <w:gridCol w:w="996"/>
        <w:gridCol w:w="1134"/>
        <w:gridCol w:w="22"/>
      </w:tblGrid>
      <w:tr w:rsidR="00293EF2" w:rsidRPr="005912A6" w:rsidTr="00293EF2">
        <w:trPr>
          <w:gridAfter w:val="1"/>
          <w:wAfter w:w="13" w:type="pct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086353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4EB8" w:rsidRPr="00086353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086353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B850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 w:rsidR="00B850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0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B850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086353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086353" w:rsidRDefault="007C4EB8" w:rsidP="00F25995">
            <w:pPr>
              <w:pStyle w:val="ConsPlusNormal"/>
              <w:tabs>
                <w:tab w:val="left" w:pos="3568"/>
                <w:tab w:val="center" w:pos="472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 w:rsidR="00B850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r w:rsidR="00B850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</w:p>
        </w:tc>
      </w:tr>
      <w:tr w:rsidR="00293EF2" w:rsidRPr="005912A6" w:rsidTr="00293EF2">
        <w:trPr>
          <w:gridAfter w:val="1"/>
          <w:wAfter w:w="13" w:type="pct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F2" w:rsidRPr="00086353" w:rsidRDefault="00293EF2" w:rsidP="00F25995">
            <w:pPr>
              <w:jc w:val="center"/>
            </w:pPr>
          </w:p>
        </w:tc>
        <w:tc>
          <w:tcPr>
            <w:tcW w:w="1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F2" w:rsidRPr="00086353" w:rsidRDefault="00293EF2" w:rsidP="00F25995">
            <w:pPr>
              <w:jc w:val="center"/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F2" w:rsidRPr="00086353" w:rsidRDefault="00293EF2" w:rsidP="00F25995">
            <w:pPr>
              <w:jc w:val="center"/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F2" w:rsidRPr="00086353" w:rsidRDefault="00BE4CF1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F2" w:rsidRPr="00086353" w:rsidRDefault="00293EF2" w:rsidP="00293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F2" w:rsidRPr="00086353" w:rsidRDefault="00BE4CF1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93EF2" w:rsidRPr="005912A6" w:rsidTr="00293EF2">
        <w:trPr>
          <w:gridAfter w:val="1"/>
          <w:wAfter w:w="13" w:type="pct"/>
          <w:trHeight w:val="16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F2" w:rsidRPr="00086353" w:rsidRDefault="00293EF2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F2" w:rsidRPr="00086353" w:rsidRDefault="00293EF2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F2" w:rsidRPr="00086353" w:rsidRDefault="00293EF2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F2" w:rsidRPr="00086353" w:rsidRDefault="00293EF2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F2" w:rsidRPr="00086353" w:rsidRDefault="00293EF2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F2" w:rsidRPr="00086353" w:rsidRDefault="00293EF2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4EB8" w:rsidRPr="005912A6" w:rsidTr="00293EF2">
        <w:trPr>
          <w:gridAfter w:val="1"/>
          <w:wAfter w:w="13" w:type="pct"/>
          <w:trHeight w:val="124"/>
        </w:trPr>
        <w:tc>
          <w:tcPr>
            <w:tcW w:w="49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F2" w:rsidRDefault="007C4EB8" w:rsidP="00293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="00293EF2" w:rsidRPr="00293EF2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="00BE4CF1">
              <w:rPr>
                <w:rFonts w:ascii="Times New Roman" w:hAnsi="Times New Roman" w:cs="Times New Roman"/>
                <w:b/>
                <w:sz w:val="24"/>
                <w:szCs w:val="24"/>
              </w:rPr>
              <w:t>Уланковский</w:t>
            </w:r>
            <w:proofErr w:type="spellEnd"/>
            <w:r w:rsidR="00293EF2" w:rsidRPr="0029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</w:t>
            </w:r>
          </w:p>
          <w:p w:rsidR="007C4EB8" w:rsidRPr="00293EF2" w:rsidRDefault="00293EF2" w:rsidP="00293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93EF2">
              <w:rPr>
                <w:rFonts w:ascii="Times New Roman" w:hAnsi="Times New Roman" w:cs="Times New Roman"/>
                <w:b/>
                <w:sz w:val="24"/>
                <w:szCs w:val="24"/>
              </w:rPr>
              <w:t>Суджанского</w:t>
            </w:r>
            <w:proofErr w:type="spellEnd"/>
            <w:r w:rsidRPr="0029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</w:t>
            </w:r>
            <w:r w:rsidR="007C4EB8" w:rsidRPr="00293E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3EF2" w:rsidRPr="005912A6" w:rsidTr="00293EF2">
        <w:trPr>
          <w:gridAfter w:val="1"/>
          <w:wAfter w:w="13" w:type="pct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2" w:rsidRPr="0002520B" w:rsidRDefault="00293EF2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F2" w:rsidRPr="004F012D" w:rsidRDefault="00293EF2" w:rsidP="004F012D">
            <w:pPr>
              <w:autoSpaceDE w:val="0"/>
              <w:autoSpaceDN w:val="0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4F012D">
              <w:rPr>
                <w:sz w:val="22"/>
                <w:szCs w:val="22"/>
              </w:rPr>
              <w:t xml:space="preserve">Соблюдение сроков по назначению, расчету </w:t>
            </w:r>
            <w:r w:rsidR="00B85031">
              <w:rPr>
                <w:sz w:val="22"/>
                <w:szCs w:val="22"/>
              </w:rPr>
              <w:t xml:space="preserve">  </w:t>
            </w:r>
            <w:r w:rsidRPr="004F012D">
              <w:rPr>
                <w:sz w:val="22"/>
                <w:szCs w:val="22"/>
              </w:rPr>
              <w:t>перерасчету</w:t>
            </w:r>
            <w:r w:rsidR="00B85031">
              <w:rPr>
                <w:sz w:val="22"/>
                <w:szCs w:val="22"/>
              </w:rPr>
              <w:t xml:space="preserve">   </w:t>
            </w:r>
            <w:r w:rsidRPr="004F012D">
              <w:rPr>
                <w:sz w:val="22"/>
                <w:szCs w:val="22"/>
              </w:rPr>
              <w:t xml:space="preserve"> и выплате пенсии за выслугу лет </w:t>
            </w:r>
            <w:r w:rsidR="00B85031">
              <w:rPr>
                <w:sz w:val="22"/>
                <w:szCs w:val="22"/>
              </w:rPr>
              <w:t xml:space="preserve">  </w:t>
            </w:r>
            <w:r w:rsidRPr="004F012D">
              <w:rPr>
                <w:sz w:val="22"/>
                <w:szCs w:val="22"/>
              </w:rPr>
              <w:t>доплаты  к пенсии</w:t>
            </w:r>
            <w:r w:rsidR="00B8503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2" w:rsidRPr="00E63829" w:rsidRDefault="00293EF2" w:rsidP="00F25995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E63829">
              <w:rPr>
                <w:lang w:eastAsia="ru-RU"/>
              </w:rPr>
              <w:t>%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2" w:rsidRPr="00E63829" w:rsidRDefault="00293EF2" w:rsidP="00F25995">
            <w:pPr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2" w:rsidRPr="00E63829" w:rsidRDefault="00293EF2" w:rsidP="00F25995">
            <w: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2" w:rsidRPr="0002520B" w:rsidRDefault="00293EF2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t>100</w:t>
            </w:r>
          </w:p>
        </w:tc>
      </w:tr>
      <w:tr w:rsidR="00263C11" w:rsidRPr="005912A6" w:rsidTr="00293EF2">
        <w:trPr>
          <w:gridAfter w:val="1"/>
          <w:wAfter w:w="13" w:type="pct"/>
        </w:trPr>
        <w:tc>
          <w:tcPr>
            <w:tcW w:w="49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11" w:rsidRPr="0002520B" w:rsidRDefault="00263C11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Подпрограммы</w:t>
            </w:r>
          </w:p>
        </w:tc>
      </w:tr>
      <w:tr w:rsidR="00293EF2" w:rsidRPr="005912A6" w:rsidTr="00293EF2">
        <w:trPr>
          <w:gridAfter w:val="1"/>
          <w:wAfter w:w="13" w:type="pct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11" w:rsidRPr="0002520B" w:rsidRDefault="00263C11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7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F2" w:rsidRDefault="004F012D" w:rsidP="00293EF2">
            <w:pPr>
              <w:autoSpaceDE w:val="0"/>
              <w:jc w:val="center"/>
            </w:pPr>
            <w:r w:rsidRPr="004F012D">
              <w:rPr>
                <w:rStyle w:val="a7"/>
                <w:rFonts w:eastAsia="Times New Roman CYR"/>
                <w:b w:val="0"/>
                <w:kern w:val="1"/>
                <w:sz w:val="22"/>
                <w:szCs w:val="22"/>
              </w:rPr>
              <w:t xml:space="preserve">«Развитие мер социальной поддержки отдельных категорий граждан» муниципальной программы </w:t>
            </w:r>
            <w:r w:rsidR="00251942" w:rsidRPr="00251942">
              <w:t>«Социальная поддержка граждан в муниципальном образовании «</w:t>
            </w:r>
            <w:proofErr w:type="spellStart"/>
            <w:r w:rsidR="00BE4CF1">
              <w:t>Уланковский</w:t>
            </w:r>
            <w:proofErr w:type="spellEnd"/>
            <w:r w:rsidR="00251942" w:rsidRPr="00251942">
              <w:t xml:space="preserve"> сельсовет» </w:t>
            </w:r>
            <w:proofErr w:type="spellStart"/>
            <w:r w:rsidR="00251942" w:rsidRPr="00251942">
              <w:t>Суджанского</w:t>
            </w:r>
            <w:proofErr w:type="spellEnd"/>
            <w:r w:rsidR="00251942" w:rsidRPr="00251942">
              <w:t xml:space="preserve"> района Курской области </w:t>
            </w:r>
          </w:p>
          <w:p w:rsidR="00263C11" w:rsidRPr="0002520B" w:rsidRDefault="00251942" w:rsidP="00293EF2">
            <w:pPr>
              <w:autoSpaceDE w:val="0"/>
              <w:jc w:val="center"/>
              <w:rPr>
                <w:sz w:val="22"/>
                <w:szCs w:val="22"/>
                <w:lang w:eastAsia="en-US"/>
              </w:rPr>
            </w:pPr>
            <w:r w:rsidRPr="00251942">
              <w:t xml:space="preserve">на </w:t>
            </w:r>
            <w:r w:rsidR="00BE4CF1">
              <w:t>2021</w:t>
            </w:r>
            <w:r w:rsidR="00185BA1">
              <w:t>-</w:t>
            </w:r>
            <w:r w:rsidR="00BE4CF1">
              <w:t>2023</w:t>
            </w:r>
            <w:r w:rsidRPr="00251942">
              <w:t xml:space="preserve"> годы»</w:t>
            </w:r>
          </w:p>
        </w:tc>
      </w:tr>
      <w:tr w:rsidR="00293EF2" w:rsidRPr="005912A6" w:rsidTr="00293EF2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F2" w:rsidRPr="0002520B" w:rsidRDefault="00293EF2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F2" w:rsidRPr="004F012D" w:rsidRDefault="00293EF2" w:rsidP="00F25995">
            <w:pPr>
              <w:snapToGrid w:val="0"/>
              <w:jc w:val="both"/>
              <w:rPr>
                <w:kern w:val="1"/>
                <w:sz w:val="22"/>
                <w:szCs w:val="22"/>
              </w:rPr>
            </w:pPr>
            <w:r w:rsidRPr="004F012D">
              <w:rPr>
                <w:kern w:val="1"/>
                <w:sz w:val="22"/>
                <w:szCs w:val="22"/>
              </w:rPr>
              <w:t xml:space="preserve">доля </w:t>
            </w:r>
            <w:r w:rsidR="00B85031">
              <w:rPr>
                <w:kern w:val="1"/>
                <w:sz w:val="22"/>
                <w:szCs w:val="22"/>
              </w:rPr>
              <w:t xml:space="preserve"> </w:t>
            </w:r>
            <w:r w:rsidRPr="004F012D">
              <w:rPr>
                <w:kern w:val="1"/>
                <w:sz w:val="22"/>
                <w:szCs w:val="22"/>
              </w:rPr>
              <w:t xml:space="preserve"> </w:t>
            </w:r>
            <w:r w:rsidR="00B85031">
              <w:rPr>
                <w:kern w:val="1"/>
                <w:sz w:val="22"/>
                <w:szCs w:val="22"/>
              </w:rPr>
              <w:t xml:space="preserve"> </w:t>
            </w:r>
            <w:r w:rsidRPr="004F012D">
              <w:rPr>
                <w:kern w:val="1"/>
                <w:sz w:val="22"/>
                <w:szCs w:val="22"/>
              </w:rPr>
              <w:t xml:space="preserve"> </w:t>
            </w:r>
            <w:r w:rsidR="00B85031">
              <w:rPr>
                <w:rFonts w:eastAsia="Calibri"/>
                <w:kern w:val="1"/>
                <w:sz w:val="22"/>
                <w:szCs w:val="22"/>
              </w:rPr>
              <w:t xml:space="preserve">  </w:t>
            </w:r>
            <w:r w:rsidRPr="004F012D">
              <w:rPr>
                <w:rFonts w:eastAsia="Calibri"/>
                <w:kern w:val="1"/>
                <w:sz w:val="22"/>
                <w:szCs w:val="22"/>
              </w:rPr>
              <w:t>выборных должностных лиц</w:t>
            </w:r>
            <w:proofErr w:type="gramStart"/>
            <w:r w:rsidR="00B85031">
              <w:rPr>
                <w:rFonts w:eastAsia="Calibri"/>
                <w:kern w:val="1"/>
                <w:sz w:val="22"/>
                <w:szCs w:val="22"/>
              </w:rPr>
              <w:t xml:space="preserve">   </w:t>
            </w:r>
            <w:r w:rsidRPr="004F012D">
              <w:rPr>
                <w:kern w:val="1"/>
                <w:sz w:val="22"/>
                <w:szCs w:val="22"/>
              </w:rPr>
              <w:t>,</w:t>
            </w:r>
            <w:proofErr w:type="gramEnd"/>
            <w:r w:rsidRPr="004F012D">
              <w:rPr>
                <w:kern w:val="1"/>
                <w:sz w:val="22"/>
                <w:szCs w:val="22"/>
              </w:rPr>
              <w:t xml:space="preserve"> получающих различные меры социальной поддержки в общей численности работников Администрации </w:t>
            </w:r>
            <w:proofErr w:type="spellStart"/>
            <w:r w:rsidR="00BE4CF1">
              <w:rPr>
                <w:kern w:val="1"/>
                <w:sz w:val="22"/>
                <w:szCs w:val="22"/>
              </w:rPr>
              <w:t>Уланковского</w:t>
            </w:r>
            <w:proofErr w:type="spellEnd"/>
            <w:r w:rsidRPr="004F012D">
              <w:rPr>
                <w:kern w:val="1"/>
                <w:sz w:val="22"/>
                <w:szCs w:val="22"/>
              </w:rPr>
              <w:t xml:space="preserve"> сельсовета </w:t>
            </w:r>
            <w:proofErr w:type="spellStart"/>
            <w:r w:rsidRPr="004F012D">
              <w:rPr>
                <w:kern w:val="1"/>
                <w:sz w:val="22"/>
                <w:szCs w:val="22"/>
              </w:rPr>
              <w:t>Суджанского</w:t>
            </w:r>
            <w:proofErr w:type="spellEnd"/>
            <w:r w:rsidRPr="004F012D">
              <w:rPr>
                <w:kern w:val="1"/>
                <w:sz w:val="22"/>
                <w:szCs w:val="22"/>
              </w:rPr>
              <w:t xml:space="preserve"> района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2" w:rsidRPr="0002520B" w:rsidRDefault="00293EF2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2" w:rsidRPr="0002520B" w:rsidRDefault="00293EF2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2" w:rsidRPr="0002520B" w:rsidRDefault="00293EF2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F2" w:rsidRPr="0002520B" w:rsidRDefault="00293EF2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</w:tbl>
    <w:p w:rsidR="00293EF2" w:rsidRDefault="00293EF2" w:rsidP="007C4EB8">
      <w:pPr>
        <w:shd w:val="clear" w:color="auto" w:fill="FFFFFF"/>
        <w:autoSpaceDE w:val="0"/>
        <w:jc w:val="center"/>
        <w:sectPr w:rsidR="00293EF2" w:rsidSect="00293EF2">
          <w:pgSz w:w="11906" w:h="16838"/>
          <w:pgMar w:top="851" w:right="1134" w:bottom="851" w:left="1418" w:header="720" w:footer="720" w:gutter="0"/>
          <w:cols w:space="720"/>
          <w:docGrid w:linePitch="600" w:charSpace="32768"/>
        </w:sectPr>
      </w:pPr>
    </w:p>
    <w:p w:rsidR="00293EF2" w:rsidRPr="00075743" w:rsidRDefault="00293EF2" w:rsidP="00293EF2">
      <w:pPr>
        <w:autoSpaceDE w:val="0"/>
        <w:jc w:val="right"/>
        <w:rPr>
          <w:rStyle w:val="3"/>
        </w:rPr>
      </w:pPr>
      <w:r w:rsidRPr="00075743">
        <w:rPr>
          <w:rStyle w:val="3"/>
        </w:rPr>
        <w:lastRenderedPageBreak/>
        <w:t>Приложение№</w:t>
      </w:r>
      <w:r>
        <w:rPr>
          <w:rStyle w:val="3"/>
        </w:rPr>
        <w:t>2</w:t>
      </w:r>
    </w:p>
    <w:p w:rsidR="00293EF2" w:rsidRPr="00075743" w:rsidRDefault="00293EF2" w:rsidP="00293EF2">
      <w:pPr>
        <w:widowControl w:val="0"/>
        <w:autoSpaceDE w:val="0"/>
        <w:autoSpaceDN w:val="0"/>
        <w:adjustRightInd w:val="0"/>
        <w:jc w:val="right"/>
      </w:pPr>
      <w:r w:rsidRPr="00075743">
        <w:t>к муниципальной программе</w:t>
      </w:r>
    </w:p>
    <w:p w:rsidR="00293EF2" w:rsidRPr="00293EF2" w:rsidRDefault="00293EF2" w:rsidP="00293EF2">
      <w:pPr>
        <w:autoSpaceDE w:val="0"/>
        <w:jc w:val="right"/>
      </w:pPr>
      <w:r w:rsidRPr="00293EF2">
        <w:t xml:space="preserve">«Социальная поддержка граждан </w:t>
      </w:r>
    </w:p>
    <w:p w:rsidR="00293EF2" w:rsidRPr="00293EF2" w:rsidRDefault="00293EF2" w:rsidP="00293EF2">
      <w:pPr>
        <w:autoSpaceDE w:val="0"/>
        <w:jc w:val="right"/>
      </w:pPr>
      <w:r w:rsidRPr="00293EF2">
        <w:t xml:space="preserve">в муниципальном образовании </w:t>
      </w:r>
    </w:p>
    <w:p w:rsidR="00293EF2" w:rsidRPr="00293EF2" w:rsidRDefault="00293EF2" w:rsidP="00293EF2">
      <w:pPr>
        <w:autoSpaceDE w:val="0"/>
        <w:jc w:val="right"/>
      </w:pPr>
      <w:r w:rsidRPr="00293EF2">
        <w:t>«</w:t>
      </w:r>
      <w:proofErr w:type="spellStart"/>
      <w:r w:rsidR="00BE4CF1">
        <w:t>Уланковский</w:t>
      </w:r>
      <w:proofErr w:type="spellEnd"/>
      <w:r w:rsidRPr="00293EF2">
        <w:t xml:space="preserve"> сельсовет» </w:t>
      </w:r>
    </w:p>
    <w:p w:rsidR="00293EF2" w:rsidRPr="00293EF2" w:rsidRDefault="00293EF2" w:rsidP="00293EF2">
      <w:pPr>
        <w:autoSpaceDE w:val="0"/>
        <w:jc w:val="right"/>
      </w:pPr>
      <w:proofErr w:type="spellStart"/>
      <w:r w:rsidRPr="00293EF2">
        <w:t>Суджанского</w:t>
      </w:r>
      <w:proofErr w:type="spellEnd"/>
      <w:r w:rsidRPr="00293EF2">
        <w:t xml:space="preserve"> района Курской области</w:t>
      </w:r>
    </w:p>
    <w:p w:rsidR="007C4EB8" w:rsidRPr="005912A6" w:rsidRDefault="007C4EB8" w:rsidP="007C4E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12A6">
        <w:rPr>
          <w:rFonts w:ascii="Times New Roman" w:hAnsi="Times New Roman" w:cs="Times New Roman"/>
          <w:sz w:val="24"/>
          <w:szCs w:val="24"/>
        </w:rPr>
        <w:t>Таблица 2</w:t>
      </w:r>
    </w:p>
    <w:p w:rsidR="007C4EB8" w:rsidRPr="007F466C" w:rsidRDefault="007C4EB8" w:rsidP="007C4EB8">
      <w:pPr>
        <w:widowControl w:val="0"/>
        <w:autoSpaceDE w:val="0"/>
        <w:autoSpaceDN w:val="0"/>
        <w:adjustRightInd w:val="0"/>
        <w:jc w:val="center"/>
      </w:pPr>
      <w:bookmarkStart w:id="2" w:name="P393"/>
      <w:bookmarkEnd w:id="2"/>
    </w:p>
    <w:p w:rsidR="007C4EB8" w:rsidRPr="00BE62D3" w:rsidRDefault="007C4EB8" w:rsidP="007C4EB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E62D3">
        <w:rPr>
          <w:b/>
        </w:rPr>
        <w:t>Перечень</w:t>
      </w:r>
    </w:p>
    <w:p w:rsidR="007C4EB8" w:rsidRPr="00251942" w:rsidRDefault="007C4EB8" w:rsidP="007C4EB8">
      <w:pPr>
        <w:jc w:val="center"/>
        <w:rPr>
          <w:b/>
        </w:rPr>
      </w:pPr>
      <w:r w:rsidRPr="00BE62D3">
        <w:rPr>
          <w:b/>
        </w:rPr>
        <w:t xml:space="preserve">основных мероприятий муниципальной программы </w:t>
      </w:r>
      <w:r w:rsidR="00251942" w:rsidRPr="00251942">
        <w:rPr>
          <w:b/>
        </w:rPr>
        <w:t>«Социальная поддержка граждан в муниципальном образовании «</w:t>
      </w:r>
      <w:proofErr w:type="spellStart"/>
      <w:r w:rsidR="00BE4CF1">
        <w:rPr>
          <w:b/>
        </w:rPr>
        <w:t>Уланковский</w:t>
      </w:r>
      <w:proofErr w:type="spellEnd"/>
      <w:r w:rsidR="00251942" w:rsidRPr="00251942">
        <w:rPr>
          <w:b/>
        </w:rPr>
        <w:t xml:space="preserve"> сельсовет» </w:t>
      </w:r>
      <w:proofErr w:type="spellStart"/>
      <w:r w:rsidR="00251942" w:rsidRPr="00251942">
        <w:rPr>
          <w:b/>
        </w:rPr>
        <w:t>Суджанского</w:t>
      </w:r>
      <w:proofErr w:type="spellEnd"/>
      <w:r w:rsidR="00251942" w:rsidRPr="00251942">
        <w:rPr>
          <w:b/>
        </w:rPr>
        <w:t xml:space="preserve"> района Курской области на </w:t>
      </w:r>
      <w:r w:rsidR="00BE4CF1">
        <w:rPr>
          <w:b/>
        </w:rPr>
        <w:t>2021</w:t>
      </w:r>
      <w:r w:rsidR="00185BA1">
        <w:rPr>
          <w:b/>
        </w:rPr>
        <w:t>-</w:t>
      </w:r>
      <w:r w:rsidR="00BE4CF1">
        <w:rPr>
          <w:b/>
        </w:rPr>
        <w:t>2023</w:t>
      </w:r>
      <w:r w:rsidR="00251942" w:rsidRPr="00251942">
        <w:rPr>
          <w:b/>
        </w:rPr>
        <w:t xml:space="preserve"> годы»</w:t>
      </w:r>
    </w:p>
    <w:p w:rsidR="007C4EB8" w:rsidRPr="0002520B" w:rsidRDefault="007C4EB8" w:rsidP="007C4EB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79"/>
        <w:gridCol w:w="2472"/>
        <w:gridCol w:w="1985"/>
        <w:gridCol w:w="1275"/>
        <w:gridCol w:w="1418"/>
        <w:gridCol w:w="2268"/>
        <w:gridCol w:w="2126"/>
        <w:gridCol w:w="2552"/>
      </w:tblGrid>
      <w:tr w:rsidR="007C4EB8" w:rsidRPr="0002520B" w:rsidTr="004F012D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02520B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02520B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02520B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02520B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02520B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непосредственный результат </w:t>
            </w:r>
            <w:r w:rsidR="00B8503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краткое описание</w:t>
            </w:r>
            <w:r w:rsidR="00B85031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02520B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Последствия не реализации 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02520B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</w:rPr>
              <w:t xml:space="preserve">Связь с показателями 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программы </w:t>
            </w:r>
            <w:r w:rsidR="00B8503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подпрограммы</w:t>
            </w:r>
            <w:r w:rsidR="00B85031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7C4EB8" w:rsidRPr="0002520B" w:rsidTr="004F012D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8" w:rsidRPr="0002520B" w:rsidRDefault="007C4EB8" w:rsidP="00F25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8" w:rsidRPr="0002520B" w:rsidRDefault="007C4EB8" w:rsidP="00F2599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8" w:rsidRPr="0002520B" w:rsidRDefault="007C4EB8" w:rsidP="00F2599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02520B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02520B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8" w:rsidRPr="0002520B" w:rsidRDefault="007C4EB8" w:rsidP="00F2599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8" w:rsidRPr="0002520B" w:rsidRDefault="007C4EB8" w:rsidP="00F2599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8" w:rsidRPr="0002520B" w:rsidRDefault="007C4EB8" w:rsidP="00F25995">
            <w:pPr>
              <w:rPr>
                <w:sz w:val="22"/>
                <w:szCs w:val="22"/>
              </w:rPr>
            </w:pPr>
          </w:p>
        </w:tc>
      </w:tr>
      <w:tr w:rsidR="004F012D" w:rsidRPr="0002520B" w:rsidTr="00F25995">
        <w:tc>
          <w:tcPr>
            <w:tcW w:w="14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D" w:rsidRPr="0002520B" w:rsidRDefault="0074060E" w:rsidP="00F25995">
            <w:pPr>
              <w:autoSpaceDE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Style w:val="a7"/>
                <w:rFonts w:eastAsia="Times New Roman CYR"/>
                <w:b w:val="0"/>
                <w:kern w:val="1"/>
                <w:sz w:val="22"/>
                <w:szCs w:val="22"/>
              </w:rPr>
              <w:t xml:space="preserve">Подпрограмма </w:t>
            </w:r>
            <w:r w:rsidR="004F012D" w:rsidRPr="004F012D">
              <w:rPr>
                <w:rStyle w:val="a7"/>
                <w:rFonts w:eastAsia="Times New Roman CYR"/>
                <w:b w:val="0"/>
                <w:kern w:val="1"/>
                <w:sz w:val="22"/>
                <w:szCs w:val="22"/>
              </w:rPr>
              <w:t xml:space="preserve">«Развитие мер социальной поддержки отдельных категорий граждан» муниципальной программы </w:t>
            </w:r>
            <w:r w:rsidR="00251942" w:rsidRPr="00251942">
              <w:t>«Социальная поддержка граждан в муниципальном образовании «</w:t>
            </w:r>
            <w:proofErr w:type="spellStart"/>
            <w:r w:rsidR="00BE4CF1">
              <w:t>Уланковский</w:t>
            </w:r>
            <w:proofErr w:type="spellEnd"/>
            <w:r w:rsidR="00251942" w:rsidRPr="00251942">
              <w:t xml:space="preserve"> сельсовет» </w:t>
            </w:r>
            <w:proofErr w:type="spellStart"/>
            <w:r w:rsidR="00251942" w:rsidRPr="00251942">
              <w:t>Суджанского</w:t>
            </w:r>
            <w:proofErr w:type="spellEnd"/>
            <w:r w:rsidR="00251942" w:rsidRPr="00251942">
              <w:t xml:space="preserve"> района Курской области на </w:t>
            </w:r>
            <w:r w:rsidR="00BE4CF1">
              <w:t>2021</w:t>
            </w:r>
            <w:r w:rsidR="00185BA1">
              <w:t>-</w:t>
            </w:r>
            <w:r w:rsidR="00BE4CF1">
              <w:t>2023</w:t>
            </w:r>
            <w:r w:rsidR="00251942" w:rsidRPr="00251942">
              <w:t xml:space="preserve"> годы»</w:t>
            </w:r>
          </w:p>
        </w:tc>
      </w:tr>
      <w:tr w:rsidR="005F0FFC" w:rsidRPr="0002520B" w:rsidTr="00F2599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C" w:rsidRPr="0074060E" w:rsidRDefault="005F0FFC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406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FC" w:rsidRPr="0074060E" w:rsidRDefault="005F0FFC" w:rsidP="004F01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4060E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</w:t>
            </w:r>
            <w:r w:rsidRPr="0074060E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мероприятие «Предоставление выплат пенсий за выслугу лет, доплат к пенсиям </w:t>
            </w:r>
            <w:r w:rsidR="00B8503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74060E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="00B8503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74060E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муниципального образования «</w:t>
            </w:r>
            <w:proofErr w:type="spellStart"/>
            <w:r w:rsidR="00BE4CF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Уланковский</w:t>
            </w:r>
            <w:proofErr w:type="spellEnd"/>
            <w:r w:rsidRPr="0074060E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74060E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Суджанского</w:t>
            </w:r>
            <w:proofErr w:type="spellEnd"/>
            <w:r w:rsidRPr="0074060E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C" w:rsidRPr="0074060E" w:rsidRDefault="005F0FFC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406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="00BE4C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Уланковского</w:t>
            </w:r>
            <w:proofErr w:type="spellEnd"/>
            <w:r w:rsidRPr="007406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C" w:rsidRPr="0074060E" w:rsidRDefault="00BE4CF1" w:rsidP="00293E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</w:t>
            </w:r>
            <w:r w:rsidR="005F0FFC" w:rsidRPr="007406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C" w:rsidRPr="0074060E" w:rsidRDefault="00BE4CF1" w:rsidP="00293E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 w:rsidR="005F0FFC" w:rsidRPr="007406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C" w:rsidRPr="0074060E" w:rsidRDefault="005F0FFC" w:rsidP="005F0FFC">
            <w:pPr>
              <w:snapToGrid w:val="0"/>
              <w:jc w:val="both"/>
              <w:rPr>
                <w:sz w:val="22"/>
                <w:szCs w:val="22"/>
              </w:rPr>
            </w:pPr>
            <w:r w:rsidRPr="0074060E">
              <w:rPr>
                <w:sz w:val="22"/>
                <w:szCs w:val="22"/>
              </w:rPr>
              <w:t xml:space="preserve">выполнение в полном объеме социальных обязательств Администрации </w:t>
            </w:r>
            <w:proofErr w:type="spellStart"/>
            <w:r w:rsidR="00BE4CF1">
              <w:rPr>
                <w:sz w:val="22"/>
                <w:szCs w:val="22"/>
              </w:rPr>
              <w:t>Уланковского</w:t>
            </w:r>
            <w:proofErr w:type="spellEnd"/>
            <w:r w:rsidRPr="0074060E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74060E">
              <w:rPr>
                <w:sz w:val="22"/>
                <w:szCs w:val="22"/>
              </w:rPr>
              <w:t>Суджанского</w:t>
            </w:r>
            <w:proofErr w:type="spellEnd"/>
            <w:r w:rsidRPr="0074060E">
              <w:rPr>
                <w:sz w:val="22"/>
                <w:szCs w:val="22"/>
              </w:rPr>
              <w:t xml:space="preserve"> района перед муниципальными служащими </w:t>
            </w:r>
            <w:r w:rsidR="00B85031">
              <w:rPr>
                <w:sz w:val="22"/>
                <w:szCs w:val="22"/>
              </w:rPr>
              <w:t xml:space="preserve">  </w:t>
            </w:r>
            <w:r w:rsidRPr="0074060E">
              <w:rPr>
                <w:sz w:val="22"/>
                <w:szCs w:val="22"/>
              </w:rPr>
              <w:t>выборными должностными лицами</w:t>
            </w:r>
            <w:proofErr w:type="gramStart"/>
            <w:r w:rsidR="00B85031">
              <w:rPr>
                <w:sz w:val="22"/>
                <w:szCs w:val="22"/>
              </w:rPr>
              <w:t xml:space="preserve">   </w:t>
            </w:r>
            <w:r w:rsidRPr="0074060E">
              <w:rPr>
                <w:sz w:val="22"/>
                <w:szCs w:val="22"/>
              </w:rPr>
              <w:t>;</w:t>
            </w:r>
            <w:proofErr w:type="gramEnd"/>
          </w:p>
          <w:p w:rsidR="005F0FFC" w:rsidRPr="0074060E" w:rsidRDefault="005F0FFC" w:rsidP="005F0FFC">
            <w:pPr>
              <w:snapToGrid w:val="0"/>
              <w:jc w:val="both"/>
              <w:rPr>
                <w:sz w:val="22"/>
                <w:szCs w:val="22"/>
              </w:rPr>
            </w:pPr>
            <w:r w:rsidRPr="0074060E">
              <w:rPr>
                <w:sz w:val="22"/>
                <w:szCs w:val="22"/>
              </w:rPr>
              <w:t xml:space="preserve">усиление социальной поддержки </w:t>
            </w:r>
            <w:r w:rsidR="00B85031">
              <w:rPr>
                <w:sz w:val="22"/>
                <w:szCs w:val="22"/>
              </w:rPr>
              <w:t xml:space="preserve"> </w:t>
            </w:r>
            <w:r w:rsidRPr="0074060E">
              <w:rPr>
                <w:sz w:val="22"/>
                <w:szCs w:val="22"/>
              </w:rPr>
              <w:t xml:space="preserve"> </w:t>
            </w:r>
            <w:r w:rsidR="00B85031">
              <w:rPr>
                <w:sz w:val="22"/>
                <w:szCs w:val="22"/>
              </w:rPr>
              <w:t xml:space="preserve"> </w:t>
            </w:r>
            <w:r w:rsidRPr="0074060E">
              <w:rPr>
                <w:sz w:val="22"/>
                <w:szCs w:val="22"/>
              </w:rPr>
              <w:t xml:space="preserve"> </w:t>
            </w:r>
            <w:r w:rsidR="00B85031">
              <w:rPr>
                <w:sz w:val="22"/>
                <w:szCs w:val="22"/>
              </w:rPr>
              <w:t xml:space="preserve">  </w:t>
            </w:r>
            <w:r w:rsidRPr="0074060E">
              <w:rPr>
                <w:sz w:val="22"/>
                <w:szCs w:val="22"/>
              </w:rPr>
              <w:lastRenderedPageBreak/>
              <w:t>выборных должностных лиц</w:t>
            </w:r>
            <w:r w:rsidR="00B85031">
              <w:rPr>
                <w:sz w:val="22"/>
                <w:szCs w:val="22"/>
              </w:rPr>
              <w:t xml:space="preserve">   </w:t>
            </w:r>
            <w:r w:rsidRPr="0074060E">
              <w:rPr>
                <w:sz w:val="22"/>
                <w:szCs w:val="22"/>
              </w:rPr>
              <w:t xml:space="preserve"> Администрации </w:t>
            </w:r>
            <w:proofErr w:type="spellStart"/>
            <w:r w:rsidR="00BE4CF1">
              <w:rPr>
                <w:sz w:val="22"/>
                <w:szCs w:val="22"/>
              </w:rPr>
              <w:t>Уланковского</w:t>
            </w:r>
            <w:proofErr w:type="spellEnd"/>
            <w:r w:rsidRPr="0074060E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74060E">
              <w:rPr>
                <w:sz w:val="22"/>
                <w:szCs w:val="22"/>
              </w:rPr>
              <w:t>Суджанского</w:t>
            </w:r>
            <w:proofErr w:type="spellEnd"/>
            <w:r w:rsidRPr="007406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C" w:rsidRDefault="005F0FFC" w:rsidP="005F0FFC">
            <w:pPr>
              <w:snapToGrid w:val="0"/>
              <w:jc w:val="both"/>
            </w:pPr>
            <w:r w:rsidRPr="00E63829">
              <w:lastRenderedPageBreak/>
              <w:t xml:space="preserve">снижение уровня доходов </w:t>
            </w:r>
            <w:r w:rsidR="00B85031">
              <w:t xml:space="preserve"> </w:t>
            </w:r>
            <w:r w:rsidRPr="00E63829">
              <w:t xml:space="preserve"> </w:t>
            </w:r>
            <w:r w:rsidR="00B85031">
              <w:t xml:space="preserve"> </w:t>
            </w:r>
            <w:r>
              <w:t xml:space="preserve"> </w:t>
            </w:r>
            <w:r w:rsidR="00B85031">
              <w:t xml:space="preserve">  </w:t>
            </w:r>
            <w:r>
              <w:t>выборных должностных лиц</w:t>
            </w:r>
            <w:r w:rsidR="00B85031">
              <w:t xml:space="preserve">   </w:t>
            </w:r>
            <w:r>
              <w:t xml:space="preserve"> </w:t>
            </w:r>
            <w:r w:rsidRPr="00E63829">
              <w:t xml:space="preserve">Администрации </w:t>
            </w:r>
            <w:proofErr w:type="spellStart"/>
            <w:r w:rsidR="00BE4CF1">
              <w:t>Уланковского</w:t>
            </w:r>
            <w:proofErr w:type="spellEnd"/>
            <w:r>
              <w:t xml:space="preserve"> </w:t>
            </w:r>
            <w:r w:rsidRPr="00E63829">
              <w:t xml:space="preserve">сельсовета </w:t>
            </w:r>
            <w:proofErr w:type="spellStart"/>
            <w:r>
              <w:t>Суджанского</w:t>
            </w:r>
            <w:proofErr w:type="spellEnd"/>
            <w:r>
              <w:t xml:space="preserve"> района;</w:t>
            </w:r>
          </w:p>
          <w:p w:rsidR="005F0FFC" w:rsidRPr="00E63829" w:rsidRDefault="005F0FFC" w:rsidP="0074060E">
            <w:pPr>
              <w:snapToGrid w:val="0"/>
              <w:jc w:val="both"/>
            </w:pPr>
            <w:r w:rsidRPr="00E63829">
              <w:t>ухудшение социального климата</w:t>
            </w:r>
            <w:r w:rsidR="0074060E">
              <w:t xml:space="preserve"> в </w:t>
            </w:r>
            <w:r w:rsidR="0074060E" w:rsidRPr="00E63829">
              <w:t xml:space="preserve">Администрации </w:t>
            </w:r>
            <w:proofErr w:type="spellStart"/>
            <w:r w:rsidR="00BE4CF1">
              <w:lastRenderedPageBreak/>
              <w:t>Уланковского</w:t>
            </w:r>
            <w:proofErr w:type="spellEnd"/>
            <w:r w:rsidR="0074060E">
              <w:t xml:space="preserve"> </w:t>
            </w:r>
            <w:r w:rsidR="0074060E" w:rsidRPr="00E63829">
              <w:t xml:space="preserve">сельсовета </w:t>
            </w:r>
            <w:proofErr w:type="spellStart"/>
            <w:r w:rsidR="0074060E">
              <w:t>Суджанского</w:t>
            </w:r>
            <w:proofErr w:type="spellEnd"/>
            <w:r w:rsidR="0074060E"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C" w:rsidRPr="0002520B" w:rsidRDefault="00F25995" w:rsidP="00F2599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kern w:val="1"/>
              </w:rPr>
              <w:lastRenderedPageBreak/>
              <w:t>д</w:t>
            </w:r>
            <w:r w:rsidRPr="00E63829">
              <w:rPr>
                <w:kern w:val="1"/>
              </w:rPr>
              <w:t xml:space="preserve">оля </w:t>
            </w:r>
            <w:r w:rsidR="00B85031">
              <w:rPr>
                <w:kern w:val="1"/>
              </w:rPr>
              <w:t xml:space="preserve"> </w:t>
            </w:r>
            <w:r w:rsidRPr="00E63829">
              <w:rPr>
                <w:kern w:val="1"/>
              </w:rPr>
              <w:t xml:space="preserve"> </w:t>
            </w:r>
            <w:r w:rsidR="00B85031">
              <w:rPr>
                <w:kern w:val="1"/>
              </w:rPr>
              <w:t xml:space="preserve"> </w:t>
            </w:r>
            <w:r>
              <w:rPr>
                <w:kern w:val="1"/>
              </w:rPr>
              <w:t xml:space="preserve"> </w:t>
            </w:r>
            <w:r w:rsidR="00B85031">
              <w:rPr>
                <w:rFonts w:eastAsia="Calibri"/>
                <w:kern w:val="1"/>
              </w:rPr>
              <w:t xml:space="preserve">  </w:t>
            </w:r>
            <w:r>
              <w:rPr>
                <w:rFonts w:eastAsia="Calibri"/>
                <w:kern w:val="1"/>
              </w:rPr>
              <w:t>выборных должностных лиц</w:t>
            </w:r>
            <w:proofErr w:type="gramStart"/>
            <w:r w:rsidR="00B85031">
              <w:rPr>
                <w:rFonts w:eastAsia="Calibri"/>
                <w:kern w:val="1"/>
              </w:rPr>
              <w:t xml:space="preserve">   </w:t>
            </w:r>
            <w:r w:rsidRPr="00E63829">
              <w:rPr>
                <w:kern w:val="1"/>
              </w:rPr>
              <w:t>,</w:t>
            </w:r>
            <w:proofErr w:type="gramEnd"/>
            <w:r w:rsidRPr="00E63829">
              <w:rPr>
                <w:kern w:val="1"/>
              </w:rPr>
              <w:t xml:space="preserve"> получающих меры социальной поддержки в общей численности </w:t>
            </w:r>
            <w:r>
              <w:rPr>
                <w:kern w:val="1"/>
              </w:rPr>
              <w:t xml:space="preserve">работников Администрации </w:t>
            </w:r>
            <w:proofErr w:type="spellStart"/>
            <w:r w:rsidR="00BE4CF1">
              <w:rPr>
                <w:kern w:val="1"/>
              </w:rPr>
              <w:t>Уланковского</w:t>
            </w:r>
            <w:proofErr w:type="spellEnd"/>
            <w:r>
              <w:rPr>
                <w:kern w:val="1"/>
              </w:rPr>
              <w:t xml:space="preserve"> сельсовета </w:t>
            </w:r>
            <w:proofErr w:type="spellStart"/>
            <w:r>
              <w:rPr>
                <w:kern w:val="1"/>
              </w:rPr>
              <w:t>Суджанского</w:t>
            </w:r>
            <w:proofErr w:type="spellEnd"/>
            <w:r>
              <w:rPr>
                <w:kern w:val="1"/>
              </w:rPr>
              <w:t xml:space="preserve"> района</w:t>
            </w:r>
            <w:r w:rsidRPr="0002520B">
              <w:rPr>
                <w:sz w:val="22"/>
                <w:szCs w:val="22"/>
              </w:rPr>
              <w:t xml:space="preserve"> </w:t>
            </w:r>
          </w:p>
        </w:tc>
      </w:tr>
    </w:tbl>
    <w:p w:rsidR="007C4EB8" w:rsidRDefault="007C4EB8" w:rsidP="007C4EB8">
      <w:pPr>
        <w:pStyle w:val="ConsPlusNormal"/>
        <w:jc w:val="center"/>
        <w:rPr>
          <w:rFonts w:ascii="Times New Roman" w:hAnsi="Times New Roman" w:cs="Times New Roman"/>
          <w:szCs w:val="22"/>
          <w:lang w:eastAsia="en-US"/>
        </w:rPr>
      </w:pPr>
    </w:p>
    <w:p w:rsidR="00293EF2" w:rsidRDefault="00293EF2" w:rsidP="00293EF2">
      <w:pPr>
        <w:autoSpaceDE w:val="0"/>
        <w:jc w:val="right"/>
        <w:rPr>
          <w:rStyle w:val="3"/>
        </w:rPr>
      </w:pPr>
    </w:p>
    <w:p w:rsidR="00293EF2" w:rsidRDefault="00293EF2" w:rsidP="00293EF2">
      <w:pPr>
        <w:autoSpaceDE w:val="0"/>
        <w:jc w:val="right"/>
        <w:rPr>
          <w:rStyle w:val="3"/>
        </w:rPr>
      </w:pPr>
    </w:p>
    <w:p w:rsidR="00293EF2" w:rsidRDefault="00293EF2" w:rsidP="00293EF2">
      <w:pPr>
        <w:autoSpaceDE w:val="0"/>
        <w:jc w:val="right"/>
        <w:rPr>
          <w:rStyle w:val="3"/>
        </w:rPr>
      </w:pPr>
    </w:p>
    <w:p w:rsidR="00293EF2" w:rsidRDefault="00293EF2" w:rsidP="00293EF2">
      <w:pPr>
        <w:autoSpaceDE w:val="0"/>
        <w:jc w:val="right"/>
        <w:rPr>
          <w:rStyle w:val="3"/>
        </w:rPr>
      </w:pPr>
    </w:p>
    <w:p w:rsidR="00293EF2" w:rsidRDefault="00293EF2" w:rsidP="00293EF2">
      <w:pPr>
        <w:autoSpaceDE w:val="0"/>
        <w:jc w:val="right"/>
        <w:rPr>
          <w:rStyle w:val="3"/>
        </w:rPr>
      </w:pPr>
    </w:p>
    <w:p w:rsidR="00293EF2" w:rsidRDefault="00293EF2" w:rsidP="00293EF2">
      <w:pPr>
        <w:autoSpaceDE w:val="0"/>
        <w:jc w:val="right"/>
        <w:rPr>
          <w:rStyle w:val="3"/>
        </w:rPr>
      </w:pPr>
    </w:p>
    <w:p w:rsidR="00293EF2" w:rsidRDefault="00293EF2" w:rsidP="00293EF2">
      <w:pPr>
        <w:autoSpaceDE w:val="0"/>
        <w:jc w:val="right"/>
        <w:rPr>
          <w:rStyle w:val="3"/>
        </w:rPr>
      </w:pPr>
    </w:p>
    <w:p w:rsidR="00293EF2" w:rsidRDefault="00293EF2" w:rsidP="00293EF2">
      <w:pPr>
        <w:autoSpaceDE w:val="0"/>
        <w:jc w:val="right"/>
        <w:rPr>
          <w:rStyle w:val="3"/>
        </w:rPr>
      </w:pPr>
    </w:p>
    <w:p w:rsidR="00293EF2" w:rsidRDefault="00293EF2" w:rsidP="00293EF2">
      <w:pPr>
        <w:autoSpaceDE w:val="0"/>
        <w:jc w:val="right"/>
        <w:rPr>
          <w:rStyle w:val="3"/>
        </w:rPr>
      </w:pPr>
    </w:p>
    <w:p w:rsidR="00293EF2" w:rsidRDefault="00293EF2" w:rsidP="00293EF2">
      <w:pPr>
        <w:autoSpaceDE w:val="0"/>
        <w:jc w:val="right"/>
        <w:rPr>
          <w:rStyle w:val="3"/>
        </w:rPr>
      </w:pPr>
    </w:p>
    <w:p w:rsidR="00293EF2" w:rsidRDefault="00293EF2" w:rsidP="00293EF2">
      <w:pPr>
        <w:autoSpaceDE w:val="0"/>
        <w:jc w:val="right"/>
        <w:rPr>
          <w:rStyle w:val="3"/>
        </w:rPr>
      </w:pPr>
    </w:p>
    <w:p w:rsidR="00293EF2" w:rsidRDefault="00293EF2" w:rsidP="00293EF2">
      <w:pPr>
        <w:autoSpaceDE w:val="0"/>
        <w:jc w:val="right"/>
        <w:rPr>
          <w:rStyle w:val="3"/>
        </w:rPr>
      </w:pPr>
    </w:p>
    <w:p w:rsidR="00293EF2" w:rsidRDefault="00293EF2" w:rsidP="00293EF2">
      <w:pPr>
        <w:autoSpaceDE w:val="0"/>
        <w:jc w:val="right"/>
        <w:rPr>
          <w:rStyle w:val="3"/>
        </w:rPr>
      </w:pPr>
    </w:p>
    <w:p w:rsidR="00293EF2" w:rsidRDefault="00293EF2" w:rsidP="00293EF2">
      <w:pPr>
        <w:autoSpaceDE w:val="0"/>
        <w:jc w:val="right"/>
        <w:rPr>
          <w:rStyle w:val="3"/>
        </w:rPr>
      </w:pPr>
    </w:p>
    <w:p w:rsidR="00293EF2" w:rsidRDefault="00293EF2" w:rsidP="00293EF2">
      <w:pPr>
        <w:autoSpaceDE w:val="0"/>
        <w:jc w:val="right"/>
        <w:rPr>
          <w:rStyle w:val="3"/>
        </w:rPr>
      </w:pPr>
    </w:p>
    <w:p w:rsidR="00293EF2" w:rsidRDefault="00293EF2" w:rsidP="00293EF2">
      <w:pPr>
        <w:autoSpaceDE w:val="0"/>
        <w:jc w:val="right"/>
        <w:rPr>
          <w:rStyle w:val="3"/>
        </w:rPr>
      </w:pPr>
    </w:p>
    <w:p w:rsidR="00293EF2" w:rsidRDefault="00293EF2" w:rsidP="00293EF2">
      <w:pPr>
        <w:autoSpaceDE w:val="0"/>
        <w:jc w:val="right"/>
        <w:rPr>
          <w:rStyle w:val="3"/>
        </w:rPr>
      </w:pPr>
    </w:p>
    <w:p w:rsidR="00293EF2" w:rsidRDefault="00293EF2" w:rsidP="00293EF2">
      <w:pPr>
        <w:autoSpaceDE w:val="0"/>
        <w:jc w:val="right"/>
        <w:rPr>
          <w:rStyle w:val="3"/>
        </w:rPr>
      </w:pPr>
    </w:p>
    <w:p w:rsidR="00293EF2" w:rsidRDefault="00293EF2" w:rsidP="00293EF2">
      <w:pPr>
        <w:autoSpaceDE w:val="0"/>
        <w:jc w:val="right"/>
        <w:rPr>
          <w:rStyle w:val="3"/>
        </w:rPr>
      </w:pPr>
    </w:p>
    <w:p w:rsidR="00293EF2" w:rsidRDefault="00293EF2" w:rsidP="00293EF2">
      <w:pPr>
        <w:autoSpaceDE w:val="0"/>
        <w:jc w:val="right"/>
        <w:rPr>
          <w:rStyle w:val="3"/>
        </w:rPr>
      </w:pPr>
    </w:p>
    <w:p w:rsidR="00293EF2" w:rsidRDefault="00293EF2" w:rsidP="00293EF2">
      <w:pPr>
        <w:autoSpaceDE w:val="0"/>
        <w:jc w:val="right"/>
        <w:rPr>
          <w:rStyle w:val="3"/>
        </w:rPr>
      </w:pPr>
    </w:p>
    <w:p w:rsidR="00293EF2" w:rsidRDefault="00293EF2" w:rsidP="00293EF2">
      <w:pPr>
        <w:autoSpaceDE w:val="0"/>
        <w:jc w:val="right"/>
        <w:rPr>
          <w:rStyle w:val="3"/>
        </w:rPr>
      </w:pPr>
    </w:p>
    <w:p w:rsidR="00293EF2" w:rsidRDefault="00293EF2" w:rsidP="00293EF2">
      <w:pPr>
        <w:autoSpaceDE w:val="0"/>
        <w:jc w:val="right"/>
        <w:rPr>
          <w:rStyle w:val="3"/>
        </w:rPr>
      </w:pPr>
    </w:p>
    <w:p w:rsidR="00293EF2" w:rsidRDefault="00293EF2" w:rsidP="00293EF2">
      <w:pPr>
        <w:autoSpaceDE w:val="0"/>
        <w:jc w:val="right"/>
        <w:rPr>
          <w:rStyle w:val="3"/>
        </w:rPr>
      </w:pPr>
    </w:p>
    <w:p w:rsidR="00293EF2" w:rsidRDefault="00293EF2" w:rsidP="00293EF2">
      <w:pPr>
        <w:autoSpaceDE w:val="0"/>
        <w:jc w:val="right"/>
        <w:rPr>
          <w:rStyle w:val="3"/>
        </w:rPr>
      </w:pPr>
    </w:p>
    <w:p w:rsidR="00B85031" w:rsidRDefault="00B85031" w:rsidP="00293EF2">
      <w:pPr>
        <w:autoSpaceDE w:val="0"/>
        <w:jc w:val="right"/>
        <w:rPr>
          <w:rStyle w:val="3"/>
        </w:rPr>
      </w:pPr>
    </w:p>
    <w:p w:rsidR="00B85031" w:rsidRDefault="00B85031" w:rsidP="00293EF2">
      <w:pPr>
        <w:autoSpaceDE w:val="0"/>
        <w:jc w:val="right"/>
        <w:rPr>
          <w:rStyle w:val="3"/>
        </w:rPr>
      </w:pPr>
    </w:p>
    <w:p w:rsidR="00293EF2" w:rsidRPr="00075743" w:rsidRDefault="00293EF2" w:rsidP="00293EF2">
      <w:pPr>
        <w:autoSpaceDE w:val="0"/>
        <w:jc w:val="right"/>
        <w:rPr>
          <w:rStyle w:val="3"/>
        </w:rPr>
      </w:pPr>
      <w:r w:rsidRPr="00075743">
        <w:rPr>
          <w:rStyle w:val="3"/>
        </w:rPr>
        <w:t>Приложение№</w:t>
      </w:r>
      <w:r>
        <w:rPr>
          <w:rStyle w:val="3"/>
        </w:rPr>
        <w:t>3</w:t>
      </w:r>
    </w:p>
    <w:p w:rsidR="00293EF2" w:rsidRPr="00075743" w:rsidRDefault="00293EF2" w:rsidP="00293EF2">
      <w:pPr>
        <w:widowControl w:val="0"/>
        <w:autoSpaceDE w:val="0"/>
        <w:autoSpaceDN w:val="0"/>
        <w:adjustRightInd w:val="0"/>
        <w:jc w:val="right"/>
      </w:pPr>
      <w:r w:rsidRPr="00075743">
        <w:t>к муниципальной программе</w:t>
      </w:r>
    </w:p>
    <w:p w:rsidR="00293EF2" w:rsidRPr="00293EF2" w:rsidRDefault="00293EF2" w:rsidP="00293EF2">
      <w:pPr>
        <w:autoSpaceDE w:val="0"/>
        <w:jc w:val="right"/>
      </w:pPr>
      <w:r w:rsidRPr="00293EF2">
        <w:t xml:space="preserve">«Социальная поддержка граждан </w:t>
      </w:r>
    </w:p>
    <w:p w:rsidR="00293EF2" w:rsidRPr="00293EF2" w:rsidRDefault="00293EF2" w:rsidP="00293EF2">
      <w:pPr>
        <w:autoSpaceDE w:val="0"/>
        <w:jc w:val="right"/>
      </w:pPr>
      <w:r w:rsidRPr="00293EF2">
        <w:t xml:space="preserve">в муниципальном образовании </w:t>
      </w:r>
    </w:p>
    <w:p w:rsidR="00293EF2" w:rsidRPr="00293EF2" w:rsidRDefault="00293EF2" w:rsidP="00293EF2">
      <w:pPr>
        <w:autoSpaceDE w:val="0"/>
        <w:jc w:val="right"/>
      </w:pPr>
      <w:r w:rsidRPr="00293EF2">
        <w:t>«</w:t>
      </w:r>
      <w:proofErr w:type="spellStart"/>
      <w:r w:rsidR="00BE4CF1">
        <w:t>Уланковский</w:t>
      </w:r>
      <w:proofErr w:type="spellEnd"/>
      <w:r w:rsidRPr="00293EF2">
        <w:t xml:space="preserve"> сельсовет» </w:t>
      </w:r>
    </w:p>
    <w:p w:rsidR="00293EF2" w:rsidRPr="00293EF2" w:rsidRDefault="00293EF2" w:rsidP="00293EF2">
      <w:pPr>
        <w:autoSpaceDE w:val="0"/>
        <w:jc w:val="right"/>
      </w:pPr>
      <w:proofErr w:type="spellStart"/>
      <w:r w:rsidRPr="00293EF2">
        <w:t>Суджанского</w:t>
      </w:r>
      <w:proofErr w:type="spellEnd"/>
      <w:r w:rsidRPr="00293EF2">
        <w:t xml:space="preserve"> района Курской области</w:t>
      </w:r>
    </w:p>
    <w:p w:rsidR="007C4EB8" w:rsidRPr="005912A6" w:rsidRDefault="007C4EB8" w:rsidP="007C4E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12A6">
        <w:rPr>
          <w:rFonts w:ascii="Times New Roman" w:hAnsi="Times New Roman" w:cs="Times New Roman"/>
          <w:sz w:val="24"/>
          <w:szCs w:val="24"/>
        </w:rPr>
        <w:t>Таблица 4</w:t>
      </w:r>
    </w:p>
    <w:p w:rsidR="007C4EB8" w:rsidRPr="00BE62D3" w:rsidRDefault="007C4EB8" w:rsidP="007C4EB8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3" w:name="P594"/>
      <w:bookmarkEnd w:id="3"/>
      <w:r w:rsidRPr="00BE62D3">
        <w:rPr>
          <w:b/>
        </w:rPr>
        <w:t>Ресурсное обеспечение</w:t>
      </w:r>
    </w:p>
    <w:p w:rsidR="007C4EB8" w:rsidRPr="00BE62D3" w:rsidRDefault="007C4EB8" w:rsidP="007C4EB8">
      <w:pPr>
        <w:widowControl w:val="0"/>
        <w:autoSpaceDE w:val="0"/>
        <w:autoSpaceDN w:val="0"/>
        <w:adjustRightInd w:val="0"/>
        <w:jc w:val="center"/>
      </w:pPr>
      <w:r w:rsidRPr="00BE62D3">
        <w:rPr>
          <w:b/>
        </w:rPr>
        <w:t>реализации муниципальной программы за счет бюджетных ассигнований бюджета муниципального образования «</w:t>
      </w:r>
      <w:proofErr w:type="spellStart"/>
      <w:r w:rsidR="00BE4CF1">
        <w:rPr>
          <w:b/>
        </w:rPr>
        <w:t>Уланковский</w:t>
      </w:r>
      <w:proofErr w:type="spellEnd"/>
      <w:r w:rsidRPr="00BE62D3">
        <w:rPr>
          <w:b/>
        </w:rPr>
        <w:t xml:space="preserve"> сельсовет» </w:t>
      </w:r>
      <w:proofErr w:type="spellStart"/>
      <w:r w:rsidRPr="00BE62D3">
        <w:rPr>
          <w:b/>
        </w:rPr>
        <w:t>Суджанского</w:t>
      </w:r>
      <w:proofErr w:type="spellEnd"/>
      <w:r w:rsidRPr="00BE62D3">
        <w:rPr>
          <w:b/>
        </w:rPr>
        <w:t xml:space="preserve"> района Курской области</w:t>
      </w:r>
    </w:p>
    <w:p w:rsidR="007C4EB8" w:rsidRPr="005912A6" w:rsidRDefault="007C4EB8" w:rsidP="007C4EB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6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63"/>
        <w:gridCol w:w="4819"/>
        <w:gridCol w:w="1709"/>
        <w:gridCol w:w="850"/>
        <w:gridCol w:w="851"/>
        <w:gridCol w:w="1126"/>
        <w:gridCol w:w="850"/>
        <w:gridCol w:w="851"/>
        <w:gridCol w:w="850"/>
        <w:gridCol w:w="993"/>
      </w:tblGrid>
      <w:tr w:rsidR="007C4EB8" w:rsidRPr="00293EF2" w:rsidTr="00293EF2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293EF2" w:rsidRDefault="007C4EB8" w:rsidP="00293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293EF2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293EF2" w:rsidRDefault="007C4EB8" w:rsidP="00293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EF2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 муниципальной программы,</w:t>
            </w:r>
          </w:p>
          <w:p w:rsidR="007C4EB8" w:rsidRPr="00293EF2" w:rsidRDefault="007C4EB8" w:rsidP="00293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293EF2">
              <w:rPr>
                <w:rFonts w:ascii="Times New Roman" w:hAnsi="Times New Roman" w:cs="Times New Roman"/>
                <w:sz w:val="22"/>
                <w:szCs w:val="22"/>
              </w:rPr>
              <w:t>основного мероприятия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293EF2" w:rsidRDefault="007C4EB8" w:rsidP="00293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EF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  <w:p w:rsidR="007C4EB8" w:rsidRPr="00293EF2" w:rsidRDefault="00B85031" w:rsidP="00293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7C4EB8" w:rsidRPr="00293EF2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293EF2" w:rsidRDefault="007C4EB8" w:rsidP="00293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EF2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293EF2" w:rsidRDefault="007C4EB8" w:rsidP="00293EF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93EF2">
              <w:rPr>
                <w:rFonts w:ascii="Times New Roman" w:hAnsi="Times New Roman" w:cs="Times New Roman"/>
                <w:sz w:val="22"/>
                <w:szCs w:val="22"/>
              </w:rPr>
              <w:t>Объемы бюджетных ассигнований</w:t>
            </w:r>
          </w:p>
          <w:p w:rsidR="007C4EB8" w:rsidRPr="00293EF2" w:rsidRDefault="00B85031" w:rsidP="00293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7C4EB8" w:rsidRPr="00293EF2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7C4EB8" w:rsidRPr="00293EF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="007C4EB8" w:rsidRPr="00293EF2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293EF2" w:rsidRPr="00293EF2" w:rsidTr="00293EF2">
        <w:trPr>
          <w:trHeight w:val="20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F2" w:rsidRPr="00293EF2" w:rsidRDefault="00293EF2" w:rsidP="00293EF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F2" w:rsidRPr="00293EF2" w:rsidRDefault="00293EF2" w:rsidP="00293EF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F2" w:rsidRPr="00293EF2" w:rsidRDefault="00293EF2" w:rsidP="00293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F2" w:rsidRPr="00293EF2" w:rsidRDefault="00293EF2" w:rsidP="00293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EF2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F2" w:rsidRPr="00293EF2" w:rsidRDefault="00293EF2" w:rsidP="00293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293EF2">
              <w:rPr>
                <w:rFonts w:ascii="Times New Roman" w:hAnsi="Times New Roman" w:cs="Times New Roman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F2" w:rsidRPr="00293EF2" w:rsidRDefault="00293EF2" w:rsidP="00293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EF2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F2" w:rsidRPr="00293EF2" w:rsidRDefault="00293EF2" w:rsidP="00293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EF2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F2" w:rsidRPr="00293EF2" w:rsidRDefault="00BE4CF1" w:rsidP="00293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F2" w:rsidRPr="00293EF2" w:rsidRDefault="00293EF2" w:rsidP="00293EF2">
            <w:pPr>
              <w:jc w:val="center"/>
              <w:rPr>
                <w:sz w:val="22"/>
                <w:szCs w:val="22"/>
              </w:rPr>
            </w:pPr>
            <w:r w:rsidRPr="00293EF2">
              <w:rPr>
                <w:sz w:val="22"/>
                <w:szCs w:val="22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F2" w:rsidRPr="00293EF2" w:rsidRDefault="00BE4CF1" w:rsidP="00293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</w:tr>
      <w:tr w:rsidR="00B85031" w:rsidRPr="00293EF2" w:rsidTr="00293EF2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1" w:rsidRPr="00293EF2" w:rsidRDefault="00B85031" w:rsidP="00293E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EF2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31" w:rsidRPr="00293EF2" w:rsidRDefault="00B85031" w:rsidP="00293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93EF2">
              <w:rPr>
                <w:sz w:val="22"/>
                <w:szCs w:val="22"/>
              </w:rPr>
              <w:t>«Социальная поддержка граждан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Уланковский</w:t>
            </w:r>
            <w:proofErr w:type="spellEnd"/>
            <w:r w:rsidRPr="00293EF2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293EF2">
              <w:rPr>
                <w:sz w:val="22"/>
                <w:szCs w:val="22"/>
              </w:rPr>
              <w:t>Суджанского</w:t>
            </w:r>
            <w:proofErr w:type="spellEnd"/>
            <w:r w:rsidRPr="00293EF2">
              <w:rPr>
                <w:sz w:val="22"/>
                <w:szCs w:val="22"/>
              </w:rPr>
              <w:t xml:space="preserve"> района Курской области на </w:t>
            </w:r>
            <w:r>
              <w:rPr>
                <w:sz w:val="22"/>
                <w:szCs w:val="22"/>
              </w:rPr>
              <w:t>2021</w:t>
            </w:r>
            <w:r w:rsidRPr="00293EF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2023</w:t>
            </w:r>
            <w:r w:rsidRPr="00293EF2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1" w:rsidRPr="00293EF2" w:rsidRDefault="00B85031" w:rsidP="00293E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EF2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1" w:rsidRPr="00293EF2" w:rsidRDefault="00B85031" w:rsidP="00293E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E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1" w:rsidRPr="00293EF2" w:rsidRDefault="00B85031" w:rsidP="00293E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E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10 01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1" w:rsidRPr="00293EF2" w:rsidRDefault="00B85031" w:rsidP="00293E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E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1" w:rsidRPr="00293EF2" w:rsidRDefault="00B85031" w:rsidP="00293E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31" w:rsidRPr="00293EF2" w:rsidRDefault="00D13E44" w:rsidP="00293E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313,207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31" w:rsidRDefault="00B85031">
            <w:r w:rsidRPr="001D037A">
              <w:rPr>
                <w:sz w:val="22"/>
                <w:szCs w:val="22"/>
                <w:lang w:eastAsia="en-US"/>
              </w:rPr>
              <w:t>176,376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31" w:rsidRDefault="00B85031">
            <w:r w:rsidRPr="001D037A">
              <w:rPr>
                <w:sz w:val="22"/>
                <w:szCs w:val="22"/>
                <w:lang w:eastAsia="en-US"/>
              </w:rPr>
              <w:t>176,376</w:t>
            </w:r>
          </w:p>
        </w:tc>
      </w:tr>
      <w:tr w:rsidR="00D13E44" w:rsidRPr="00293EF2" w:rsidTr="00293EF2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44" w:rsidRPr="00293EF2" w:rsidRDefault="00D13E44" w:rsidP="00293E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EF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44" w:rsidRPr="00293EF2" w:rsidRDefault="00D13E44" w:rsidP="00293E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EF2">
              <w:rPr>
                <w:rStyle w:val="a7"/>
                <w:rFonts w:ascii="Times New Roman" w:eastAsia="Times New Roman CYR" w:hAnsi="Times New Roman" w:cs="Times New Roman"/>
                <w:b w:val="0"/>
                <w:kern w:val="1"/>
                <w:sz w:val="22"/>
                <w:szCs w:val="22"/>
              </w:rPr>
              <w:t xml:space="preserve">«Развитие мер социальной поддержки отдельных категорий граждан» муниципальной программы </w:t>
            </w:r>
            <w:r w:rsidRPr="00293EF2">
              <w:rPr>
                <w:rFonts w:ascii="Times New Roman" w:hAnsi="Times New Roman" w:cs="Times New Roman"/>
                <w:sz w:val="22"/>
                <w:szCs w:val="22"/>
              </w:rPr>
              <w:t>«Социальная поддержка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Уланковский</w:t>
            </w:r>
            <w:proofErr w:type="spellEnd"/>
            <w:r w:rsidRPr="00293EF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сельсовет» </w:t>
            </w:r>
            <w:proofErr w:type="spellStart"/>
            <w:r w:rsidRPr="00293EF2">
              <w:rPr>
                <w:rFonts w:ascii="Times New Roman" w:hAnsi="Times New Roman" w:cs="Times New Roman"/>
                <w:sz w:val="22"/>
                <w:szCs w:val="22"/>
              </w:rPr>
              <w:t>Суджанского</w:t>
            </w:r>
            <w:proofErr w:type="spellEnd"/>
            <w:r w:rsidRPr="00293EF2"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293EF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293EF2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44" w:rsidRPr="00293EF2" w:rsidRDefault="00D13E44" w:rsidP="00293E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EF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44" w:rsidRPr="00293EF2" w:rsidRDefault="00D13E44" w:rsidP="00293E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E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44" w:rsidRPr="00293EF2" w:rsidRDefault="00D13E44" w:rsidP="00293E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E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10 01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44" w:rsidRPr="00293EF2" w:rsidRDefault="00D13E44" w:rsidP="00293E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E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02 2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44" w:rsidRPr="00293EF2" w:rsidRDefault="00D13E44" w:rsidP="00293E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44" w:rsidRDefault="00D13E44">
            <w:r w:rsidRPr="00F34647">
              <w:rPr>
                <w:sz w:val="22"/>
                <w:szCs w:val="22"/>
                <w:lang w:eastAsia="en-US"/>
              </w:rPr>
              <w:t>313,207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44" w:rsidRDefault="00D13E44">
            <w:r w:rsidRPr="001D037A">
              <w:rPr>
                <w:sz w:val="22"/>
                <w:szCs w:val="22"/>
                <w:lang w:eastAsia="en-US"/>
              </w:rPr>
              <w:t>176,376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44" w:rsidRDefault="00D13E44">
            <w:r w:rsidRPr="001D037A">
              <w:rPr>
                <w:sz w:val="22"/>
                <w:szCs w:val="22"/>
                <w:lang w:eastAsia="en-US"/>
              </w:rPr>
              <w:t>176,376</w:t>
            </w:r>
          </w:p>
        </w:tc>
      </w:tr>
      <w:tr w:rsidR="00D13E44" w:rsidRPr="00293EF2" w:rsidTr="00293EF2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44" w:rsidRPr="00293EF2" w:rsidRDefault="00D13E44" w:rsidP="00293E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EF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44" w:rsidRPr="00293EF2" w:rsidRDefault="00D13E44" w:rsidP="00293E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EF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</w:t>
            </w:r>
            <w:r w:rsidRPr="00293EF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мероприятие «Предоставление выплат пенсий за выслугу лет, доплат к пенсиям 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293EF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293EF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Уланковский</w:t>
            </w:r>
            <w:proofErr w:type="spellEnd"/>
            <w:r w:rsidRPr="00293EF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293EF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Суджанского</w:t>
            </w:r>
            <w:proofErr w:type="spellEnd"/>
            <w:r w:rsidRPr="00293EF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44" w:rsidRPr="00293EF2" w:rsidRDefault="00D13E44" w:rsidP="00293E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EF2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Уланковского</w:t>
            </w:r>
            <w:proofErr w:type="spellEnd"/>
            <w:r w:rsidRPr="00293EF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</w:t>
            </w:r>
            <w:proofErr w:type="spellStart"/>
            <w:r w:rsidRPr="00293EF2">
              <w:rPr>
                <w:rFonts w:ascii="Times New Roman" w:hAnsi="Times New Roman" w:cs="Times New Roman"/>
                <w:sz w:val="22"/>
                <w:szCs w:val="22"/>
              </w:rPr>
              <w:t>Суджанского</w:t>
            </w:r>
            <w:proofErr w:type="spellEnd"/>
            <w:r w:rsidRPr="00293EF2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44" w:rsidRPr="00293EF2" w:rsidRDefault="00D13E44" w:rsidP="00293E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E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44" w:rsidRPr="00293EF2" w:rsidRDefault="00D13E44" w:rsidP="00293E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E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10 01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44" w:rsidRPr="00293EF2" w:rsidRDefault="00D13E44" w:rsidP="00293E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E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02 2 01 С1445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44" w:rsidRPr="00293EF2" w:rsidRDefault="00D13E44" w:rsidP="00293E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93E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44" w:rsidRDefault="00D13E44">
            <w:r w:rsidRPr="00F34647">
              <w:rPr>
                <w:sz w:val="22"/>
                <w:szCs w:val="22"/>
                <w:lang w:eastAsia="en-US"/>
              </w:rPr>
              <w:t>313,207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44" w:rsidRDefault="00D13E44">
            <w:r w:rsidRPr="001D037A">
              <w:rPr>
                <w:sz w:val="22"/>
                <w:szCs w:val="22"/>
                <w:lang w:eastAsia="en-US"/>
              </w:rPr>
              <w:t>176,376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44" w:rsidRDefault="00D13E44">
            <w:r w:rsidRPr="001D037A">
              <w:rPr>
                <w:sz w:val="22"/>
                <w:szCs w:val="22"/>
                <w:lang w:eastAsia="en-US"/>
              </w:rPr>
              <w:t>176,376</w:t>
            </w:r>
          </w:p>
        </w:tc>
      </w:tr>
    </w:tbl>
    <w:p w:rsidR="007C4EB8" w:rsidRPr="00C166F2" w:rsidRDefault="007C4EB8" w:rsidP="007C4EB8">
      <w:pPr>
        <w:pStyle w:val="ConsPlusNormal"/>
        <w:jc w:val="center"/>
        <w:rPr>
          <w:rFonts w:ascii="Times New Roman" w:hAnsi="Times New Roman" w:cs="Times New Roman"/>
          <w:szCs w:val="22"/>
          <w:lang w:eastAsia="en-US"/>
        </w:rPr>
      </w:pPr>
    </w:p>
    <w:sectPr w:rsidR="007C4EB8" w:rsidRPr="00C166F2" w:rsidSect="007C4EB8">
      <w:pgSz w:w="16838" w:h="11906" w:orient="landscape"/>
      <w:pgMar w:top="1418" w:right="851" w:bottom="1134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Arial" w:eastAsia="Times New Roman CYR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15DA70E2"/>
    <w:multiLevelType w:val="hybridMultilevel"/>
    <w:tmpl w:val="9588FB50"/>
    <w:lvl w:ilvl="0" w:tplc="E1BEE4E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F22177"/>
    <w:multiLevelType w:val="hybridMultilevel"/>
    <w:tmpl w:val="21AE558E"/>
    <w:lvl w:ilvl="0" w:tplc="658066A4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166970"/>
    <w:multiLevelType w:val="hybridMultilevel"/>
    <w:tmpl w:val="7B04B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45235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6196B"/>
    <w:rsid w:val="00042D42"/>
    <w:rsid w:val="000536AB"/>
    <w:rsid w:val="0006196B"/>
    <w:rsid w:val="00062705"/>
    <w:rsid w:val="00080021"/>
    <w:rsid w:val="000C567A"/>
    <w:rsid w:val="000E5343"/>
    <w:rsid w:val="00110051"/>
    <w:rsid w:val="00181196"/>
    <w:rsid w:val="00185BA1"/>
    <w:rsid w:val="00193598"/>
    <w:rsid w:val="001959B7"/>
    <w:rsid w:val="002365F2"/>
    <w:rsid w:val="00251942"/>
    <w:rsid w:val="00263C11"/>
    <w:rsid w:val="00277BC9"/>
    <w:rsid w:val="00293EF2"/>
    <w:rsid w:val="002F2538"/>
    <w:rsid w:val="003020A3"/>
    <w:rsid w:val="0030600A"/>
    <w:rsid w:val="00312C46"/>
    <w:rsid w:val="00316FCA"/>
    <w:rsid w:val="00322372"/>
    <w:rsid w:val="003274D0"/>
    <w:rsid w:val="003322EE"/>
    <w:rsid w:val="00345920"/>
    <w:rsid w:val="00370B2D"/>
    <w:rsid w:val="00376455"/>
    <w:rsid w:val="00437CB4"/>
    <w:rsid w:val="004D210C"/>
    <w:rsid w:val="004E7DC2"/>
    <w:rsid w:val="004F012D"/>
    <w:rsid w:val="005052EA"/>
    <w:rsid w:val="005143C3"/>
    <w:rsid w:val="005169AD"/>
    <w:rsid w:val="00531D20"/>
    <w:rsid w:val="005551ED"/>
    <w:rsid w:val="00577465"/>
    <w:rsid w:val="00593D11"/>
    <w:rsid w:val="005E4A26"/>
    <w:rsid w:val="005F0FFC"/>
    <w:rsid w:val="00600BE8"/>
    <w:rsid w:val="006C2DE3"/>
    <w:rsid w:val="00707AC7"/>
    <w:rsid w:val="0072217C"/>
    <w:rsid w:val="007341C8"/>
    <w:rsid w:val="0074060E"/>
    <w:rsid w:val="00760880"/>
    <w:rsid w:val="0078459C"/>
    <w:rsid w:val="007C4EB8"/>
    <w:rsid w:val="007E218F"/>
    <w:rsid w:val="0080558A"/>
    <w:rsid w:val="0087750B"/>
    <w:rsid w:val="008B60C7"/>
    <w:rsid w:val="008D583A"/>
    <w:rsid w:val="008E7239"/>
    <w:rsid w:val="008F28A3"/>
    <w:rsid w:val="0090060C"/>
    <w:rsid w:val="00903E4D"/>
    <w:rsid w:val="00932DFB"/>
    <w:rsid w:val="009D74D9"/>
    <w:rsid w:val="009E24E8"/>
    <w:rsid w:val="009E5628"/>
    <w:rsid w:val="00A11566"/>
    <w:rsid w:val="00A75278"/>
    <w:rsid w:val="00B043A2"/>
    <w:rsid w:val="00B1274D"/>
    <w:rsid w:val="00B16980"/>
    <w:rsid w:val="00B30C56"/>
    <w:rsid w:val="00B85031"/>
    <w:rsid w:val="00B8602D"/>
    <w:rsid w:val="00B8771F"/>
    <w:rsid w:val="00BB495B"/>
    <w:rsid w:val="00BE4CF1"/>
    <w:rsid w:val="00BE62D3"/>
    <w:rsid w:val="00BF6862"/>
    <w:rsid w:val="00C03742"/>
    <w:rsid w:val="00C156F3"/>
    <w:rsid w:val="00C52460"/>
    <w:rsid w:val="00C564BE"/>
    <w:rsid w:val="00C86E91"/>
    <w:rsid w:val="00C94458"/>
    <w:rsid w:val="00CB0BF1"/>
    <w:rsid w:val="00CB7C92"/>
    <w:rsid w:val="00CC4A73"/>
    <w:rsid w:val="00CF26C9"/>
    <w:rsid w:val="00D0026C"/>
    <w:rsid w:val="00D13E44"/>
    <w:rsid w:val="00D373B1"/>
    <w:rsid w:val="00D76B82"/>
    <w:rsid w:val="00DC5A8C"/>
    <w:rsid w:val="00E1253F"/>
    <w:rsid w:val="00E4420F"/>
    <w:rsid w:val="00E63829"/>
    <w:rsid w:val="00EE5699"/>
    <w:rsid w:val="00F25995"/>
    <w:rsid w:val="00F827AA"/>
    <w:rsid w:val="00FE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4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0600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30600A"/>
    <w:pPr>
      <w:keepNext/>
      <w:numPr>
        <w:ilvl w:val="3"/>
        <w:numId w:val="1"/>
      </w:numPr>
      <w:jc w:val="center"/>
      <w:outlineLvl w:val="3"/>
    </w:pPr>
    <w:rPr>
      <w:caps/>
      <w:spacing w:val="5"/>
      <w:position w:val="2"/>
      <w:sz w:val="28"/>
      <w:szCs w:val="20"/>
    </w:rPr>
  </w:style>
  <w:style w:type="paragraph" w:styleId="6">
    <w:name w:val="heading 6"/>
    <w:basedOn w:val="a"/>
    <w:next w:val="a"/>
    <w:qFormat/>
    <w:rsid w:val="0030600A"/>
    <w:pPr>
      <w:keepNext/>
      <w:numPr>
        <w:ilvl w:val="5"/>
        <w:numId w:val="1"/>
      </w:numPr>
      <w:spacing w:before="120"/>
      <w:ind w:left="-426" w:right="-143" w:firstLine="0"/>
      <w:jc w:val="center"/>
      <w:outlineLvl w:val="5"/>
    </w:pPr>
    <w:rPr>
      <w:b/>
      <w:caps/>
      <w:spacing w:val="5"/>
      <w:position w:val="2"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0600A"/>
  </w:style>
  <w:style w:type="character" w:customStyle="1" w:styleId="WW8Num1z1">
    <w:name w:val="WW8Num1z1"/>
    <w:rsid w:val="0030600A"/>
  </w:style>
  <w:style w:type="character" w:customStyle="1" w:styleId="WW8Num1z2">
    <w:name w:val="WW8Num1z2"/>
    <w:rsid w:val="0030600A"/>
  </w:style>
  <w:style w:type="character" w:customStyle="1" w:styleId="WW8Num1z3">
    <w:name w:val="WW8Num1z3"/>
    <w:rsid w:val="0030600A"/>
  </w:style>
  <w:style w:type="character" w:customStyle="1" w:styleId="WW8Num1z4">
    <w:name w:val="WW8Num1z4"/>
    <w:rsid w:val="0030600A"/>
  </w:style>
  <w:style w:type="character" w:customStyle="1" w:styleId="WW8Num1z5">
    <w:name w:val="WW8Num1z5"/>
    <w:rsid w:val="0030600A"/>
  </w:style>
  <w:style w:type="character" w:customStyle="1" w:styleId="WW8Num1z6">
    <w:name w:val="WW8Num1z6"/>
    <w:rsid w:val="0030600A"/>
  </w:style>
  <w:style w:type="character" w:customStyle="1" w:styleId="WW8Num1z7">
    <w:name w:val="WW8Num1z7"/>
    <w:rsid w:val="0030600A"/>
  </w:style>
  <w:style w:type="character" w:customStyle="1" w:styleId="WW8Num1z8">
    <w:name w:val="WW8Num1z8"/>
    <w:rsid w:val="0030600A"/>
  </w:style>
  <w:style w:type="character" w:customStyle="1" w:styleId="WW8Num2z0">
    <w:name w:val="WW8Num2z0"/>
    <w:rsid w:val="0030600A"/>
    <w:rPr>
      <w:color w:val="000000"/>
    </w:rPr>
  </w:style>
  <w:style w:type="character" w:customStyle="1" w:styleId="WW8Num2z1">
    <w:name w:val="WW8Num2z1"/>
    <w:rsid w:val="0030600A"/>
  </w:style>
  <w:style w:type="character" w:customStyle="1" w:styleId="WW8Num2z2">
    <w:name w:val="WW8Num2z2"/>
    <w:rsid w:val="0030600A"/>
    <w:rPr>
      <w:rFonts w:cs="Arial"/>
    </w:rPr>
  </w:style>
  <w:style w:type="character" w:customStyle="1" w:styleId="WW8Num2z3">
    <w:name w:val="WW8Num2z3"/>
    <w:rsid w:val="0030600A"/>
  </w:style>
  <w:style w:type="character" w:customStyle="1" w:styleId="WW8Num2z4">
    <w:name w:val="WW8Num2z4"/>
    <w:rsid w:val="0030600A"/>
  </w:style>
  <w:style w:type="character" w:customStyle="1" w:styleId="WW8Num2z5">
    <w:name w:val="WW8Num2z5"/>
    <w:rsid w:val="0030600A"/>
  </w:style>
  <w:style w:type="character" w:customStyle="1" w:styleId="WW8Num2z6">
    <w:name w:val="WW8Num2z6"/>
    <w:rsid w:val="0030600A"/>
  </w:style>
  <w:style w:type="character" w:customStyle="1" w:styleId="WW8Num2z7">
    <w:name w:val="WW8Num2z7"/>
    <w:rsid w:val="0030600A"/>
  </w:style>
  <w:style w:type="character" w:customStyle="1" w:styleId="WW8Num2z8">
    <w:name w:val="WW8Num2z8"/>
    <w:rsid w:val="0030600A"/>
  </w:style>
  <w:style w:type="character" w:customStyle="1" w:styleId="Absatz-Standardschriftart">
    <w:name w:val="Absatz-Standardschriftart"/>
    <w:rsid w:val="0030600A"/>
  </w:style>
  <w:style w:type="character" w:customStyle="1" w:styleId="WW-Absatz-Standardschriftart">
    <w:name w:val="WW-Absatz-Standardschriftart"/>
    <w:rsid w:val="0030600A"/>
  </w:style>
  <w:style w:type="character" w:customStyle="1" w:styleId="WW-Absatz-Standardschriftart1">
    <w:name w:val="WW-Absatz-Standardschriftart1"/>
    <w:rsid w:val="0030600A"/>
  </w:style>
  <w:style w:type="character" w:customStyle="1" w:styleId="WW-Absatz-Standardschriftart11">
    <w:name w:val="WW-Absatz-Standardschriftart11"/>
    <w:rsid w:val="0030600A"/>
  </w:style>
  <w:style w:type="character" w:customStyle="1" w:styleId="WW-Absatz-Standardschriftart111">
    <w:name w:val="WW-Absatz-Standardschriftart111"/>
    <w:rsid w:val="0030600A"/>
  </w:style>
  <w:style w:type="character" w:customStyle="1" w:styleId="WW-Absatz-Standardschriftart1111">
    <w:name w:val="WW-Absatz-Standardschriftart1111"/>
    <w:rsid w:val="0030600A"/>
  </w:style>
  <w:style w:type="character" w:customStyle="1" w:styleId="WW-Absatz-Standardschriftart11111">
    <w:name w:val="WW-Absatz-Standardschriftart11111"/>
    <w:rsid w:val="0030600A"/>
  </w:style>
  <w:style w:type="character" w:customStyle="1" w:styleId="WW-Absatz-Standardschriftart111111">
    <w:name w:val="WW-Absatz-Standardschriftart111111"/>
    <w:rsid w:val="0030600A"/>
  </w:style>
  <w:style w:type="character" w:customStyle="1" w:styleId="WW-Absatz-Standardschriftart1111111">
    <w:name w:val="WW-Absatz-Standardschriftart1111111"/>
    <w:rsid w:val="0030600A"/>
  </w:style>
  <w:style w:type="character" w:customStyle="1" w:styleId="WW-Absatz-Standardschriftart11111111">
    <w:name w:val="WW-Absatz-Standardschriftart11111111"/>
    <w:rsid w:val="0030600A"/>
  </w:style>
  <w:style w:type="character" w:customStyle="1" w:styleId="3">
    <w:name w:val="Основной шрифт абзаца3"/>
    <w:rsid w:val="0030600A"/>
  </w:style>
  <w:style w:type="character" w:customStyle="1" w:styleId="WW-Absatz-Standardschriftart111111111">
    <w:name w:val="WW-Absatz-Standardschriftart111111111"/>
    <w:rsid w:val="0030600A"/>
  </w:style>
  <w:style w:type="character" w:customStyle="1" w:styleId="WW-Absatz-Standardschriftart1111111111">
    <w:name w:val="WW-Absatz-Standardschriftart1111111111"/>
    <w:rsid w:val="0030600A"/>
  </w:style>
  <w:style w:type="character" w:customStyle="1" w:styleId="WW-Absatz-Standardschriftart11111111111">
    <w:name w:val="WW-Absatz-Standardschriftart11111111111"/>
    <w:rsid w:val="0030600A"/>
  </w:style>
  <w:style w:type="character" w:customStyle="1" w:styleId="WW-Absatz-Standardschriftart111111111111">
    <w:name w:val="WW-Absatz-Standardschriftart111111111111"/>
    <w:rsid w:val="0030600A"/>
  </w:style>
  <w:style w:type="character" w:customStyle="1" w:styleId="WW-Absatz-Standardschriftart1111111111111">
    <w:name w:val="WW-Absatz-Standardschriftart1111111111111"/>
    <w:rsid w:val="0030600A"/>
  </w:style>
  <w:style w:type="character" w:customStyle="1" w:styleId="WW-Absatz-Standardschriftart11111111111111">
    <w:name w:val="WW-Absatz-Standardschriftart11111111111111"/>
    <w:rsid w:val="0030600A"/>
  </w:style>
  <w:style w:type="character" w:customStyle="1" w:styleId="WW-Absatz-Standardschriftart111111111111111">
    <w:name w:val="WW-Absatz-Standardschriftart111111111111111"/>
    <w:rsid w:val="0030600A"/>
  </w:style>
  <w:style w:type="character" w:customStyle="1" w:styleId="WW-Absatz-Standardschriftart1111111111111111">
    <w:name w:val="WW-Absatz-Standardschriftart1111111111111111"/>
    <w:rsid w:val="0030600A"/>
  </w:style>
  <w:style w:type="character" w:customStyle="1" w:styleId="WW-Absatz-Standardschriftart11111111111111111">
    <w:name w:val="WW-Absatz-Standardschriftart11111111111111111"/>
    <w:rsid w:val="0030600A"/>
  </w:style>
  <w:style w:type="character" w:customStyle="1" w:styleId="WW-Absatz-Standardschriftart111111111111111111">
    <w:name w:val="WW-Absatz-Standardschriftart111111111111111111"/>
    <w:rsid w:val="0030600A"/>
  </w:style>
  <w:style w:type="character" w:customStyle="1" w:styleId="WW-Absatz-Standardschriftart1111111111111111111">
    <w:name w:val="WW-Absatz-Standardschriftart1111111111111111111"/>
    <w:rsid w:val="0030600A"/>
  </w:style>
  <w:style w:type="character" w:customStyle="1" w:styleId="WW-Absatz-Standardschriftart11111111111111111111">
    <w:name w:val="WW-Absatz-Standardschriftart11111111111111111111"/>
    <w:rsid w:val="0030600A"/>
  </w:style>
  <w:style w:type="character" w:customStyle="1" w:styleId="WW-Absatz-Standardschriftart111111111111111111111">
    <w:name w:val="WW-Absatz-Standardschriftart111111111111111111111"/>
    <w:rsid w:val="0030600A"/>
  </w:style>
  <w:style w:type="character" w:customStyle="1" w:styleId="WW-Absatz-Standardschriftart1111111111111111111111">
    <w:name w:val="WW-Absatz-Standardschriftart1111111111111111111111"/>
    <w:rsid w:val="0030600A"/>
  </w:style>
  <w:style w:type="character" w:customStyle="1" w:styleId="WW-Absatz-Standardschriftart11111111111111111111111">
    <w:name w:val="WW-Absatz-Standardschriftart11111111111111111111111"/>
    <w:rsid w:val="0030600A"/>
  </w:style>
  <w:style w:type="character" w:customStyle="1" w:styleId="WW-Absatz-Standardschriftart111111111111111111111111">
    <w:name w:val="WW-Absatz-Standardschriftart111111111111111111111111"/>
    <w:rsid w:val="0030600A"/>
  </w:style>
  <w:style w:type="character" w:customStyle="1" w:styleId="WW-Absatz-Standardschriftart1111111111111111111111111">
    <w:name w:val="WW-Absatz-Standardschriftart1111111111111111111111111"/>
    <w:rsid w:val="0030600A"/>
  </w:style>
  <w:style w:type="character" w:customStyle="1" w:styleId="WW-Absatz-Standardschriftart11111111111111111111111111">
    <w:name w:val="WW-Absatz-Standardschriftart11111111111111111111111111"/>
    <w:rsid w:val="0030600A"/>
  </w:style>
  <w:style w:type="character" w:customStyle="1" w:styleId="WW-Absatz-Standardschriftart111111111111111111111111111">
    <w:name w:val="WW-Absatz-Standardschriftart111111111111111111111111111"/>
    <w:rsid w:val="0030600A"/>
  </w:style>
  <w:style w:type="character" w:customStyle="1" w:styleId="WW-Absatz-Standardschriftart1111111111111111111111111111">
    <w:name w:val="WW-Absatz-Standardschriftart1111111111111111111111111111"/>
    <w:rsid w:val="0030600A"/>
  </w:style>
  <w:style w:type="character" w:customStyle="1" w:styleId="WW-Absatz-Standardschriftart11111111111111111111111111111">
    <w:name w:val="WW-Absatz-Standardschriftart11111111111111111111111111111"/>
    <w:rsid w:val="0030600A"/>
  </w:style>
  <w:style w:type="character" w:customStyle="1" w:styleId="WW-Absatz-Standardschriftart111111111111111111111111111111">
    <w:name w:val="WW-Absatz-Standardschriftart111111111111111111111111111111"/>
    <w:rsid w:val="0030600A"/>
  </w:style>
  <w:style w:type="character" w:customStyle="1" w:styleId="WW-Absatz-Standardschriftart1111111111111111111111111111111">
    <w:name w:val="WW-Absatz-Standardschriftart1111111111111111111111111111111"/>
    <w:rsid w:val="0030600A"/>
  </w:style>
  <w:style w:type="character" w:customStyle="1" w:styleId="WW-Absatz-Standardschriftart11111111111111111111111111111111">
    <w:name w:val="WW-Absatz-Standardschriftart11111111111111111111111111111111"/>
    <w:rsid w:val="0030600A"/>
  </w:style>
  <w:style w:type="character" w:customStyle="1" w:styleId="WW-Absatz-Standardschriftart111111111111111111111111111111111">
    <w:name w:val="WW-Absatz-Standardschriftart111111111111111111111111111111111"/>
    <w:rsid w:val="0030600A"/>
  </w:style>
  <w:style w:type="character" w:customStyle="1" w:styleId="WW-Absatz-Standardschriftart1111111111111111111111111111111111">
    <w:name w:val="WW-Absatz-Standardschriftart1111111111111111111111111111111111"/>
    <w:rsid w:val="0030600A"/>
  </w:style>
  <w:style w:type="character" w:customStyle="1" w:styleId="WW-Absatz-Standardschriftart11111111111111111111111111111111111">
    <w:name w:val="WW-Absatz-Standardschriftart11111111111111111111111111111111111"/>
    <w:rsid w:val="0030600A"/>
  </w:style>
  <w:style w:type="character" w:customStyle="1" w:styleId="WW-Absatz-Standardschriftart111111111111111111111111111111111111">
    <w:name w:val="WW-Absatz-Standardschriftart111111111111111111111111111111111111"/>
    <w:rsid w:val="0030600A"/>
  </w:style>
  <w:style w:type="character" w:customStyle="1" w:styleId="WW-Absatz-Standardschriftart1111111111111111111111111111111111111">
    <w:name w:val="WW-Absatz-Standardschriftart1111111111111111111111111111111111111"/>
    <w:rsid w:val="0030600A"/>
  </w:style>
  <w:style w:type="character" w:customStyle="1" w:styleId="WW-Absatz-Standardschriftart11111111111111111111111111111111111111">
    <w:name w:val="WW-Absatz-Standardschriftart11111111111111111111111111111111111111"/>
    <w:rsid w:val="0030600A"/>
  </w:style>
  <w:style w:type="character" w:customStyle="1" w:styleId="WW8Num5z0">
    <w:name w:val="WW8Num5z0"/>
    <w:rsid w:val="0030600A"/>
    <w:rPr>
      <w:rFonts w:ascii="Symbol" w:hAnsi="Symbol" w:cs="Symbol"/>
    </w:rPr>
  </w:style>
  <w:style w:type="character" w:customStyle="1" w:styleId="WW8Num5z1">
    <w:name w:val="WW8Num5z1"/>
    <w:rsid w:val="0030600A"/>
    <w:rPr>
      <w:rFonts w:ascii="Courier New" w:hAnsi="Courier New" w:cs="Courier New"/>
    </w:rPr>
  </w:style>
  <w:style w:type="character" w:customStyle="1" w:styleId="WW8Num5z2">
    <w:name w:val="WW8Num5z2"/>
    <w:rsid w:val="0030600A"/>
    <w:rPr>
      <w:rFonts w:ascii="Wingdings" w:hAnsi="Wingdings" w:cs="Wingdings"/>
    </w:rPr>
  </w:style>
  <w:style w:type="character" w:customStyle="1" w:styleId="WW8Num9z2">
    <w:name w:val="WW8Num9z2"/>
    <w:rsid w:val="0030600A"/>
    <w:rPr>
      <w:rFonts w:ascii="Symbol" w:hAnsi="Symbol" w:cs="Symbol"/>
    </w:rPr>
  </w:style>
  <w:style w:type="character" w:customStyle="1" w:styleId="1">
    <w:name w:val="Основной шрифт абзаца1"/>
    <w:rsid w:val="0030600A"/>
  </w:style>
  <w:style w:type="character" w:customStyle="1" w:styleId="20">
    <w:name w:val="Знак Знак2"/>
    <w:rsid w:val="0030600A"/>
    <w:rPr>
      <w:sz w:val="24"/>
      <w:szCs w:val="24"/>
    </w:rPr>
  </w:style>
  <w:style w:type="character" w:customStyle="1" w:styleId="30">
    <w:name w:val="Знак Знак3"/>
    <w:rsid w:val="003060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нак Знак1"/>
    <w:rsid w:val="0030600A"/>
    <w:rPr>
      <w:sz w:val="24"/>
      <w:szCs w:val="24"/>
    </w:rPr>
  </w:style>
  <w:style w:type="character" w:customStyle="1" w:styleId="a3">
    <w:name w:val="Знак Знак"/>
    <w:rsid w:val="0030600A"/>
    <w:rPr>
      <w:rFonts w:ascii="Tahoma" w:hAnsi="Tahoma" w:cs="Tahoma"/>
      <w:sz w:val="16"/>
      <w:szCs w:val="16"/>
    </w:rPr>
  </w:style>
  <w:style w:type="character" w:styleId="a4">
    <w:name w:val="Hyperlink"/>
    <w:rsid w:val="0030600A"/>
    <w:rPr>
      <w:color w:val="000080"/>
      <w:u w:val="single"/>
    </w:rPr>
  </w:style>
  <w:style w:type="character" w:customStyle="1" w:styleId="a5">
    <w:name w:val="Символ нумерации"/>
    <w:rsid w:val="0030600A"/>
  </w:style>
  <w:style w:type="character" w:styleId="a6">
    <w:name w:val="Emphasis"/>
    <w:qFormat/>
    <w:rsid w:val="0030600A"/>
    <w:rPr>
      <w:i/>
      <w:iCs/>
    </w:rPr>
  </w:style>
  <w:style w:type="character" w:styleId="a7">
    <w:name w:val="Strong"/>
    <w:uiPriority w:val="99"/>
    <w:qFormat/>
    <w:rsid w:val="0030600A"/>
    <w:rPr>
      <w:b/>
      <w:bCs/>
    </w:rPr>
  </w:style>
  <w:style w:type="character" w:customStyle="1" w:styleId="a8">
    <w:name w:val="Маркеры списка"/>
    <w:rsid w:val="0030600A"/>
    <w:rPr>
      <w:rFonts w:ascii="OpenSymbol" w:eastAsia="OpenSymbol" w:hAnsi="OpenSymbol" w:cs="OpenSymbol"/>
    </w:rPr>
  </w:style>
  <w:style w:type="character" w:customStyle="1" w:styleId="85pt">
    <w:name w:val="Основной текст + 8.5 pt"/>
    <w:rsid w:val="0030600A"/>
    <w:rPr>
      <w:rFonts w:ascii="Times New Roman" w:hAnsi="Times New Roman" w:cs="Times New Roman"/>
      <w:spacing w:val="0"/>
      <w:sz w:val="17"/>
      <w:szCs w:val="17"/>
    </w:rPr>
  </w:style>
  <w:style w:type="character" w:customStyle="1" w:styleId="a9">
    <w:name w:val="Основной текст + Полужирный"/>
    <w:rsid w:val="0030600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Основной шрифт абзаца2"/>
    <w:rsid w:val="0030600A"/>
  </w:style>
  <w:style w:type="character" w:customStyle="1" w:styleId="apple-converted-space">
    <w:name w:val="apple-converted-space"/>
    <w:uiPriority w:val="99"/>
    <w:rsid w:val="0030600A"/>
    <w:rPr>
      <w:rFonts w:cs="Times New Roman"/>
    </w:rPr>
  </w:style>
  <w:style w:type="paragraph" w:customStyle="1" w:styleId="aa">
    <w:name w:val="Заголовок"/>
    <w:basedOn w:val="a"/>
    <w:next w:val="ab"/>
    <w:rsid w:val="003060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30600A"/>
    <w:pPr>
      <w:spacing w:after="120"/>
    </w:pPr>
  </w:style>
  <w:style w:type="paragraph" w:styleId="ac">
    <w:name w:val="List"/>
    <w:basedOn w:val="ab"/>
    <w:rsid w:val="0030600A"/>
    <w:rPr>
      <w:rFonts w:ascii="Arial" w:hAnsi="Arial" w:cs="Mangal"/>
    </w:rPr>
  </w:style>
  <w:style w:type="paragraph" w:customStyle="1" w:styleId="22">
    <w:name w:val="Название2"/>
    <w:basedOn w:val="a"/>
    <w:rsid w:val="0030600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30600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30600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0600A"/>
    <w:pPr>
      <w:suppressLineNumbers/>
    </w:pPr>
    <w:rPr>
      <w:rFonts w:ascii="Arial" w:hAnsi="Arial" w:cs="Mangal"/>
    </w:rPr>
  </w:style>
  <w:style w:type="paragraph" w:customStyle="1" w:styleId="31">
    <w:name w:val="Основной текст 31"/>
    <w:basedOn w:val="a"/>
    <w:rsid w:val="0030600A"/>
    <w:pPr>
      <w:spacing w:after="120"/>
    </w:pPr>
    <w:rPr>
      <w:sz w:val="16"/>
      <w:szCs w:val="16"/>
    </w:rPr>
  </w:style>
  <w:style w:type="paragraph" w:styleId="ad">
    <w:name w:val="Normal (Web)"/>
    <w:basedOn w:val="a"/>
    <w:uiPriority w:val="99"/>
    <w:rsid w:val="0030600A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30600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30600A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e">
    <w:name w:val="Body Text Indent"/>
    <w:basedOn w:val="a"/>
    <w:rsid w:val="0030600A"/>
    <w:pPr>
      <w:spacing w:after="120"/>
      <w:ind w:left="283"/>
    </w:pPr>
  </w:style>
  <w:style w:type="paragraph" w:styleId="af">
    <w:name w:val="List Paragraph"/>
    <w:basedOn w:val="a"/>
    <w:uiPriority w:val="34"/>
    <w:qFormat/>
    <w:rsid w:val="003060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0">
    <w:name w:val="Balloon Text"/>
    <w:basedOn w:val="a"/>
    <w:rsid w:val="0030600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0600A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30600A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No Spacing"/>
    <w:uiPriority w:val="1"/>
    <w:qFormat/>
    <w:rsid w:val="0030600A"/>
    <w:pPr>
      <w:suppressAutoHyphens/>
    </w:pPr>
    <w:rPr>
      <w:rFonts w:eastAsia="Arial"/>
      <w:b/>
      <w:sz w:val="24"/>
      <w:szCs w:val="24"/>
      <w:lang w:eastAsia="ar-SA"/>
    </w:rPr>
  </w:style>
  <w:style w:type="paragraph" w:customStyle="1" w:styleId="13">
    <w:name w:val="Без интервала1"/>
    <w:rsid w:val="0030600A"/>
    <w:pPr>
      <w:suppressAutoHyphens/>
      <w:jc w:val="both"/>
    </w:pPr>
    <w:rPr>
      <w:rFonts w:eastAsia="Calibri"/>
      <w:sz w:val="28"/>
      <w:szCs w:val="28"/>
      <w:lang w:eastAsia="ar-SA"/>
    </w:rPr>
  </w:style>
  <w:style w:type="paragraph" w:customStyle="1" w:styleId="af2">
    <w:name w:val="Содержимое таблицы"/>
    <w:basedOn w:val="a"/>
    <w:rsid w:val="0030600A"/>
    <w:pPr>
      <w:suppressLineNumbers/>
    </w:pPr>
  </w:style>
  <w:style w:type="paragraph" w:customStyle="1" w:styleId="af3">
    <w:name w:val="Заголовок таблицы"/>
    <w:basedOn w:val="af2"/>
    <w:rsid w:val="0030600A"/>
    <w:pPr>
      <w:jc w:val="center"/>
    </w:pPr>
    <w:rPr>
      <w:b/>
      <w:bCs/>
    </w:rPr>
  </w:style>
  <w:style w:type="paragraph" w:customStyle="1" w:styleId="Default">
    <w:name w:val="Default"/>
    <w:rsid w:val="0030600A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andard">
    <w:name w:val="Standard"/>
    <w:rsid w:val="0030600A"/>
    <w:pPr>
      <w:widowControl w:val="0"/>
      <w:suppressAutoHyphens/>
      <w:jc w:val="right"/>
      <w:textAlignment w:val="baseline"/>
    </w:pPr>
    <w:rPr>
      <w:rFonts w:eastAsia="Lucida Sans Unicode"/>
      <w:kern w:val="1"/>
      <w:lang w:eastAsia="ar-SA"/>
    </w:rPr>
  </w:style>
  <w:style w:type="paragraph" w:customStyle="1" w:styleId="14">
    <w:name w:val="Название объекта1"/>
    <w:basedOn w:val="Standard"/>
    <w:next w:val="Standard"/>
    <w:rsid w:val="0030600A"/>
    <w:pPr>
      <w:spacing w:line="360" w:lineRule="auto"/>
      <w:jc w:val="center"/>
    </w:pPr>
    <w:rPr>
      <w:b/>
      <w:sz w:val="32"/>
    </w:rPr>
  </w:style>
  <w:style w:type="paragraph" w:customStyle="1" w:styleId="ConsPlusCell">
    <w:name w:val="ConsPlusCell"/>
    <w:rsid w:val="0030600A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Textbody">
    <w:name w:val="Text body"/>
    <w:basedOn w:val="Standard"/>
    <w:rsid w:val="0030600A"/>
    <w:pPr>
      <w:spacing w:after="120"/>
    </w:pPr>
  </w:style>
  <w:style w:type="paragraph" w:customStyle="1" w:styleId="consplusnonformat0">
    <w:name w:val="consplusnonformat"/>
    <w:basedOn w:val="a"/>
    <w:uiPriority w:val="99"/>
    <w:rsid w:val="008D583A"/>
    <w:pPr>
      <w:spacing w:before="280" w:after="280"/>
    </w:pPr>
  </w:style>
  <w:style w:type="paragraph" w:customStyle="1" w:styleId="consplusnormal0">
    <w:name w:val="consplusnormal"/>
    <w:basedOn w:val="a"/>
    <w:uiPriority w:val="99"/>
    <w:rsid w:val="00312C46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52C23-EEED-409B-8A7A-95DCDA54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5362</Words>
  <Characters>30569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SPecialiST RePack</Company>
  <LinksUpToDate>false</LinksUpToDate>
  <CharactersWithSpaces>35860</CharactersWithSpaces>
  <SharedDoc>false</SharedDoc>
  <HLinks>
    <vt:vector size="12" baseType="variant"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P3207</vt:lpwstr>
      </vt:variant>
      <vt:variant>
        <vt:i4>196674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P3206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Технолайк</cp:lastModifiedBy>
  <cp:revision>4</cp:revision>
  <cp:lastPrinted>2020-12-03T10:58:00Z</cp:lastPrinted>
  <dcterms:created xsi:type="dcterms:W3CDTF">2023-05-29T12:45:00Z</dcterms:created>
  <dcterms:modified xsi:type="dcterms:W3CDTF">2023-05-29T12:50:00Z</dcterms:modified>
</cp:coreProperties>
</file>