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9E" w:rsidRPr="00347913" w:rsidRDefault="006E629E" w:rsidP="006E629E">
      <w:pPr>
        <w:spacing w:after="0" w:line="240" w:lineRule="auto"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6E629E" w:rsidRPr="00347913" w:rsidRDefault="006E629E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6E629E" w:rsidRPr="00347913" w:rsidRDefault="006E629E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E629E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6E629E" w:rsidRPr="00347913" w:rsidRDefault="006E629E" w:rsidP="006E62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A5120B">
        <w:rPr>
          <w:rFonts w:ascii="Times New Roman" w:hAnsi="Times New Roman"/>
          <w:b/>
          <w:sz w:val="28"/>
          <w:szCs w:val="28"/>
          <w:lang w:eastAsia="ar-SA"/>
        </w:rPr>
        <w:t>17 февраля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2021 года №</w:t>
      </w:r>
      <w:r w:rsidR="00A5120B">
        <w:rPr>
          <w:rFonts w:ascii="Times New Roman" w:hAnsi="Times New Roman"/>
          <w:b/>
          <w:sz w:val="28"/>
          <w:szCs w:val="28"/>
          <w:lang w:eastAsia="ar-SA"/>
        </w:rPr>
        <w:t>15</w:t>
      </w: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DE7" w:rsidRPr="00CA2864" w:rsidRDefault="00282DE7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9424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лана 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proofErr w:type="spellStart"/>
      <w:r w:rsidR="006E629E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proofErr w:type="spellEnd"/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2021 год</w:t>
      </w:r>
    </w:p>
    <w:p w:rsidR="00E00064" w:rsidRPr="00803C59" w:rsidRDefault="00E00064" w:rsidP="00803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Pr="00803C59" w:rsidRDefault="00E00064" w:rsidP="00F417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C5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>ми от 06 октября 2003 года №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 xml:space="preserve">ации», от 21 декабря 1994 года 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№ 69-ФЗ «О пожарной безопасности»,  п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6E629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сельсоветаСуджанского</w:t>
      </w:r>
      <w:proofErr w:type="spellEnd"/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3C59" w:rsidRPr="00803C59">
        <w:rPr>
          <w:rFonts w:ascii="Times New Roman" w:hAnsi="Times New Roman"/>
          <w:bCs/>
          <w:sz w:val="28"/>
          <w:szCs w:val="28"/>
        </w:rPr>
        <w:t xml:space="preserve">Об </w:t>
      </w:r>
      <w:r w:rsidR="00803C59" w:rsidRPr="00803C59">
        <w:rPr>
          <w:rFonts w:ascii="Times New Roman" w:hAnsi="Times New Roman"/>
          <w:sz w:val="28"/>
          <w:szCs w:val="28"/>
        </w:rPr>
        <w:t>обеспечении первичных мер пожарной безопасности на территории муниципального образования «</w:t>
      </w:r>
      <w:proofErr w:type="spellStart"/>
      <w:r w:rsidR="006E629E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803C59" w:rsidRPr="00803C5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03C59" w:rsidRPr="00803C5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803C59" w:rsidRPr="00803C5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03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803C5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r w:rsidR="006E629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3C59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E00064" w:rsidRPr="00CA2864" w:rsidRDefault="00E00064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>лан противопожарных мероприятий по реализации обеспечения первичных мер пожарной безопасности в границ</w:t>
      </w:r>
      <w:r w:rsidR="009B2FEE" w:rsidRPr="00CA2864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proofErr w:type="spellStart"/>
      <w:r w:rsidR="006E629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3C59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86BCE" w:rsidRPr="00CA2864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982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698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6E629E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A969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6982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A9698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03C59" w:rsidRPr="000B3D10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C59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1738" w:rsidRPr="000B3D10" w:rsidRDefault="00F41738" w:rsidP="006E62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29E" w:rsidRDefault="006E629E" w:rsidP="006E629E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 xml:space="preserve">лавы </w:t>
      </w:r>
      <w:proofErr w:type="spellStart"/>
      <w:r>
        <w:rPr>
          <w:b w:val="0"/>
          <w:sz w:val="28"/>
          <w:szCs w:val="28"/>
        </w:rPr>
        <w:t>Уланковского</w:t>
      </w:r>
      <w:proofErr w:type="spellEnd"/>
      <w:r>
        <w:rPr>
          <w:b w:val="0"/>
          <w:sz w:val="28"/>
          <w:szCs w:val="28"/>
        </w:rPr>
        <w:t xml:space="preserve"> сельсовета   </w:t>
      </w:r>
    </w:p>
    <w:p w:rsidR="00803C59" w:rsidRPr="00447126" w:rsidRDefault="006E629E" w:rsidP="006E629E">
      <w:pPr>
        <w:pStyle w:val="ConsPlusTitle"/>
        <w:widowControl/>
        <w:suppressAutoHyphens/>
        <w:jc w:val="both"/>
        <w:rPr>
          <w:b w:val="0"/>
        </w:rPr>
      </w:pPr>
      <w:proofErr w:type="spellStart"/>
      <w:r>
        <w:rPr>
          <w:b w:val="0"/>
          <w:sz w:val="28"/>
          <w:szCs w:val="28"/>
        </w:rPr>
        <w:t>Суджанского</w:t>
      </w:r>
      <w:proofErr w:type="spellEnd"/>
      <w:r>
        <w:rPr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b w:val="0"/>
          <w:sz w:val="28"/>
          <w:szCs w:val="28"/>
        </w:rPr>
        <w:t>Л.П.Череповская</w:t>
      </w:r>
      <w:proofErr w:type="spellEnd"/>
    </w:p>
    <w:p w:rsidR="00803C59" w:rsidRDefault="00803C59" w:rsidP="006E629E">
      <w:pPr>
        <w:pStyle w:val="ConsPlusTitle"/>
        <w:widowControl/>
        <w:suppressAutoHyphens/>
        <w:jc w:val="both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Pr="00F41738" w:rsidRDefault="00F41738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1738">
        <w:rPr>
          <w:rFonts w:ascii="Times New Roman" w:hAnsi="Times New Roman"/>
          <w:sz w:val="24"/>
          <w:szCs w:val="24"/>
        </w:rPr>
        <w:t>Приложение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03C59" w:rsidRPr="00F41738" w:rsidRDefault="006E629E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803C59" w:rsidRPr="00F41738">
        <w:rPr>
          <w:rFonts w:ascii="Times New Roman" w:hAnsi="Times New Roman"/>
          <w:sz w:val="24"/>
          <w:szCs w:val="24"/>
        </w:rPr>
        <w:t xml:space="preserve"> сельсовета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Суджанского района</w:t>
      </w:r>
    </w:p>
    <w:p w:rsidR="00750315" w:rsidRPr="00F41738" w:rsidRDefault="006E629E" w:rsidP="0080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17.02.2021 года № 15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82DE7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proofErr w:type="spellStart"/>
      <w:r w:rsidR="006E629E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proofErr w:type="spellEnd"/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2021 год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1834"/>
        <w:gridCol w:w="2791"/>
      </w:tblGrid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</w:t>
            </w:r>
            <w:r w:rsidR="00E54A62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жизнедеятельности населения 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9B2FEE" w:rsidP="00F417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F41738" w:rsidRPr="00CA2864" w:rsidRDefault="006E629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списков, проведение обследования мест проживания одиноких престарелых граждан, неблагополучных и 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многодетных семей с целью допол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инструктажа по мерам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F41738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противопожарной пропаганде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:rsidR="00171A12" w:rsidRPr="00CA2864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внештатные пожарные инспекторы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>х муниципальной собственности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282DE7" w:rsidRPr="00CA2864" w:rsidRDefault="006E629E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спечения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0026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культуры,</w:t>
            </w:r>
          </w:p>
          <w:p w:rsidR="00282DE7" w:rsidRPr="00CA2864" w:rsidRDefault="006E629E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282DE7" w:rsidRPr="001F5617" w:rsidRDefault="00282DE7" w:rsidP="001F5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2DE7" w:rsidRPr="001F5617" w:rsidSect="00CA28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74361"/>
    <w:rsid w:val="00124B30"/>
    <w:rsid w:val="00171A12"/>
    <w:rsid w:val="00190DB7"/>
    <w:rsid w:val="001F5617"/>
    <w:rsid w:val="00247784"/>
    <w:rsid w:val="00282DE7"/>
    <w:rsid w:val="002C2C65"/>
    <w:rsid w:val="00376241"/>
    <w:rsid w:val="003A7C2B"/>
    <w:rsid w:val="003B7534"/>
    <w:rsid w:val="00412245"/>
    <w:rsid w:val="00453D79"/>
    <w:rsid w:val="0049424C"/>
    <w:rsid w:val="004B7779"/>
    <w:rsid w:val="0052031A"/>
    <w:rsid w:val="00684FCA"/>
    <w:rsid w:val="006A5725"/>
    <w:rsid w:val="006E629E"/>
    <w:rsid w:val="007417D0"/>
    <w:rsid w:val="00750315"/>
    <w:rsid w:val="007910C1"/>
    <w:rsid w:val="00803C59"/>
    <w:rsid w:val="008C20F4"/>
    <w:rsid w:val="009A16C9"/>
    <w:rsid w:val="009B2FEE"/>
    <w:rsid w:val="00A5120B"/>
    <w:rsid w:val="00AA6F5B"/>
    <w:rsid w:val="00C41A7F"/>
    <w:rsid w:val="00C547AE"/>
    <w:rsid w:val="00CA2864"/>
    <w:rsid w:val="00E00064"/>
    <w:rsid w:val="00E54A62"/>
    <w:rsid w:val="00E74BF0"/>
    <w:rsid w:val="00E86386"/>
    <w:rsid w:val="00E86BCE"/>
    <w:rsid w:val="00F41738"/>
    <w:rsid w:val="00F47DF3"/>
    <w:rsid w:val="00F9166D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2021-02-17T10:52:00Z</cp:lastPrinted>
  <dcterms:created xsi:type="dcterms:W3CDTF">2021-02-17T10:51:00Z</dcterms:created>
  <dcterms:modified xsi:type="dcterms:W3CDTF">2021-02-17T10:52:00Z</dcterms:modified>
</cp:coreProperties>
</file>