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06" w:rsidRDefault="004D0B06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АДМИНИСТРАЦИЯ </w:t>
      </w:r>
    </w:p>
    <w:p w:rsidR="004D0B06" w:rsidRDefault="004859AD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Уланковского</w:t>
      </w:r>
      <w:r w:rsidR="004D0B06">
        <w:rPr>
          <w:rFonts w:ascii="Arial" w:hAnsi="Arial" w:cs="Arial"/>
          <w:b/>
          <w:bCs/>
          <w:caps/>
          <w:sz w:val="32"/>
          <w:szCs w:val="32"/>
        </w:rPr>
        <w:t xml:space="preserve"> сельсовета</w:t>
      </w:r>
    </w:p>
    <w:p w:rsidR="004D0B06" w:rsidRDefault="004D0B06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Суджанского района   </w:t>
      </w:r>
    </w:p>
    <w:p w:rsidR="004D0B06" w:rsidRDefault="004D0B06">
      <w:pPr>
        <w:jc w:val="center"/>
        <w:rPr>
          <w:rFonts w:ascii="Arial" w:hAnsi="Arial" w:cs="Arial"/>
          <w:b/>
          <w:sz w:val="16"/>
          <w:szCs w:val="32"/>
        </w:rPr>
      </w:pPr>
    </w:p>
    <w:p w:rsidR="004D0B06" w:rsidRDefault="004D0B06">
      <w:pPr>
        <w:pStyle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D0B06" w:rsidRDefault="004D0B06">
      <w:pPr>
        <w:jc w:val="center"/>
        <w:rPr>
          <w:rFonts w:ascii="Arial" w:hAnsi="Arial" w:cs="Arial"/>
          <w:b/>
          <w:sz w:val="18"/>
          <w:szCs w:val="32"/>
        </w:rPr>
      </w:pPr>
    </w:p>
    <w:p w:rsidR="004D0B06" w:rsidRDefault="004D0B0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4859AD">
        <w:rPr>
          <w:rFonts w:ascii="Arial" w:hAnsi="Arial" w:cs="Arial"/>
          <w:b/>
          <w:sz w:val="28"/>
          <w:szCs w:val="28"/>
        </w:rPr>
        <w:t xml:space="preserve">22 июля 2021 </w:t>
      </w:r>
      <w:r>
        <w:rPr>
          <w:rFonts w:ascii="Arial" w:hAnsi="Arial" w:cs="Arial"/>
          <w:b/>
          <w:sz w:val="28"/>
          <w:szCs w:val="28"/>
        </w:rPr>
        <w:t xml:space="preserve"> г</w:t>
      </w:r>
      <w:r w:rsidR="004859AD">
        <w:rPr>
          <w:rFonts w:ascii="Arial" w:hAnsi="Arial" w:cs="Arial"/>
          <w:b/>
          <w:sz w:val="28"/>
          <w:szCs w:val="28"/>
        </w:rPr>
        <w:t>ода</w:t>
      </w:r>
      <w:r>
        <w:rPr>
          <w:rFonts w:ascii="Arial" w:hAnsi="Arial" w:cs="Arial"/>
          <w:b/>
          <w:sz w:val="28"/>
          <w:szCs w:val="28"/>
        </w:rPr>
        <w:t xml:space="preserve">.  № </w:t>
      </w:r>
      <w:r w:rsidR="004859AD">
        <w:rPr>
          <w:rFonts w:ascii="Arial" w:hAnsi="Arial" w:cs="Arial"/>
          <w:b/>
          <w:sz w:val="28"/>
          <w:szCs w:val="28"/>
        </w:rPr>
        <w:t>41</w:t>
      </w:r>
    </w:p>
    <w:p w:rsidR="004D0B06" w:rsidRDefault="004D0B06">
      <w:pPr>
        <w:jc w:val="center"/>
        <w:rPr>
          <w:rFonts w:ascii="Arial" w:hAnsi="Arial" w:cs="Arial"/>
          <w:b/>
          <w:sz w:val="22"/>
          <w:szCs w:val="32"/>
        </w:rPr>
      </w:pPr>
    </w:p>
    <w:p w:rsidR="004D0B06" w:rsidRDefault="004D0B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установлении </w:t>
      </w:r>
      <w:proofErr w:type="gramStart"/>
      <w:r>
        <w:rPr>
          <w:rFonts w:ascii="Arial" w:hAnsi="Arial" w:cs="Arial"/>
          <w:b/>
        </w:rPr>
        <w:t>особого</w:t>
      </w:r>
      <w:proofErr w:type="gramEnd"/>
      <w:r>
        <w:rPr>
          <w:rFonts w:ascii="Arial" w:hAnsi="Arial" w:cs="Arial"/>
          <w:b/>
        </w:rPr>
        <w:t xml:space="preserve"> противопожарного</w:t>
      </w:r>
    </w:p>
    <w:p w:rsidR="004D0B06" w:rsidRDefault="004D0B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режима на территории </w:t>
      </w:r>
      <w:r w:rsidR="004859AD">
        <w:rPr>
          <w:rFonts w:ascii="Arial" w:hAnsi="Arial" w:cs="Arial"/>
          <w:b/>
        </w:rPr>
        <w:t>Уланковского</w:t>
      </w:r>
      <w:r>
        <w:rPr>
          <w:rFonts w:ascii="Arial" w:hAnsi="Arial" w:cs="Arial"/>
          <w:b/>
        </w:rPr>
        <w:t xml:space="preserve"> сельсовета</w:t>
      </w:r>
    </w:p>
    <w:p w:rsidR="004D0B06" w:rsidRDefault="004D0B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Суджанского района</w:t>
      </w:r>
    </w:p>
    <w:p w:rsidR="004D0B06" w:rsidRDefault="004D0B06" w:rsidP="004859AD">
      <w:pPr>
        <w:rPr>
          <w:rFonts w:ascii="Arial" w:hAnsi="Arial" w:cs="Arial"/>
          <w:sz w:val="20"/>
          <w:szCs w:val="28"/>
        </w:rPr>
      </w:pPr>
    </w:p>
    <w:p w:rsidR="004D0B06" w:rsidRDefault="004D0B06" w:rsidP="004859AD">
      <w:pPr>
        <w:ind w:right="681" w:firstLine="1134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В связи со сложившимися погодными условиями и в</w:t>
      </w:r>
      <w:r>
        <w:rPr>
          <w:rFonts w:ascii="Arial" w:hAnsi="Arial" w:cs="Arial"/>
          <w:sz w:val="22"/>
        </w:rPr>
        <w:t xml:space="preserve"> соответствии с Законом Курской области от 26 июня 2006 года № 39-ЗКО «О пожарной безопасности Курской области», постановлением Администрации Курской области от </w:t>
      </w:r>
      <w:r w:rsidR="00991F29">
        <w:rPr>
          <w:rFonts w:ascii="Arial" w:hAnsi="Arial" w:cs="Arial"/>
          <w:sz w:val="22"/>
        </w:rPr>
        <w:t>14.07.2021</w:t>
      </w:r>
      <w:r>
        <w:rPr>
          <w:rFonts w:ascii="Arial" w:hAnsi="Arial" w:cs="Arial"/>
          <w:sz w:val="22"/>
        </w:rPr>
        <w:t xml:space="preserve">г. </w:t>
      </w:r>
      <w:r w:rsidR="00991F29">
        <w:rPr>
          <w:rFonts w:ascii="Arial" w:hAnsi="Arial" w:cs="Arial"/>
          <w:sz w:val="22"/>
        </w:rPr>
        <w:t xml:space="preserve">№ 737-па </w:t>
      </w:r>
      <w:r>
        <w:rPr>
          <w:rFonts w:ascii="Arial" w:hAnsi="Arial" w:cs="Arial"/>
          <w:sz w:val="22"/>
        </w:rPr>
        <w:t xml:space="preserve">«Об установлении особого противопожарного режима на территории Курской области», распоряжения Администрации Суджанского района от </w:t>
      </w:r>
      <w:r w:rsidR="00991F29">
        <w:rPr>
          <w:rFonts w:ascii="Arial" w:hAnsi="Arial" w:cs="Arial"/>
          <w:sz w:val="22"/>
        </w:rPr>
        <w:t>16.07.2021</w:t>
      </w:r>
      <w:r>
        <w:rPr>
          <w:rFonts w:ascii="Arial" w:hAnsi="Arial" w:cs="Arial"/>
          <w:sz w:val="22"/>
        </w:rPr>
        <w:t xml:space="preserve">г. № </w:t>
      </w:r>
      <w:r w:rsidR="00991F29">
        <w:rPr>
          <w:rFonts w:ascii="Arial" w:hAnsi="Arial" w:cs="Arial"/>
          <w:sz w:val="22"/>
        </w:rPr>
        <w:t>212</w:t>
      </w:r>
      <w:r>
        <w:rPr>
          <w:rFonts w:ascii="Arial" w:hAnsi="Arial" w:cs="Arial"/>
          <w:sz w:val="22"/>
        </w:rPr>
        <w:t xml:space="preserve"> «Об устано</w:t>
      </w:r>
      <w:r w:rsidR="00991F29">
        <w:rPr>
          <w:rFonts w:ascii="Arial" w:hAnsi="Arial" w:cs="Arial"/>
          <w:sz w:val="22"/>
        </w:rPr>
        <w:t>в</w:t>
      </w:r>
      <w:r>
        <w:rPr>
          <w:rFonts w:ascii="Arial" w:hAnsi="Arial" w:cs="Arial"/>
          <w:sz w:val="22"/>
        </w:rPr>
        <w:t>лении особого противопожарного режима на территории Суджанского района</w:t>
      </w:r>
      <w:r w:rsidR="00991F29">
        <w:rPr>
          <w:rFonts w:ascii="Arial" w:hAnsi="Arial" w:cs="Arial"/>
          <w:sz w:val="22"/>
        </w:rPr>
        <w:t>»</w:t>
      </w:r>
      <w:r>
        <w:rPr>
          <w:rFonts w:ascii="Arial" w:hAnsi="Arial" w:cs="Arial"/>
          <w:sz w:val="22"/>
        </w:rPr>
        <w:t>, по</w:t>
      </w:r>
      <w:r>
        <w:rPr>
          <w:rFonts w:ascii="Arial" w:hAnsi="Arial" w:cs="Arial"/>
          <w:sz w:val="22"/>
          <w:szCs w:val="22"/>
        </w:rPr>
        <w:t>становлением Администрации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4859AD">
        <w:rPr>
          <w:rFonts w:ascii="Arial" w:hAnsi="Arial" w:cs="Arial"/>
          <w:sz w:val="22"/>
          <w:szCs w:val="22"/>
        </w:rPr>
        <w:t>Уланковского</w:t>
      </w:r>
      <w:r>
        <w:rPr>
          <w:rFonts w:ascii="Arial" w:hAnsi="Arial" w:cs="Arial"/>
          <w:sz w:val="22"/>
          <w:szCs w:val="22"/>
        </w:rPr>
        <w:t xml:space="preserve"> сельсо</w:t>
      </w:r>
      <w:r w:rsidR="00C54998">
        <w:rPr>
          <w:rFonts w:ascii="Arial" w:hAnsi="Arial" w:cs="Arial"/>
          <w:sz w:val="22"/>
          <w:szCs w:val="22"/>
        </w:rPr>
        <w:t>вета Суджанского района от 25.04.</w:t>
      </w:r>
      <w:r>
        <w:rPr>
          <w:rFonts w:ascii="Arial" w:hAnsi="Arial" w:cs="Arial"/>
          <w:sz w:val="22"/>
          <w:szCs w:val="22"/>
        </w:rPr>
        <w:t>20</w:t>
      </w:r>
      <w:r w:rsidR="00991F29">
        <w:rPr>
          <w:rFonts w:ascii="Arial" w:hAnsi="Arial" w:cs="Arial"/>
          <w:sz w:val="22"/>
          <w:szCs w:val="22"/>
        </w:rPr>
        <w:t>13 года</w:t>
      </w:r>
      <w:r>
        <w:rPr>
          <w:rFonts w:ascii="Arial" w:hAnsi="Arial" w:cs="Arial"/>
          <w:sz w:val="22"/>
          <w:szCs w:val="22"/>
        </w:rPr>
        <w:t xml:space="preserve"> № 19 «Об утверждении Порядка установления особого противопожарного режима на территории </w:t>
      </w:r>
      <w:r w:rsidR="004859AD">
        <w:rPr>
          <w:rFonts w:ascii="Arial" w:hAnsi="Arial" w:cs="Arial"/>
          <w:sz w:val="22"/>
          <w:szCs w:val="22"/>
        </w:rPr>
        <w:t>Уланковского</w:t>
      </w:r>
      <w:r>
        <w:rPr>
          <w:rFonts w:ascii="Arial" w:hAnsi="Arial" w:cs="Arial"/>
          <w:sz w:val="22"/>
          <w:szCs w:val="22"/>
        </w:rPr>
        <w:t xml:space="preserve"> сельсовета Суджанского района Курской области контроля за его исполнением»,  в целях организации выполнения и осуществления мер пожарной безопасности, предотвращения возникновения природных и техногенных пожаров, обеспечения готовности к тушению крупных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природных и техногенных пожаров на территории </w:t>
      </w:r>
      <w:r w:rsidR="004859AD">
        <w:rPr>
          <w:rFonts w:ascii="Arial" w:hAnsi="Arial" w:cs="Arial"/>
          <w:sz w:val="22"/>
          <w:szCs w:val="22"/>
        </w:rPr>
        <w:t>Уланковского</w:t>
      </w:r>
      <w:r>
        <w:rPr>
          <w:rFonts w:ascii="Arial" w:hAnsi="Arial" w:cs="Arial"/>
          <w:sz w:val="22"/>
          <w:szCs w:val="22"/>
        </w:rPr>
        <w:t xml:space="preserve"> сельсовета Администрация  </w:t>
      </w:r>
      <w:r w:rsidR="004859AD">
        <w:rPr>
          <w:rFonts w:ascii="Arial" w:hAnsi="Arial" w:cs="Arial"/>
          <w:sz w:val="22"/>
          <w:szCs w:val="22"/>
        </w:rPr>
        <w:t>Уланковского</w:t>
      </w:r>
      <w:r>
        <w:rPr>
          <w:rFonts w:ascii="Arial" w:hAnsi="Arial" w:cs="Arial"/>
          <w:sz w:val="22"/>
          <w:szCs w:val="22"/>
        </w:rPr>
        <w:t xml:space="preserve"> сельсовета Суджанского района</w:t>
      </w:r>
      <w:proofErr w:type="gramEnd"/>
      <w:r>
        <w:rPr>
          <w:rFonts w:ascii="Arial" w:hAnsi="Arial" w:cs="Arial"/>
          <w:sz w:val="22"/>
          <w:szCs w:val="22"/>
        </w:rPr>
        <w:t xml:space="preserve"> Курской области постановляет:</w:t>
      </w:r>
    </w:p>
    <w:p w:rsidR="004D0B06" w:rsidRDefault="004D0B06" w:rsidP="004859AD">
      <w:pPr>
        <w:ind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1. Ввести с </w:t>
      </w:r>
      <w:r w:rsidR="004859AD">
        <w:rPr>
          <w:rFonts w:ascii="Arial" w:hAnsi="Arial" w:cs="Arial"/>
          <w:sz w:val="22"/>
        </w:rPr>
        <w:t>22</w:t>
      </w:r>
      <w:r w:rsidR="00991F29">
        <w:rPr>
          <w:rFonts w:ascii="Arial" w:hAnsi="Arial" w:cs="Arial"/>
          <w:sz w:val="22"/>
        </w:rPr>
        <w:t xml:space="preserve"> июля 2021</w:t>
      </w:r>
      <w:r>
        <w:rPr>
          <w:rFonts w:ascii="Arial" w:hAnsi="Arial" w:cs="Arial"/>
          <w:sz w:val="22"/>
        </w:rPr>
        <w:t xml:space="preserve"> года и до особого распоряжения на территории </w:t>
      </w:r>
      <w:r w:rsidR="004859AD">
        <w:rPr>
          <w:rFonts w:ascii="Arial" w:hAnsi="Arial" w:cs="Arial"/>
          <w:sz w:val="22"/>
        </w:rPr>
        <w:t>Уланковского</w:t>
      </w:r>
      <w:r>
        <w:rPr>
          <w:rFonts w:ascii="Arial" w:hAnsi="Arial" w:cs="Arial"/>
          <w:sz w:val="22"/>
        </w:rPr>
        <w:t xml:space="preserve"> сельсовета Суджанского района особый противопожарный режим.</w:t>
      </w:r>
    </w:p>
    <w:p w:rsidR="004D0B06" w:rsidRDefault="004D0B06" w:rsidP="004859AD">
      <w:pPr>
        <w:ind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2. Активизировать деятельность внештатных пожарных инструкторов по проведению обходов домовладений граждан «группы риска» и проведение с ними противопожарного инструктажа под роспись.</w:t>
      </w:r>
    </w:p>
    <w:p w:rsidR="004D0B06" w:rsidRDefault="004D0B06" w:rsidP="004859AD">
      <w:pPr>
        <w:ind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3. При проведении сходов граждан в обязательном порядке рассматривать вопросы, касающиеся обеспечению пожарной безопасности в населенных пунктах, домовладениях граждан и дворовых территориях, результаты сходов оформлять соответствующими протоколами, копии протоколов приобщать к накопительным папкам учета работы внештатных пожарных инструкторов.</w:t>
      </w:r>
    </w:p>
    <w:p w:rsidR="004D0B06" w:rsidRDefault="004D0B06" w:rsidP="004859AD">
      <w:pPr>
        <w:numPr>
          <w:ilvl w:val="2"/>
          <w:numId w:val="7"/>
        </w:numPr>
        <w:tabs>
          <w:tab w:val="clear" w:pos="1440"/>
        </w:tabs>
        <w:ind w:left="0"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Провести следующие мероприятия:</w:t>
      </w:r>
    </w:p>
    <w:p w:rsidR="004D0B06" w:rsidRDefault="004D0B06" w:rsidP="004859AD">
      <w:pPr>
        <w:ind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запретить разведение открытого огня (сжигание мусора) в границах населенных пунктов;</w:t>
      </w:r>
    </w:p>
    <w:p w:rsidR="004D0B06" w:rsidRDefault="004D0B06" w:rsidP="004859AD">
      <w:pPr>
        <w:ind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организовать очистку территории населенных пунктов и улиц, расположенных в непосредственной близости от лесных массивов, лесополос от сгораемого мусора, сухой травы;</w:t>
      </w:r>
    </w:p>
    <w:p w:rsidR="004D0B06" w:rsidRDefault="004D0B06" w:rsidP="004859AD">
      <w:pPr>
        <w:numPr>
          <w:ilvl w:val="0"/>
          <w:numId w:val="6"/>
        </w:numPr>
        <w:tabs>
          <w:tab w:val="clear" w:pos="720"/>
          <w:tab w:val="num" w:pos="0"/>
        </w:tabs>
        <w:ind w:left="0"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ограничить посещения лесов, а также разведения костров и применение открытого огня;</w:t>
      </w:r>
    </w:p>
    <w:p w:rsidR="004D0B06" w:rsidRDefault="004D0B06" w:rsidP="004859AD">
      <w:pPr>
        <w:numPr>
          <w:ilvl w:val="0"/>
          <w:numId w:val="6"/>
        </w:numPr>
        <w:tabs>
          <w:tab w:val="clear" w:pos="720"/>
          <w:tab w:val="num" w:pos="0"/>
        </w:tabs>
        <w:ind w:left="0"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организовать патрулирования территорий населенных пунктов, лесных массивов, прилежащих к ним, силами муниципального образования, собственниками садовых участков, сотрудниками органов внутренних дел и лицами, уполномоченными осуществлять государственный пожарный надзор в лесах</w:t>
      </w:r>
    </w:p>
    <w:p w:rsidR="004D0B06" w:rsidRDefault="004D0B06" w:rsidP="004859AD">
      <w:pPr>
        <w:numPr>
          <w:ilvl w:val="0"/>
          <w:numId w:val="5"/>
        </w:numPr>
        <w:tabs>
          <w:tab w:val="clear" w:pos="720"/>
          <w:tab w:val="num" w:pos="0"/>
        </w:tabs>
        <w:ind w:left="0"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провести разъяснительную работу с сельхозпроизводителями по недопущению палов стерни и пожнивных остатков на полях</w:t>
      </w:r>
    </w:p>
    <w:p w:rsidR="004D0B06" w:rsidRDefault="004D0B06" w:rsidP="004859AD">
      <w:pPr>
        <w:numPr>
          <w:ilvl w:val="0"/>
          <w:numId w:val="4"/>
        </w:numPr>
        <w:tabs>
          <w:tab w:val="clear" w:pos="720"/>
          <w:tab w:val="num" w:pos="0"/>
        </w:tabs>
        <w:ind w:left="0"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организовать проведение разъяснительной работы с детьми и подростками по недопущению шалости с огнем</w:t>
      </w:r>
    </w:p>
    <w:p w:rsidR="004D0B06" w:rsidRDefault="004D0B06" w:rsidP="004859AD">
      <w:pPr>
        <w:numPr>
          <w:ilvl w:val="0"/>
          <w:numId w:val="3"/>
        </w:numPr>
        <w:tabs>
          <w:tab w:val="clear" w:pos="720"/>
          <w:tab w:val="num" w:pos="0"/>
        </w:tabs>
        <w:ind w:left="0" w:right="681" w:firstLine="1134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lastRenderedPageBreak/>
        <w:t>привлечь силы и средства муниципальных и объектовых звеньев РСЧС Курской области, сельхозпроизводителей и лесопользователей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внимание на готовность сил и средств к тушению пожаров и исправность источников противопожарного водоснабжения;</w:t>
      </w:r>
      <w:proofErr w:type="gramEnd"/>
    </w:p>
    <w:p w:rsidR="004D0B06" w:rsidRDefault="004D0B06" w:rsidP="004859AD">
      <w:pPr>
        <w:numPr>
          <w:ilvl w:val="0"/>
          <w:numId w:val="2"/>
        </w:numPr>
        <w:tabs>
          <w:tab w:val="clear" w:pos="720"/>
        </w:tabs>
        <w:ind w:left="0"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дополнительно обеспечить запас воды для целей пожаротушения, установку сре</w:t>
      </w:r>
      <w:proofErr w:type="gramStart"/>
      <w:r>
        <w:rPr>
          <w:rFonts w:ascii="Arial" w:hAnsi="Arial" w:cs="Arial"/>
          <w:sz w:val="22"/>
        </w:rPr>
        <w:t>дств зв</w:t>
      </w:r>
      <w:proofErr w:type="gramEnd"/>
      <w:r>
        <w:rPr>
          <w:rFonts w:ascii="Arial" w:hAnsi="Arial" w:cs="Arial"/>
          <w:sz w:val="22"/>
        </w:rPr>
        <w:t>уковой сигнализации для оповещения людей на случай пожара, усиление охраны объекта, непосредственно обеспечивающих жизнедеятельность населения, при необходимости — привлечение населения для локализации пожаров вне границ населенных пунктов, а также его эвакуации в безопасные районы.</w:t>
      </w:r>
    </w:p>
    <w:p w:rsidR="004D0B06" w:rsidRDefault="004D0B06" w:rsidP="004859AD">
      <w:pPr>
        <w:numPr>
          <w:ilvl w:val="0"/>
          <w:numId w:val="2"/>
        </w:numPr>
        <w:tabs>
          <w:tab w:val="clear" w:pos="720"/>
          <w:tab w:val="num" w:pos="0"/>
        </w:tabs>
        <w:ind w:left="0" w:right="681" w:firstLine="185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привести системы противопожарного водоснабжения в исправное состояние.</w:t>
      </w:r>
    </w:p>
    <w:p w:rsidR="004D0B06" w:rsidRDefault="004D0B06" w:rsidP="004859AD">
      <w:pPr>
        <w:numPr>
          <w:ilvl w:val="0"/>
          <w:numId w:val="2"/>
        </w:numPr>
        <w:ind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привести  в повышенную готовность формирования ДПО.</w:t>
      </w:r>
    </w:p>
    <w:p w:rsidR="004D0B06" w:rsidRDefault="004D0B06" w:rsidP="004859AD">
      <w:pPr>
        <w:ind w:right="14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5. </w:t>
      </w:r>
      <w:proofErr w:type="gramStart"/>
      <w:r>
        <w:rPr>
          <w:rFonts w:ascii="Arial" w:hAnsi="Arial" w:cs="Arial"/>
          <w:sz w:val="22"/>
        </w:rPr>
        <w:t>Контроль за</w:t>
      </w:r>
      <w:proofErr w:type="gramEnd"/>
      <w:r>
        <w:rPr>
          <w:rFonts w:ascii="Arial" w:hAnsi="Arial" w:cs="Arial"/>
          <w:sz w:val="22"/>
        </w:rPr>
        <w:t xml:space="preserve"> выполнением настоящего распоряжения оставляю за </w:t>
      </w:r>
      <w:r w:rsidR="004859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собой.</w:t>
      </w:r>
    </w:p>
    <w:p w:rsidR="004D0B06" w:rsidRDefault="004D0B06" w:rsidP="004859AD">
      <w:pPr>
        <w:ind w:right="681" w:firstLine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6. </w:t>
      </w:r>
      <w:r w:rsidR="00991F29">
        <w:rPr>
          <w:rFonts w:ascii="Arial" w:hAnsi="Arial" w:cs="Arial"/>
          <w:sz w:val="22"/>
        </w:rPr>
        <w:t>Постановл</w:t>
      </w:r>
      <w:r>
        <w:rPr>
          <w:rFonts w:ascii="Arial" w:hAnsi="Arial" w:cs="Arial"/>
          <w:sz w:val="22"/>
        </w:rPr>
        <w:t>ение вступает в силу со дня его подписания.</w:t>
      </w:r>
    </w:p>
    <w:p w:rsidR="004D0B06" w:rsidRDefault="004D0B06" w:rsidP="004859AD">
      <w:pPr>
        <w:ind w:right="681" w:firstLine="1134"/>
        <w:jc w:val="both"/>
        <w:rPr>
          <w:rFonts w:ascii="Arial" w:hAnsi="Arial" w:cs="Arial"/>
          <w:sz w:val="22"/>
        </w:rPr>
      </w:pPr>
    </w:p>
    <w:p w:rsidR="004D0B06" w:rsidRDefault="004D0B06" w:rsidP="004859AD">
      <w:pPr>
        <w:ind w:right="681" w:firstLine="1134"/>
        <w:jc w:val="both"/>
        <w:rPr>
          <w:rFonts w:ascii="Arial" w:hAnsi="Arial" w:cs="Arial"/>
          <w:sz w:val="22"/>
        </w:rPr>
      </w:pPr>
    </w:p>
    <w:p w:rsidR="004D0B06" w:rsidRDefault="004D0B06" w:rsidP="004859AD">
      <w:pPr>
        <w:jc w:val="both"/>
        <w:rPr>
          <w:rFonts w:ascii="Arial" w:hAnsi="Arial" w:cs="Arial"/>
          <w:sz w:val="22"/>
        </w:rPr>
      </w:pPr>
    </w:p>
    <w:p w:rsidR="004D0B06" w:rsidRDefault="004D0B06" w:rsidP="004859AD">
      <w:pPr>
        <w:jc w:val="both"/>
        <w:rPr>
          <w:rFonts w:ascii="Arial" w:hAnsi="Arial" w:cs="Arial"/>
          <w:sz w:val="22"/>
        </w:rPr>
      </w:pPr>
    </w:p>
    <w:p w:rsidR="004D0B06" w:rsidRDefault="004D0B06" w:rsidP="004859AD">
      <w:pPr>
        <w:jc w:val="both"/>
        <w:rPr>
          <w:rFonts w:ascii="Arial" w:hAnsi="Arial" w:cs="Arial"/>
          <w:sz w:val="22"/>
        </w:rPr>
      </w:pPr>
    </w:p>
    <w:p w:rsidR="004D0B06" w:rsidRDefault="004D0B06" w:rsidP="004859AD">
      <w:pPr>
        <w:jc w:val="both"/>
        <w:rPr>
          <w:rFonts w:ascii="Arial" w:hAnsi="Arial" w:cs="Arial"/>
          <w:sz w:val="22"/>
        </w:rPr>
      </w:pPr>
    </w:p>
    <w:p w:rsidR="004859AD" w:rsidRDefault="004D0B06" w:rsidP="004859A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Глава </w:t>
      </w:r>
      <w:r w:rsidR="004859AD">
        <w:rPr>
          <w:rFonts w:ascii="Arial" w:hAnsi="Arial" w:cs="Arial"/>
          <w:sz w:val="22"/>
        </w:rPr>
        <w:t>Уланковского</w:t>
      </w:r>
      <w:r>
        <w:rPr>
          <w:rFonts w:ascii="Arial" w:hAnsi="Arial" w:cs="Arial"/>
          <w:sz w:val="22"/>
        </w:rPr>
        <w:t xml:space="preserve">  сельсовета       </w:t>
      </w:r>
    </w:p>
    <w:p w:rsidR="004D0B06" w:rsidRDefault="004859AD" w:rsidP="004859A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Суджанского района                </w:t>
      </w:r>
      <w:r w:rsidR="004D0B06">
        <w:rPr>
          <w:rFonts w:ascii="Arial" w:hAnsi="Arial" w:cs="Arial"/>
          <w:sz w:val="22"/>
        </w:rPr>
        <w:t xml:space="preserve">                                                             </w:t>
      </w:r>
      <w:r>
        <w:rPr>
          <w:rFonts w:ascii="Arial" w:hAnsi="Arial" w:cs="Arial"/>
          <w:sz w:val="22"/>
        </w:rPr>
        <w:t>Д.А.Воронов</w:t>
      </w:r>
    </w:p>
    <w:sectPr w:rsidR="004D0B06" w:rsidSect="004859AD">
      <w:pgSz w:w="11906" w:h="16838"/>
      <w:pgMar w:top="1440" w:right="849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D21E51"/>
    <w:rsid w:val="004859AD"/>
    <w:rsid w:val="004D0B06"/>
    <w:rsid w:val="00991F29"/>
    <w:rsid w:val="00C54998"/>
    <w:rsid w:val="00D2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caps/>
      <w:spacing w:val="134"/>
      <w:sz w:val="4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rmal (Web)"/>
    <w:basedOn w:val="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Grizli777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Пользователь Windows</cp:lastModifiedBy>
  <cp:revision>2</cp:revision>
  <cp:lastPrinted>2019-06-17T08:45:00Z</cp:lastPrinted>
  <dcterms:created xsi:type="dcterms:W3CDTF">2021-07-22T09:49:00Z</dcterms:created>
  <dcterms:modified xsi:type="dcterms:W3CDTF">2021-07-22T09:49:00Z</dcterms:modified>
</cp:coreProperties>
</file>