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C" w:rsidRPr="00EE71E8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Отчёт главы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EE71E8">
        <w:rPr>
          <w:rFonts w:ascii="Arial" w:hAnsi="Arial" w:cs="Arial"/>
          <w:b/>
          <w:sz w:val="24"/>
          <w:szCs w:val="24"/>
        </w:rPr>
        <w:t xml:space="preserve"> сельсовета Суджанского района за </w:t>
      </w:r>
      <w:r>
        <w:rPr>
          <w:rFonts w:ascii="Arial" w:hAnsi="Arial" w:cs="Arial"/>
          <w:b/>
          <w:sz w:val="24"/>
          <w:szCs w:val="24"/>
        </w:rPr>
        <w:t>2020</w:t>
      </w:r>
      <w:r w:rsidRPr="00EE71E8">
        <w:rPr>
          <w:rFonts w:ascii="Arial" w:hAnsi="Arial" w:cs="Arial"/>
          <w:b/>
          <w:sz w:val="24"/>
          <w:szCs w:val="24"/>
        </w:rPr>
        <w:t xml:space="preserve"> год.</w:t>
      </w:r>
    </w:p>
    <w:p w:rsidR="005E2F3C" w:rsidRPr="00EE71E8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Уважаемые депутаты и приглашённые!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 и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 xml:space="preserve">33 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на 01.01.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года общей численностью населения </w:t>
      </w:r>
      <w:r>
        <w:rPr>
          <w:rFonts w:ascii="Arial" w:hAnsi="Arial" w:cs="Arial"/>
          <w:color w:val="FF0000"/>
          <w:sz w:val="24"/>
          <w:szCs w:val="24"/>
        </w:rPr>
        <w:t xml:space="preserve">568 </w:t>
      </w:r>
      <w:r w:rsidRPr="00EE71E8">
        <w:rPr>
          <w:rFonts w:ascii="Arial" w:hAnsi="Arial" w:cs="Arial"/>
          <w:sz w:val="24"/>
          <w:szCs w:val="24"/>
        </w:rPr>
        <w:t xml:space="preserve">человек. За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год, родилось </w:t>
      </w:r>
      <w:r>
        <w:rPr>
          <w:rFonts w:ascii="Arial" w:hAnsi="Arial" w:cs="Arial"/>
          <w:sz w:val="24"/>
          <w:szCs w:val="24"/>
        </w:rPr>
        <w:t>3</w:t>
      </w:r>
      <w:r w:rsidRPr="00EE71E8">
        <w:rPr>
          <w:rFonts w:ascii="Arial" w:hAnsi="Arial" w:cs="Arial"/>
          <w:sz w:val="24"/>
          <w:szCs w:val="24"/>
        </w:rPr>
        <w:t xml:space="preserve"> человека, умерло </w:t>
      </w:r>
      <w:r>
        <w:rPr>
          <w:rFonts w:ascii="Arial" w:hAnsi="Arial" w:cs="Arial"/>
          <w:sz w:val="24"/>
          <w:szCs w:val="24"/>
        </w:rPr>
        <w:t>8</w:t>
      </w:r>
      <w:r w:rsidRPr="00EE71E8">
        <w:rPr>
          <w:rFonts w:ascii="Arial" w:hAnsi="Arial" w:cs="Arial"/>
          <w:sz w:val="24"/>
          <w:szCs w:val="24"/>
        </w:rPr>
        <w:t xml:space="preserve"> человек. Работающее население 265 человек, дети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95, пенсионеры – 129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Многодетные семьи </w:t>
      </w:r>
      <w:r>
        <w:rPr>
          <w:rFonts w:ascii="Arial" w:hAnsi="Arial" w:cs="Arial"/>
          <w:sz w:val="24"/>
          <w:szCs w:val="24"/>
        </w:rPr>
        <w:t>7</w:t>
      </w:r>
      <w:r w:rsidRPr="00EE71E8">
        <w:rPr>
          <w:rFonts w:ascii="Arial" w:hAnsi="Arial" w:cs="Arial"/>
          <w:sz w:val="24"/>
          <w:szCs w:val="24"/>
        </w:rPr>
        <w:t>, в них 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27; </w:t>
      </w:r>
      <w:r>
        <w:rPr>
          <w:rFonts w:ascii="Arial" w:hAnsi="Arial" w:cs="Arial"/>
          <w:sz w:val="24"/>
          <w:szCs w:val="24"/>
        </w:rPr>
        <w:t>детей инвалидов нет</w:t>
      </w:r>
      <w:r w:rsidRPr="00EE71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детей сирот нет.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5E2F3C" w:rsidRPr="00EE71E8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Деятельность Администрации сельсовета и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EE71E8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входит 6  депутатов, которые ведут активную работу с населением. Де</w:t>
      </w:r>
      <w:r>
        <w:rPr>
          <w:rFonts w:ascii="Arial" w:hAnsi="Arial" w:cs="Arial"/>
          <w:sz w:val="24"/>
          <w:szCs w:val="24"/>
        </w:rPr>
        <w:t>путатский корпус работает с 2016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Администрация подготовила и вынесла 37 вопросов по основным направлениям деятельности, закрепленных Федеральным законом 131-ФЗ и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сельсовет Суджанского района  Курской области. Назову основные вопросы, которые рассмотрены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 и плановый период 2020 и 2021 годов.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формирование и утверждение осуществляется до начала каждого календарного года, бюджет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</w:t>
      </w:r>
      <w:r>
        <w:rPr>
          <w:rFonts w:ascii="Arial" w:hAnsi="Arial" w:cs="Arial"/>
          <w:sz w:val="24"/>
          <w:szCs w:val="24"/>
        </w:rPr>
        <w:t>19</w:t>
      </w:r>
      <w:r w:rsidRPr="00EE71E8">
        <w:rPr>
          <w:rFonts w:ascii="Arial" w:hAnsi="Arial" w:cs="Arial"/>
          <w:sz w:val="24"/>
          <w:szCs w:val="24"/>
        </w:rPr>
        <w:t xml:space="preserve"> года. Подробно на исполнении бюджета мы остановимся чуть позже.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положением, принятым Советом  «о порядке организации и проведения публичных слушаний» по соответствующим проектам.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>
        <w:rPr>
          <w:rFonts w:ascii="Arial" w:hAnsi="Arial" w:cs="Arial"/>
          <w:sz w:val="24"/>
          <w:szCs w:val="24"/>
        </w:rPr>
        <w:t xml:space="preserve">4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>-2020 годов;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«Уланковский  сельсовет» Суджанского раойна</w:t>
      </w:r>
      <w:r w:rsidRPr="00EE71E8">
        <w:rPr>
          <w:rFonts w:ascii="Arial" w:hAnsi="Arial" w:cs="Arial"/>
          <w:sz w:val="24"/>
          <w:szCs w:val="24"/>
        </w:rPr>
        <w:t>;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отчету </w:t>
      </w:r>
      <w:r>
        <w:rPr>
          <w:rFonts w:ascii="Arial" w:hAnsi="Arial" w:cs="Arial"/>
          <w:sz w:val="24"/>
          <w:szCs w:val="24"/>
        </w:rPr>
        <w:t>об исполнении бюджета  МО за 2019</w:t>
      </w:r>
      <w:r w:rsidRPr="00EE71E8">
        <w:rPr>
          <w:rFonts w:ascii="Arial" w:hAnsi="Arial" w:cs="Arial"/>
          <w:sz w:val="24"/>
          <w:szCs w:val="24"/>
        </w:rPr>
        <w:t xml:space="preserve"> год;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проекту корректировки Правил землепользования и застройки 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сельсовет» Суджанского района                      Курской области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 период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>
        <w:rPr>
          <w:rFonts w:ascii="Arial" w:hAnsi="Arial" w:cs="Arial"/>
          <w:sz w:val="24"/>
          <w:szCs w:val="24"/>
        </w:rPr>
        <w:t>1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сельского поселения ежедневно с 9 до 17 часов: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269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>
        <w:rPr>
          <w:rFonts w:ascii="Arial" w:hAnsi="Arial" w:cs="Arial"/>
          <w:sz w:val="24"/>
          <w:szCs w:val="24"/>
        </w:rPr>
        <w:t>85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</w:t>
      </w:r>
      <w:proofErr w:type="gramStart"/>
      <w:r w:rsidRPr="00EE71E8">
        <w:rPr>
          <w:rFonts w:ascii="Arial" w:hAnsi="Arial" w:cs="Arial"/>
          <w:sz w:val="24"/>
          <w:szCs w:val="24"/>
        </w:rPr>
        <w:t>–п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5E2F3C" w:rsidRPr="00EE71E8" w:rsidRDefault="005E2F3C" w:rsidP="005E2F3C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E71E8">
        <w:rPr>
          <w:rStyle w:val="a3"/>
          <w:rFonts w:ascii="Arial" w:hAnsi="Arial" w:cs="Arial"/>
          <w:sz w:val="24"/>
          <w:szCs w:val="24"/>
        </w:rPr>
        <w:t>Социальная сфера:</w:t>
      </w:r>
    </w:p>
    <w:p w:rsidR="005E2F3C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r>
        <w:rPr>
          <w:rFonts w:ascii="Arial" w:hAnsi="Arial" w:cs="Arial"/>
          <w:sz w:val="24"/>
          <w:szCs w:val="24"/>
        </w:rPr>
        <w:t>Уланковская  СОШ», где обучается 37 детей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находятся 1 отделение почтовой связи, где работа</w:t>
      </w:r>
      <w:r>
        <w:rPr>
          <w:rFonts w:ascii="Arial" w:hAnsi="Arial" w:cs="Arial"/>
          <w:sz w:val="24"/>
          <w:szCs w:val="24"/>
        </w:rPr>
        <w:t xml:space="preserve">ет </w:t>
      </w:r>
      <w:r w:rsidRPr="00EE71E8">
        <w:rPr>
          <w:rFonts w:ascii="Arial" w:hAnsi="Arial" w:cs="Arial"/>
          <w:sz w:val="24"/>
          <w:szCs w:val="24"/>
        </w:rPr>
        <w:t xml:space="preserve">1 почтальон ОПС. С планом по подписки периодической печати этот небольшой коллектив справляется. 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Торговлю 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3</w:t>
      </w:r>
      <w:r w:rsidRPr="00EE71E8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5E2F3C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Медицинское обслуживание осуществляет ФАП в,  1 раз в квартал в села выезжают специалисты Суджанской ЦРБ, в экстренных случаях «скорая помощь».</w:t>
      </w:r>
    </w:p>
    <w:p w:rsidR="005E2F3C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>
        <w:rPr>
          <w:rFonts w:ascii="Arial" w:hAnsi="Arial" w:cs="Arial"/>
          <w:sz w:val="24"/>
          <w:szCs w:val="24"/>
        </w:rPr>
        <w:t xml:space="preserve">  1</w:t>
      </w:r>
      <w:proofErr w:type="gramStart"/>
      <w:r w:rsidRPr="00EE71E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течение года оказывалась помощь в оформлении различных справок для получения детских пособий, субсидий. Постоянно ведется профилактическая 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lastRenderedPageBreak/>
        <w:t xml:space="preserve">В администрации сельсовета ведет работу Общественный совет профилактики правонарушений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77233C">
        <w:rPr>
          <w:rFonts w:ascii="Arial" w:hAnsi="Arial" w:cs="Arial"/>
          <w:sz w:val="24"/>
          <w:szCs w:val="24"/>
        </w:rPr>
        <w:t xml:space="preserve"> заседания, из них с несовершеннолетними-0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E2F3C" w:rsidRPr="00EE71E8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Исполнение бюджета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5E2F3C" w:rsidRPr="0077233C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  <w:r w:rsidRPr="0077233C">
        <w:rPr>
          <w:rFonts w:ascii="Arial" w:hAnsi="Arial" w:cs="Arial"/>
          <w:b/>
          <w:sz w:val="24"/>
          <w:szCs w:val="24"/>
        </w:rPr>
        <w:t>Деятельность учреждений культуры</w:t>
      </w:r>
    </w:p>
    <w:p w:rsidR="005E2F3C" w:rsidRPr="00EE71E8" w:rsidRDefault="005E2F3C" w:rsidP="005E2F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используется сельский Дом культуры (МКУК «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СДК»)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работники совместно  с сельскими библиотеками (филиалы Суджанской межпоселенческой библиотеки), школами провели мероприятия к различным знаменательным датам и событиям. </w:t>
      </w:r>
      <w:r>
        <w:rPr>
          <w:rFonts w:ascii="Arial" w:hAnsi="Arial" w:cs="Arial"/>
          <w:sz w:val="24"/>
          <w:szCs w:val="24"/>
        </w:rPr>
        <w:t xml:space="preserve"> В связи с пандемией каронавируса мероприятия проводились в онлайнрежиме</w:t>
      </w:r>
    </w:p>
    <w:p w:rsidR="005E2F3C" w:rsidRPr="0077233C" w:rsidRDefault="005E2F3C" w:rsidP="005E2F3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</w:t>
      </w:r>
    </w:p>
    <w:p w:rsidR="005E2F3C" w:rsidRPr="00597EDC" w:rsidRDefault="005E2F3C" w:rsidP="005E2F3C">
      <w:pPr>
        <w:ind w:firstLine="540"/>
        <w:jc w:val="both"/>
      </w:pPr>
      <w:r w:rsidRPr="00EE71E8">
        <w:rPr>
          <w:rFonts w:ascii="Arial" w:hAnsi="Arial" w:cs="Arial"/>
          <w:sz w:val="24"/>
          <w:szCs w:val="24"/>
        </w:rPr>
        <w:t>Большое внимание в своей работе Администрация уделяла вопросам благоустройства. С весны на территории сел ведется уборка приусадебных участков.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 xml:space="preserve">сти на </w:t>
      </w:r>
      <w:proofErr w:type="gramStart"/>
      <w:r>
        <w:rPr>
          <w:rFonts w:ascii="Arial" w:hAnsi="Arial" w:cs="Arial"/>
          <w:sz w:val="24"/>
          <w:szCs w:val="24"/>
        </w:rPr>
        <w:t>общественных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За что особая благодарность Лоленко А.А. и Золотарев В.Н. </w:t>
      </w:r>
      <w:r w:rsidRPr="00EE71E8">
        <w:rPr>
          <w:rFonts w:ascii="Arial" w:hAnsi="Arial" w:cs="Arial"/>
          <w:sz w:val="24"/>
          <w:szCs w:val="24"/>
        </w:rPr>
        <w:t xml:space="preserve">Серьезной проблемой являются несанкционированные свалки.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2F3C" w:rsidRPr="00F85A54" w:rsidRDefault="005E2F3C" w:rsidP="005E2F3C"/>
    <w:p w:rsidR="00DB7CFF" w:rsidRDefault="005E2F3C"/>
    <w:sectPr w:rsidR="00DB7CFF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2F3C"/>
    <w:rsid w:val="00203972"/>
    <w:rsid w:val="005E2F3C"/>
    <w:rsid w:val="006412AE"/>
    <w:rsid w:val="006F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2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Company>Grizli777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2021-06-23T07:05:00Z</dcterms:created>
  <dcterms:modified xsi:type="dcterms:W3CDTF">2021-06-23T07:05:00Z</dcterms:modified>
</cp:coreProperties>
</file>