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5EF" w:rsidRPr="005035EF" w:rsidRDefault="005035EF" w:rsidP="005035EF">
      <w:pPr>
        <w:spacing w:after="0" w:line="240" w:lineRule="auto"/>
        <w:jc w:val="center"/>
        <w:rPr>
          <w:rFonts w:ascii="Times New Roman" w:hAnsi="Times New Roman"/>
          <w:b/>
          <w:sz w:val="32"/>
          <w:szCs w:val="32"/>
        </w:rPr>
      </w:pPr>
      <w:bookmarkStart w:id="0" w:name="OLE_LINK5"/>
      <w:r w:rsidRPr="005035EF">
        <w:rPr>
          <w:rFonts w:ascii="Times New Roman" w:hAnsi="Times New Roman"/>
          <w:b/>
          <w:sz w:val="32"/>
          <w:szCs w:val="32"/>
        </w:rPr>
        <w:t>АДМИНИСТРАЦИЯ</w:t>
      </w: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УЛАНКОВСКОГО  СЕЛЬСОВЕТА</w:t>
      </w: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 xml:space="preserve">СУДЖАНСКОГО   РАЙОНА    </w:t>
      </w:r>
    </w:p>
    <w:p w:rsidR="005035EF" w:rsidRPr="005035EF" w:rsidRDefault="005035EF" w:rsidP="005035EF">
      <w:pPr>
        <w:spacing w:after="0" w:line="240" w:lineRule="auto"/>
        <w:jc w:val="center"/>
        <w:rPr>
          <w:rFonts w:ascii="Times New Roman" w:hAnsi="Times New Roman"/>
          <w:b/>
          <w:sz w:val="32"/>
          <w:szCs w:val="32"/>
        </w:rPr>
      </w:pP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ПОСТАНОВЛЕНИЕ</w:t>
      </w:r>
    </w:p>
    <w:p w:rsidR="005035EF" w:rsidRPr="005035EF" w:rsidRDefault="005035EF" w:rsidP="005035EF">
      <w:pPr>
        <w:spacing w:after="0" w:line="240" w:lineRule="auto"/>
        <w:jc w:val="center"/>
        <w:rPr>
          <w:rFonts w:ascii="Times New Roman" w:hAnsi="Times New Roman"/>
          <w:b/>
          <w:sz w:val="32"/>
          <w:szCs w:val="32"/>
        </w:rPr>
      </w:pPr>
    </w:p>
    <w:p w:rsidR="005035EF" w:rsidRPr="005035EF" w:rsidRDefault="005035EF" w:rsidP="005035EF">
      <w:pPr>
        <w:spacing w:after="0" w:line="240" w:lineRule="auto"/>
        <w:jc w:val="center"/>
        <w:rPr>
          <w:rFonts w:ascii="Times New Roman" w:hAnsi="Times New Roman"/>
          <w:b/>
          <w:sz w:val="32"/>
          <w:szCs w:val="32"/>
        </w:rPr>
      </w:pPr>
      <w:r w:rsidRPr="005035EF">
        <w:rPr>
          <w:rFonts w:ascii="Times New Roman" w:hAnsi="Times New Roman"/>
          <w:b/>
          <w:sz w:val="32"/>
          <w:szCs w:val="32"/>
        </w:rPr>
        <w:t xml:space="preserve">от </w:t>
      </w:r>
      <w:r w:rsidR="00A301E9">
        <w:rPr>
          <w:rFonts w:ascii="Times New Roman" w:hAnsi="Times New Roman"/>
          <w:b/>
          <w:sz w:val="32"/>
          <w:szCs w:val="32"/>
        </w:rPr>
        <w:t>21  декабря  2021 года           №77</w:t>
      </w:r>
    </w:p>
    <w:p w:rsidR="005035EF" w:rsidRPr="005035EF" w:rsidRDefault="005035EF" w:rsidP="005035EF">
      <w:pPr>
        <w:spacing w:after="0" w:line="240" w:lineRule="auto"/>
        <w:ind w:right="5385"/>
        <w:jc w:val="both"/>
        <w:rPr>
          <w:rFonts w:ascii="Times New Roman" w:hAnsi="Times New Roman"/>
          <w:kern w:val="2"/>
          <w:sz w:val="28"/>
          <w:szCs w:val="28"/>
        </w:rPr>
      </w:pPr>
    </w:p>
    <w:p w:rsidR="005035EF" w:rsidRPr="005035EF" w:rsidRDefault="005035EF" w:rsidP="005035EF">
      <w:pPr>
        <w:spacing w:after="0" w:line="240" w:lineRule="auto"/>
        <w:ind w:right="5385"/>
        <w:jc w:val="both"/>
        <w:rPr>
          <w:rFonts w:ascii="Times New Roman" w:hAnsi="Times New Roman"/>
          <w:kern w:val="2"/>
          <w:sz w:val="28"/>
          <w:szCs w:val="28"/>
        </w:rPr>
      </w:pPr>
    </w:p>
    <w:p w:rsidR="009520DE" w:rsidRPr="005035EF" w:rsidRDefault="009520DE" w:rsidP="005035EF">
      <w:pPr>
        <w:spacing w:line="216" w:lineRule="auto"/>
        <w:ind w:right="-2"/>
        <w:jc w:val="center"/>
        <w:rPr>
          <w:rFonts w:ascii="Times New Roman" w:hAnsi="Times New Roman"/>
          <w:b/>
          <w:kern w:val="2"/>
          <w:sz w:val="28"/>
          <w:szCs w:val="28"/>
        </w:rPr>
      </w:pPr>
      <w:r w:rsidRPr="005035EF">
        <w:rPr>
          <w:rFonts w:ascii="Times New Roman" w:hAnsi="Times New Roman"/>
          <w:b/>
          <w:kern w:val="2"/>
          <w:sz w:val="28"/>
          <w:szCs w:val="28"/>
        </w:rPr>
        <w:t xml:space="preserve">Об утверждении нормативных затрат на обеспечение функций Администрации </w:t>
      </w:r>
      <w:r w:rsidR="007E3D47" w:rsidRPr="005035EF">
        <w:rPr>
          <w:rFonts w:ascii="Times New Roman" w:hAnsi="Times New Roman"/>
          <w:b/>
          <w:kern w:val="2"/>
          <w:sz w:val="28"/>
          <w:szCs w:val="28"/>
        </w:rPr>
        <w:t>Уланковского</w:t>
      </w:r>
      <w:r w:rsidRPr="005035EF">
        <w:rPr>
          <w:rFonts w:ascii="Times New Roman" w:hAnsi="Times New Roman"/>
          <w:b/>
          <w:kern w:val="2"/>
          <w:sz w:val="28"/>
          <w:szCs w:val="28"/>
        </w:rPr>
        <w:t xml:space="preserve"> сельсовета и подведомственных ей муниципальных казенных учреждений.</w:t>
      </w:r>
    </w:p>
    <w:bookmarkEnd w:id="0"/>
    <w:p w:rsidR="009520DE" w:rsidRPr="00A31752" w:rsidRDefault="009520DE" w:rsidP="00904034">
      <w:pPr>
        <w:autoSpaceDE w:val="0"/>
        <w:autoSpaceDN w:val="0"/>
        <w:adjustRightInd w:val="0"/>
        <w:ind w:firstLine="709"/>
        <w:jc w:val="both"/>
        <w:rPr>
          <w:rFonts w:ascii="Times New Roman" w:hAnsi="Times New Roman"/>
          <w:kern w:val="2"/>
          <w:sz w:val="28"/>
          <w:szCs w:val="28"/>
        </w:rPr>
      </w:pPr>
      <w:r w:rsidRPr="00A31752">
        <w:rPr>
          <w:rFonts w:ascii="Times New Roman" w:hAnsi="Times New Roman"/>
          <w:sz w:val="28"/>
          <w:szCs w:val="28"/>
        </w:rPr>
        <w:t>В соответствии с пунктом 2 части 4 статьи 19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w:t>
      </w:r>
      <w:r w:rsidRPr="00155F58">
        <w:rPr>
          <w:rFonts w:ascii="Times New Roman" w:hAnsi="Times New Roman"/>
          <w:sz w:val="28"/>
          <w:szCs w:val="28"/>
        </w:rPr>
        <w:t>»,  </w:t>
      </w:r>
      <w:r w:rsidRPr="00B52D63">
        <w:rPr>
          <w:rFonts w:ascii="Times New Roman" w:hAnsi="Times New Roman"/>
          <w:color w:val="000000"/>
          <w:kern w:val="2"/>
          <w:sz w:val="28"/>
          <w:szCs w:val="28"/>
        </w:rPr>
        <w:t xml:space="preserve">постановлением Администрации </w:t>
      </w:r>
      <w:r w:rsidR="007E3D47">
        <w:rPr>
          <w:rFonts w:ascii="Times New Roman" w:hAnsi="Times New Roman"/>
          <w:color w:val="000000"/>
          <w:kern w:val="2"/>
          <w:sz w:val="28"/>
          <w:szCs w:val="28"/>
        </w:rPr>
        <w:t>Уланковского</w:t>
      </w:r>
      <w:r>
        <w:rPr>
          <w:rFonts w:ascii="Times New Roman" w:hAnsi="Times New Roman"/>
          <w:color w:val="000000"/>
          <w:kern w:val="2"/>
          <w:sz w:val="28"/>
          <w:szCs w:val="28"/>
        </w:rPr>
        <w:t xml:space="preserve"> сельсовета</w:t>
      </w:r>
      <w:r w:rsidRPr="00B52D63">
        <w:rPr>
          <w:rFonts w:ascii="Times New Roman" w:hAnsi="Times New Roman"/>
          <w:color w:val="000000"/>
          <w:kern w:val="2"/>
          <w:sz w:val="28"/>
          <w:szCs w:val="28"/>
        </w:rPr>
        <w:t xml:space="preserve"> от </w:t>
      </w:r>
      <w:r>
        <w:rPr>
          <w:rFonts w:ascii="Times New Roman" w:hAnsi="Times New Roman"/>
          <w:color w:val="000000"/>
          <w:kern w:val="2"/>
          <w:sz w:val="28"/>
          <w:szCs w:val="28"/>
        </w:rPr>
        <w:t>27</w:t>
      </w:r>
      <w:r w:rsidRPr="00B52D63">
        <w:rPr>
          <w:rFonts w:ascii="Times New Roman" w:hAnsi="Times New Roman"/>
          <w:color w:val="000000"/>
          <w:kern w:val="2"/>
          <w:sz w:val="28"/>
          <w:szCs w:val="28"/>
        </w:rPr>
        <w:t>.</w:t>
      </w:r>
      <w:r>
        <w:rPr>
          <w:rFonts w:ascii="Times New Roman" w:hAnsi="Times New Roman"/>
          <w:color w:val="000000"/>
          <w:kern w:val="2"/>
          <w:sz w:val="28"/>
          <w:szCs w:val="28"/>
        </w:rPr>
        <w:t>12</w:t>
      </w:r>
      <w:r w:rsidRPr="00B52D63">
        <w:rPr>
          <w:rFonts w:ascii="Times New Roman" w:hAnsi="Times New Roman"/>
          <w:color w:val="000000"/>
          <w:kern w:val="2"/>
          <w:sz w:val="28"/>
          <w:szCs w:val="28"/>
        </w:rPr>
        <w:t xml:space="preserve">.2016г. № </w:t>
      </w:r>
      <w:r>
        <w:rPr>
          <w:rFonts w:ascii="Times New Roman" w:hAnsi="Times New Roman"/>
          <w:color w:val="000000"/>
          <w:kern w:val="2"/>
          <w:sz w:val="28"/>
          <w:szCs w:val="28"/>
        </w:rPr>
        <w:t>130</w:t>
      </w:r>
      <w:r w:rsidRPr="00B52D63">
        <w:rPr>
          <w:rFonts w:ascii="Times New Roman" w:hAnsi="Times New Roman"/>
          <w:color w:val="000000"/>
          <w:kern w:val="2"/>
          <w:sz w:val="28"/>
          <w:szCs w:val="28"/>
        </w:rPr>
        <w:t xml:space="preserve"> </w:t>
      </w:r>
      <w:r w:rsidRPr="00B52D63">
        <w:rPr>
          <w:rFonts w:ascii="Times New Roman" w:hAnsi="Times New Roman"/>
          <w:color w:val="000000"/>
          <w:sz w:val="28"/>
          <w:szCs w:val="28"/>
          <w:shd w:val="clear" w:color="auto" w:fill="FFFFFF"/>
        </w:rPr>
        <w:t xml:space="preserve">«Об утверждении Требований к определению нормативных затрат на обеспечение функций администрации </w:t>
      </w:r>
      <w:r w:rsidR="007E3D47">
        <w:rPr>
          <w:rFonts w:ascii="Times New Roman" w:hAnsi="Times New Roman"/>
          <w:color w:val="000000"/>
          <w:sz w:val="28"/>
          <w:szCs w:val="28"/>
          <w:shd w:val="clear" w:color="auto" w:fill="FFFFFF"/>
        </w:rPr>
        <w:t>Уланковского</w:t>
      </w:r>
      <w:r>
        <w:rPr>
          <w:rFonts w:ascii="Times New Roman" w:hAnsi="Times New Roman"/>
          <w:color w:val="000000"/>
          <w:sz w:val="28"/>
          <w:szCs w:val="28"/>
          <w:shd w:val="clear" w:color="auto" w:fill="FFFFFF"/>
        </w:rPr>
        <w:t xml:space="preserve"> сельсовета</w:t>
      </w:r>
      <w:r w:rsidRPr="00B52D63">
        <w:rPr>
          <w:rFonts w:ascii="Times New Roman" w:hAnsi="Times New Roman"/>
          <w:color w:val="000000"/>
          <w:sz w:val="28"/>
          <w:szCs w:val="28"/>
          <w:shd w:val="clear" w:color="auto" w:fill="FFFFFF"/>
        </w:rPr>
        <w:t>,</w:t>
      </w:r>
      <w:r>
        <w:rPr>
          <w:rFonts w:ascii="Times New Roman" w:hAnsi="Times New Roman"/>
          <w:color w:val="FF0000"/>
          <w:sz w:val="28"/>
          <w:szCs w:val="28"/>
          <w:shd w:val="clear" w:color="auto" w:fill="FFFFFF"/>
        </w:rPr>
        <w:t xml:space="preserve"> </w:t>
      </w:r>
      <w:r w:rsidRPr="004013DA">
        <w:rPr>
          <w:rFonts w:ascii="Times New Roman" w:hAnsi="Times New Roman"/>
          <w:bCs/>
          <w:iCs/>
          <w:sz w:val="28"/>
          <w:szCs w:val="28"/>
        </w:rPr>
        <w:t>в том числе подведомственных указанному органу</w:t>
      </w:r>
      <w:r w:rsidRPr="004013DA">
        <w:rPr>
          <w:rFonts w:ascii="Times New Roman" w:hAnsi="Times New Roman"/>
          <w:sz w:val="28"/>
          <w:szCs w:val="28"/>
        </w:rPr>
        <w:t xml:space="preserve"> </w:t>
      </w:r>
      <w:r w:rsidRPr="004013DA">
        <w:rPr>
          <w:rFonts w:ascii="Times New Roman" w:hAnsi="Times New Roman"/>
          <w:bCs/>
          <w:iCs/>
          <w:sz w:val="28"/>
          <w:szCs w:val="28"/>
        </w:rPr>
        <w:t xml:space="preserve">казенных учреждений, в том числе Правила определения нормативных затрат на обеспечение функций администрации </w:t>
      </w:r>
      <w:r w:rsidR="007E3D47">
        <w:rPr>
          <w:rFonts w:ascii="Times New Roman" w:hAnsi="Times New Roman"/>
          <w:bCs/>
          <w:iCs/>
          <w:sz w:val="28"/>
          <w:szCs w:val="28"/>
        </w:rPr>
        <w:t>Уланковского</w:t>
      </w:r>
      <w:r>
        <w:rPr>
          <w:rFonts w:ascii="Times New Roman" w:hAnsi="Times New Roman"/>
          <w:bCs/>
          <w:iCs/>
          <w:sz w:val="28"/>
          <w:szCs w:val="28"/>
        </w:rPr>
        <w:t xml:space="preserve"> сельсовета</w:t>
      </w:r>
      <w:r w:rsidRPr="004013DA">
        <w:rPr>
          <w:rFonts w:ascii="Times New Roman" w:hAnsi="Times New Roman"/>
          <w:bCs/>
          <w:iCs/>
          <w:sz w:val="28"/>
          <w:szCs w:val="28"/>
        </w:rPr>
        <w:t>, в том числе подведомственных указанному органу казенных</w:t>
      </w:r>
      <w:r>
        <w:rPr>
          <w:rFonts w:ascii="Times New Roman" w:hAnsi="Times New Roman"/>
          <w:kern w:val="2"/>
          <w:sz w:val="28"/>
          <w:szCs w:val="28"/>
        </w:rPr>
        <w:t xml:space="preserve"> учреждений», </w:t>
      </w:r>
      <w:r w:rsidRPr="00A31752">
        <w:rPr>
          <w:rFonts w:ascii="Times New Roman" w:hAnsi="Times New Roman"/>
          <w:kern w:val="2"/>
          <w:sz w:val="28"/>
          <w:szCs w:val="28"/>
        </w:rPr>
        <w:t>руководствуясь Устав</w:t>
      </w:r>
      <w:r>
        <w:rPr>
          <w:rFonts w:ascii="Times New Roman" w:hAnsi="Times New Roman"/>
          <w:kern w:val="2"/>
          <w:sz w:val="28"/>
          <w:szCs w:val="28"/>
        </w:rPr>
        <w:t>ом</w:t>
      </w:r>
      <w:r w:rsidRPr="00A31752">
        <w:rPr>
          <w:rFonts w:ascii="Times New Roman" w:hAnsi="Times New Roman"/>
          <w:kern w:val="2"/>
          <w:sz w:val="28"/>
          <w:szCs w:val="28"/>
        </w:rPr>
        <w:t xml:space="preserve"> </w:t>
      </w:r>
      <w:r w:rsidR="007E3D47">
        <w:rPr>
          <w:rFonts w:ascii="Times New Roman" w:hAnsi="Times New Roman"/>
          <w:kern w:val="2"/>
          <w:sz w:val="28"/>
          <w:szCs w:val="28"/>
        </w:rPr>
        <w:t>Уланковского сельсовета Администрация Уланковского сельсовета постановляет:</w:t>
      </w:r>
    </w:p>
    <w:p w:rsidR="009520DE" w:rsidRPr="00A31752" w:rsidRDefault="009520DE" w:rsidP="00904034">
      <w:pPr>
        <w:autoSpaceDE w:val="0"/>
        <w:autoSpaceDN w:val="0"/>
        <w:adjustRightInd w:val="0"/>
        <w:ind w:firstLine="709"/>
        <w:jc w:val="both"/>
        <w:rPr>
          <w:rFonts w:ascii="Times New Roman" w:hAnsi="Times New Roman"/>
          <w:kern w:val="2"/>
          <w:sz w:val="28"/>
          <w:szCs w:val="28"/>
        </w:rPr>
      </w:pPr>
      <w:r w:rsidRPr="00A31752">
        <w:rPr>
          <w:rFonts w:ascii="Times New Roman" w:hAnsi="Times New Roman"/>
          <w:kern w:val="2"/>
          <w:sz w:val="28"/>
          <w:szCs w:val="28"/>
        </w:rPr>
        <w:t xml:space="preserve">1. Утвердить нормативные затраты на обеспечение функций Администрации </w:t>
      </w:r>
      <w:r w:rsidR="007E3D47">
        <w:rPr>
          <w:rFonts w:ascii="Times New Roman" w:hAnsi="Times New Roman"/>
          <w:kern w:val="2"/>
          <w:sz w:val="28"/>
          <w:szCs w:val="28"/>
        </w:rPr>
        <w:t>Уланковского</w:t>
      </w:r>
      <w:r>
        <w:rPr>
          <w:rFonts w:ascii="Times New Roman" w:hAnsi="Times New Roman"/>
          <w:kern w:val="2"/>
          <w:sz w:val="28"/>
          <w:szCs w:val="28"/>
        </w:rPr>
        <w:t xml:space="preserve"> сельсовета и подведомственных ей</w:t>
      </w:r>
      <w:r w:rsidRPr="00A31752">
        <w:rPr>
          <w:rFonts w:ascii="Times New Roman" w:hAnsi="Times New Roman"/>
          <w:kern w:val="2"/>
          <w:sz w:val="28"/>
          <w:szCs w:val="28"/>
        </w:rPr>
        <w:t xml:space="preserve"> муниципальных</w:t>
      </w:r>
      <w:r>
        <w:rPr>
          <w:rFonts w:ascii="Times New Roman" w:hAnsi="Times New Roman"/>
          <w:kern w:val="2"/>
          <w:sz w:val="28"/>
          <w:szCs w:val="28"/>
        </w:rPr>
        <w:t xml:space="preserve"> казенных</w:t>
      </w:r>
      <w:r w:rsidRPr="00A31752">
        <w:rPr>
          <w:rFonts w:ascii="Times New Roman" w:hAnsi="Times New Roman"/>
          <w:kern w:val="2"/>
          <w:sz w:val="28"/>
          <w:szCs w:val="28"/>
        </w:rPr>
        <w:t xml:space="preserve"> учреждений </w:t>
      </w:r>
      <w:r w:rsidRPr="00A31752">
        <w:rPr>
          <w:rFonts w:ascii="Times New Roman" w:hAnsi="Times New Roman"/>
          <w:sz w:val="28"/>
          <w:szCs w:val="28"/>
        </w:rPr>
        <w:t>согласно приложению</w:t>
      </w:r>
      <w:r w:rsidRPr="00A31752">
        <w:rPr>
          <w:rFonts w:ascii="Times New Roman" w:hAnsi="Times New Roman"/>
          <w:kern w:val="2"/>
          <w:sz w:val="28"/>
          <w:szCs w:val="28"/>
        </w:rPr>
        <w:t>.</w:t>
      </w:r>
    </w:p>
    <w:p w:rsidR="009520DE" w:rsidRPr="00A9199B" w:rsidRDefault="009520DE" w:rsidP="00904034">
      <w:pPr>
        <w:spacing w:line="216" w:lineRule="auto"/>
        <w:jc w:val="both"/>
        <w:rPr>
          <w:rFonts w:ascii="Times New Roman" w:hAnsi="Times New Roman"/>
          <w:kern w:val="2"/>
          <w:sz w:val="28"/>
          <w:szCs w:val="28"/>
        </w:rPr>
      </w:pPr>
      <w:r w:rsidRPr="00A31752">
        <w:rPr>
          <w:rFonts w:ascii="Times New Roman" w:hAnsi="Times New Roman"/>
          <w:kern w:val="2"/>
          <w:sz w:val="28"/>
          <w:szCs w:val="28"/>
        </w:rPr>
        <w:t xml:space="preserve">          </w:t>
      </w:r>
      <w:r w:rsidRPr="00A9199B">
        <w:rPr>
          <w:rFonts w:ascii="Times New Roman" w:hAnsi="Times New Roman"/>
          <w:kern w:val="2"/>
          <w:sz w:val="28"/>
          <w:szCs w:val="28"/>
        </w:rPr>
        <w:t xml:space="preserve">2. Контроль за исполнением постановления </w:t>
      </w:r>
      <w:r>
        <w:rPr>
          <w:rFonts w:ascii="Times New Roman" w:hAnsi="Times New Roman"/>
          <w:kern w:val="2"/>
          <w:sz w:val="28"/>
          <w:szCs w:val="28"/>
        </w:rPr>
        <w:t>оставляю за собой.</w:t>
      </w:r>
    </w:p>
    <w:p w:rsidR="009520DE" w:rsidRPr="00A9199B" w:rsidRDefault="009520DE" w:rsidP="00904034">
      <w:pPr>
        <w:spacing w:line="216" w:lineRule="auto"/>
        <w:jc w:val="both"/>
        <w:rPr>
          <w:rFonts w:ascii="Times New Roman" w:hAnsi="Times New Roman"/>
          <w:kern w:val="2"/>
          <w:sz w:val="28"/>
          <w:szCs w:val="28"/>
        </w:rPr>
      </w:pPr>
      <w:r w:rsidRPr="00A9199B">
        <w:rPr>
          <w:rFonts w:ascii="Times New Roman" w:hAnsi="Times New Roman"/>
          <w:kern w:val="2"/>
          <w:sz w:val="28"/>
          <w:szCs w:val="28"/>
        </w:rPr>
        <w:tab/>
        <w:t xml:space="preserve">3. Настоящее постановление вступает в силу со дня подписания и подлежит официальному опубликованию в установленном порядке. </w:t>
      </w:r>
    </w:p>
    <w:p w:rsidR="009520DE" w:rsidRPr="00A9199B" w:rsidRDefault="009520DE" w:rsidP="00904034">
      <w:pPr>
        <w:spacing w:line="216" w:lineRule="auto"/>
        <w:jc w:val="both"/>
        <w:rPr>
          <w:rFonts w:ascii="Times New Roman" w:hAnsi="Times New Roman"/>
          <w:kern w:val="2"/>
          <w:sz w:val="28"/>
          <w:szCs w:val="28"/>
        </w:rPr>
      </w:pPr>
      <w:r w:rsidRPr="00A9199B">
        <w:rPr>
          <w:rFonts w:ascii="Times New Roman" w:hAnsi="Times New Roman"/>
          <w:kern w:val="2"/>
          <w:sz w:val="28"/>
          <w:szCs w:val="28"/>
        </w:rPr>
        <w:tab/>
        <w:t>4. Настоящее постановление подлежит размещению в единой информационной системе (</w:t>
      </w:r>
      <w:r w:rsidRPr="00A9199B">
        <w:rPr>
          <w:rFonts w:ascii="Times New Roman" w:hAnsi="Times New Roman"/>
          <w:kern w:val="2"/>
          <w:sz w:val="28"/>
          <w:szCs w:val="28"/>
          <w:lang w:val="en-US"/>
        </w:rPr>
        <w:t>www</w:t>
      </w:r>
      <w:r w:rsidRPr="00A9199B">
        <w:rPr>
          <w:rFonts w:ascii="Times New Roman" w:hAnsi="Times New Roman"/>
          <w:kern w:val="2"/>
          <w:sz w:val="28"/>
          <w:szCs w:val="28"/>
        </w:rPr>
        <w:t>.</w:t>
      </w:r>
      <w:r w:rsidRPr="00A9199B">
        <w:rPr>
          <w:rFonts w:ascii="Times New Roman" w:hAnsi="Times New Roman"/>
          <w:kern w:val="2"/>
          <w:sz w:val="28"/>
          <w:szCs w:val="28"/>
          <w:lang w:val="en-US"/>
        </w:rPr>
        <w:t>zakupki</w:t>
      </w:r>
      <w:r w:rsidRPr="00A9199B">
        <w:rPr>
          <w:rFonts w:ascii="Times New Roman" w:hAnsi="Times New Roman"/>
          <w:kern w:val="2"/>
          <w:sz w:val="28"/>
          <w:szCs w:val="28"/>
        </w:rPr>
        <w:t>.</w:t>
      </w:r>
      <w:r w:rsidRPr="00A9199B">
        <w:rPr>
          <w:rFonts w:ascii="Times New Roman" w:hAnsi="Times New Roman"/>
          <w:kern w:val="2"/>
          <w:sz w:val="28"/>
          <w:szCs w:val="28"/>
          <w:lang w:val="en-US"/>
        </w:rPr>
        <w:t>gov</w:t>
      </w:r>
      <w:r w:rsidRPr="00A9199B">
        <w:rPr>
          <w:rFonts w:ascii="Times New Roman" w:hAnsi="Times New Roman"/>
          <w:kern w:val="2"/>
          <w:sz w:val="28"/>
          <w:szCs w:val="28"/>
        </w:rPr>
        <w:t>.</w:t>
      </w:r>
      <w:r w:rsidRPr="00A9199B">
        <w:rPr>
          <w:rFonts w:ascii="Times New Roman" w:hAnsi="Times New Roman"/>
          <w:kern w:val="2"/>
          <w:sz w:val="28"/>
          <w:szCs w:val="28"/>
          <w:lang w:val="en-US"/>
        </w:rPr>
        <w:t>ru</w:t>
      </w:r>
      <w:r w:rsidRPr="00A9199B">
        <w:rPr>
          <w:rFonts w:ascii="Times New Roman" w:hAnsi="Times New Roman"/>
          <w:kern w:val="2"/>
          <w:sz w:val="28"/>
          <w:szCs w:val="28"/>
        </w:rPr>
        <w:t>).</w:t>
      </w:r>
    </w:p>
    <w:p w:rsidR="009520DE" w:rsidRPr="00A9199B" w:rsidRDefault="009520DE" w:rsidP="00904034">
      <w:pPr>
        <w:spacing w:line="216" w:lineRule="auto"/>
        <w:rPr>
          <w:rFonts w:ascii="Times New Roman" w:hAnsi="Times New Roman"/>
          <w:kern w:val="2"/>
          <w:sz w:val="28"/>
          <w:szCs w:val="28"/>
        </w:rPr>
      </w:pPr>
    </w:p>
    <w:p w:rsidR="009520DE" w:rsidRPr="00A9199B" w:rsidRDefault="009520DE" w:rsidP="00685A61">
      <w:pPr>
        <w:tabs>
          <w:tab w:val="left" w:pos="6543"/>
          <w:tab w:val="left" w:pos="7717"/>
        </w:tabs>
        <w:spacing w:line="216" w:lineRule="auto"/>
        <w:rPr>
          <w:rFonts w:ascii="Times New Roman" w:hAnsi="Times New Roman"/>
          <w:kern w:val="2"/>
          <w:sz w:val="28"/>
          <w:szCs w:val="28"/>
        </w:rPr>
      </w:pPr>
      <w:r>
        <w:rPr>
          <w:rFonts w:ascii="Times New Roman" w:hAnsi="Times New Roman"/>
          <w:kern w:val="2"/>
          <w:sz w:val="28"/>
          <w:szCs w:val="28"/>
        </w:rPr>
        <w:t>Глава  сельсовета</w:t>
      </w:r>
      <w:r>
        <w:rPr>
          <w:rFonts w:ascii="Times New Roman" w:hAnsi="Times New Roman"/>
          <w:kern w:val="2"/>
          <w:sz w:val="28"/>
          <w:szCs w:val="28"/>
        </w:rPr>
        <w:tab/>
      </w:r>
      <w:r w:rsidR="004042F1">
        <w:rPr>
          <w:rFonts w:ascii="Times New Roman" w:hAnsi="Times New Roman"/>
          <w:kern w:val="2"/>
          <w:sz w:val="28"/>
          <w:szCs w:val="28"/>
        </w:rPr>
        <w:t>Д.А.Воронов</w:t>
      </w:r>
    </w:p>
    <w:p w:rsidR="009520DE" w:rsidRPr="00E97F6F" w:rsidRDefault="009520DE" w:rsidP="00904034">
      <w:pPr>
        <w:pStyle w:val="ac"/>
        <w:ind w:left="5103"/>
        <w:jc w:val="right"/>
        <w:rPr>
          <w:b w:val="0"/>
          <w:bCs w:val="0"/>
          <w:sz w:val="28"/>
          <w:szCs w:val="28"/>
          <w:lang w:val="en-US"/>
        </w:rPr>
      </w:pPr>
    </w:p>
    <w:p w:rsidR="009520DE" w:rsidRPr="005D7364" w:rsidRDefault="009520DE" w:rsidP="00904034">
      <w:pPr>
        <w:pStyle w:val="ac"/>
        <w:ind w:left="5103"/>
        <w:jc w:val="right"/>
        <w:rPr>
          <w:b w:val="0"/>
          <w:bCs w:val="0"/>
          <w:sz w:val="28"/>
          <w:szCs w:val="28"/>
        </w:rPr>
      </w:pPr>
      <w:r w:rsidRPr="005D7364">
        <w:rPr>
          <w:b w:val="0"/>
          <w:bCs w:val="0"/>
          <w:sz w:val="28"/>
          <w:szCs w:val="28"/>
        </w:rPr>
        <w:lastRenderedPageBreak/>
        <w:t>Приложение</w:t>
      </w:r>
    </w:p>
    <w:p w:rsidR="009520DE" w:rsidRPr="005D7364" w:rsidRDefault="009520DE" w:rsidP="00904034">
      <w:pPr>
        <w:pStyle w:val="ac"/>
        <w:ind w:left="5103"/>
        <w:jc w:val="right"/>
        <w:rPr>
          <w:b w:val="0"/>
          <w:bCs w:val="0"/>
          <w:sz w:val="28"/>
          <w:szCs w:val="28"/>
        </w:rPr>
      </w:pPr>
      <w:r w:rsidRPr="005D7364">
        <w:rPr>
          <w:b w:val="0"/>
          <w:bCs w:val="0"/>
          <w:sz w:val="28"/>
          <w:szCs w:val="28"/>
        </w:rPr>
        <w:t>к постановлению администрации</w:t>
      </w:r>
    </w:p>
    <w:p w:rsidR="009520DE" w:rsidRPr="005D7364" w:rsidRDefault="007E3D47" w:rsidP="00904034">
      <w:pPr>
        <w:pStyle w:val="ac"/>
        <w:ind w:left="4536"/>
        <w:jc w:val="right"/>
        <w:rPr>
          <w:b w:val="0"/>
          <w:bCs w:val="0"/>
          <w:sz w:val="28"/>
          <w:szCs w:val="28"/>
        </w:rPr>
      </w:pPr>
      <w:r>
        <w:rPr>
          <w:b w:val="0"/>
          <w:kern w:val="2"/>
          <w:sz w:val="28"/>
          <w:szCs w:val="28"/>
        </w:rPr>
        <w:t>Уланковского</w:t>
      </w:r>
      <w:r w:rsidR="009520DE">
        <w:rPr>
          <w:b w:val="0"/>
          <w:kern w:val="2"/>
          <w:sz w:val="28"/>
          <w:szCs w:val="28"/>
        </w:rPr>
        <w:t xml:space="preserve"> сельсовета</w:t>
      </w:r>
    </w:p>
    <w:p w:rsidR="009520DE" w:rsidRPr="005D7364" w:rsidRDefault="009520DE" w:rsidP="00904034">
      <w:pPr>
        <w:spacing w:line="240" w:lineRule="auto"/>
        <w:ind w:right="-112" w:firstLine="5400"/>
        <w:jc w:val="right"/>
        <w:rPr>
          <w:rFonts w:ascii="Times New Roman" w:hAnsi="Times New Roman"/>
          <w:kern w:val="28"/>
          <w:sz w:val="28"/>
          <w:szCs w:val="28"/>
        </w:rPr>
      </w:pPr>
      <w:r w:rsidRPr="005D7364">
        <w:rPr>
          <w:rFonts w:ascii="Times New Roman" w:hAnsi="Times New Roman"/>
          <w:b/>
          <w:bCs/>
          <w:kern w:val="28"/>
          <w:sz w:val="28"/>
          <w:szCs w:val="28"/>
        </w:rPr>
        <w:tab/>
      </w:r>
      <w:r w:rsidRPr="005D7364">
        <w:rPr>
          <w:rFonts w:ascii="Times New Roman" w:hAnsi="Times New Roman"/>
          <w:kern w:val="28"/>
          <w:sz w:val="28"/>
          <w:szCs w:val="28"/>
        </w:rPr>
        <w:t xml:space="preserve"> </w:t>
      </w:r>
    </w:p>
    <w:p w:rsidR="009520DE" w:rsidRPr="005D7364" w:rsidRDefault="009520DE" w:rsidP="00904034">
      <w:pPr>
        <w:widowControl w:val="0"/>
        <w:autoSpaceDE w:val="0"/>
        <w:autoSpaceDN w:val="0"/>
        <w:adjustRightInd w:val="0"/>
        <w:spacing w:before="720" w:after="0" w:line="240" w:lineRule="auto"/>
        <w:jc w:val="center"/>
        <w:rPr>
          <w:rFonts w:ascii="Times New Roman" w:hAnsi="Times New Roman"/>
          <w:b/>
          <w:bCs/>
          <w:sz w:val="28"/>
          <w:szCs w:val="28"/>
        </w:rPr>
      </w:pPr>
      <w:r w:rsidRPr="005D7364">
        <w:rPr>
          <w:rFonts w:ascii="Times New Roman" w:hAnsi="Times New Roman"/>
          <w:b/>
          <w:bCs/>
          <w:sz w:val="28"/>
          <w:szCs w:val="28"/>
        </w:rPr>
        <w:t>НОРМАТИВНЫЕ ЗАТРАТЫ</w:t>
      </w:r>
    </w:p>
    <w:p w:rsidR="009520DE" w:rsidRPr="005D7364" w:rsidRDefault="009520DE" w:rsidP="00904034">
      <w:pPr>
        <w:widowControl w:val="0"/>
        <w:autoSpaceDE w:val="0"/>
        <w:autoSpaceDN w:val="0"/>
        <w:adjustRightInd w:val="0"/>
        <w:spacing w:after="0" w:line="240" w:lineRule="auto"/>
        <w:jc w:val="center"/>
        <w:rPr>
          <w:rFonts w:ascii="Times New Roman" w:hAnsi="Times New Roman"/>
          <w:b/>
          <w:bCs/>
          <w:sz w:val="28"/>
          <w:szCs w:val="28"/>
        </w:rPr>
      </w:pPr>
      <w:r w:rsidRPr="005D7364">
        <w:rPr>
          <w:rFonts w:ascii="Times New Roman" w:hAnsi="Times New Roman"/>
          <w:b/>
          <w:bCs/>
          <w:sz w:val="28"/>
          <w:szCs w:val="28"/>
        </w:rPr>
        <w:t xml:space="preserve">на обеспечение функций администрации </w:t>
      </w:r>
      <w:bookmarkStart w:id="1" w:name="OLE_LINK4"/>
    </w:p>
    <w:p w:rsidR="009520DE" w:rsidRPr="005D7364" w:rsidRDefault="007E3D47" w:rsidP="00904034">
      <w:pPr>
        <w:widowControl w:val="0"/>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Уланковского</w:t>
      </w:r>
      <w:r w:rsidR="009520DE" w:rsidRPr="005D7364">
        <w:rPr>
          <w:rFonts w:ascii="Times New Roman" w:hAnsi="Times New Roman"/>
          <w:b/>
          <w:bCs/>
          <w:sz w:val="28"/>
          <w:szCs w:val="28"/>
        </w:rPr>
        <w:t xml:space="preserve"> сельского поселения и подведомственных ей муниципальных казенных учреждений</w:t>
      </w: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p>
    <w:bookmarkEnd w:id="1"/>
    <w:p w:rsidR="009520DE" w:rsidRPr="005D7364" w:rsidRDefault="009520DE" w:rsidP="00904034">
      <w:pPr>
        <w:widowControl w:val="0"/>
        <w:autoSpaceDE w:val="0"/>
        <w:autoSpaceDN w:val="0"/>
        <w:adjustRightInd w:val="0"/>
        <w:spacing w:after="0" w:line="240" w:lineRule="auto"/>
        <w:ind w:firstLine="708"/>
        <w:jc w:val="center"/>
        <w:rPr>
          <w:rFonts w:ascii="Times New Roman" w:hAnsi="Times New Roman"/>
          <w:b/>
          <w:bCs/>
          <w:sz w:val="28"/>
          <w:szCs w:val="28"/>
        </w:rPr>
      </w:pPr>
      <w:smartTag w:uri="urn:schemas-microsoft-com:office:smarttags" w:element="place">
        <w:r w:rsidRPr="005D7364">
          <w:rPr>
            <w:rFonts w:ascii="Times New Roman" w:hAnsi="Times New Roman"/>
            <w:b/>
            <w:bCs/>
            <w:sz w:val="28"/>
            <w:szCs w:val="28"/>
            <w:lang w:val="en-US"/>
          </w:rPr>
          <w:t>I</w:t>
        </w:r>
        <w:r w:rsidRPr="005D7364">
          <w:rPr>
            <w:rFonts w:ascii="Times New Roman" w:hAnsi="Times New Roman"/>
            <w:b/>
            <w:bCs/>
            <w:sz w:val="28"/>
            <w:szCs w:val="28"/>
          </w:rPr>
          <w:t>.</w:t>
        </w:r>
      </w:smartTag>
      <w:r w:rsidRPr="005D7364">
        <w:rPr>
          <w:rFonts w:ascii="Times New Roman" w:hAnsi="Times New Roman"/>
          <w:b/>
          <w:bCs/>
          <w:sz w:val="28"/>
          <w:szCs w:val="28"/>
        </w:rPr>
        <w:t xml:space="preserve"> Общие положения</w:t>
      </w:r>
    </w:p>
    <w:p w:rsidR="009520DE" w:rsidRPr="005D7364" w:rsidRDefault="009520DE" w:rsidP="00904034">
      <w:pPr>
        <w:widowControl w:val="0"/>
        <w:autoSpaceDE w:val="0"/>
        <w:autoSpaceDN w:val="0"/>
        <w:adjustRightInd w:val="0"/>
        <w:spacing w:after="0" w:line="240" w:lineRule="auto"/>
        <w:ind w:firstLine="708"/>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1. Настоящее приложение устанавливает нормативы количества и цены товаров, работ, услуг на обеспечение функций администрации </w:t>
      </w:r>
      <w:r w:rsidR="007E3D47">
        <w:rPr>
          <w:rFonts w:ascii="Times New Roman" w:hAnsi="Times New Roman"/>
          <w:kern w:val="2"/>
          <w:sz w:val="28"/>
          <w:szCs w:val="28"/>
        </w:rPr>
        <w:t>Уланковского</w:t>
      </w:r>
      <w:r>
        <w:rPr>
          <w:rFonts w:ascii="Times New Roman" w:hAnsi="Times New Roman"/>
          <w:kern w:val="2"/>
          <w:sz w:val="28"/>
          <w:szCs w:val="28"/>
        </w:rPr>
        <w:t xml:space="preserve"> сельсовета</w:t>
      </w:r>
      <w:r w:rsidRPr="005D7364">
        <w:rPr>
          <w:rFonts w:ascii="Times New Roman" w:hAnsi="Times New Roman"/>
          <w:sz w:val="28"/>
          <w:szCs w:val="28"/>
        </w:rPr>
        <w:t xml:space="preserve"> и подведомственных ей муниципальных казенных учреждений (далее – администрация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2. Настоящим правовым актом утверждены нормативы: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абонентских номеров пользовательского (оконечного) оборудования, подключенного к сети подвижной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цены услуг подвижной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SIM-карт;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принтеров, многофункциональных устройств и копировальных аппаратов (оргтехники);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планшетных компьютеров;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носителей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расходных материалов для различных типов принтеров, многофункциональных устройств, копировальных аппаратов (оргтехники);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перечня периодических печатных изданий и справочной литературы;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транспортных средств;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мебели;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канцелярских принадлежностей;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хозяйственных товаров и принадлежностей;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материальных запасов для нужд гражданской обороны;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количества и цены иных товаров и услуг, необходимых для осуществления функций и полномочий государственного органа, должностных обязанностей его работников.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3. Общий объем затрат, связанный с закупкой товаров, работ, услуг, рассчитанный на основе нормативных затрат на обеспечение функций администрации сельского поселения и подведомственных ей казенных муниципальных учреждений на 20</w:t>
      </w:r>
      <w:r w:rsidR="00EF33DD">
        <w:rPr>
          <w:rFonts w:ascii="Times New Roman" w:hAnsi="Times New Roman"/>
          <w:sz w:val="28"/>
          <w:szCs w:val="28"/>
        </w:rPr>
        <w:t>21</w:t>
      </w:r>
      <w:r w:rsidRPr="005D7364">
        <w:rPr>
          <w:rFonts w:ascii="Times New Roman" w:hAnsi="Times New Roman"/>
          <w:sz w:val="28"/>
          <w:szCs w:val="28"/>
        </w:rPr>
        <w:t xml:space="preserve"> год (далее – нормативные затраты), не может превышать объема лимитов бюджетных обязательств, доведенных до администрации сельского </w:t>
      </w:r>
      <w:r>
        <w:rPr>
          <w:rFonts w:ascii="Times New Roman" w:hAnsi="Times New Roman"/>
          <w:sz w:val="28"/>
          <w:szCs w:val="28"/>
        </w:rPr>
        <w:t>совета</w:t>
      </w:r>
      <w:r w:rsidRPr="005D7364">
        <w:rPr>
          <w:rFonts w:ascii="Times New Roman" w:hAnsi="Times New Roman"/>
          <w:sz w:val="28"/>
          <w:szCs w:val="28"/>
        </w:rPr>
        <w:t xml:space="preserve">, как получателя средств местного бюджета, </w:t>
      </w:r>
      <w:r w:rsidRPr="005D7364">
        <w:rPr>
          <w:rFonts w:ascii="Times New Roman" w:hAnsi="Times New Roman"/>
          <w:sz w:val="28"/>
          <w:szCs w:val="28"/>
        </w:rPr>
        <w:lastRenderedPageBreak/>
        <w:t>на закупку товаров, работ, услуг в рамках исполнения местного бюджета.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4.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администрации </w:t>
      </w:r>
      <w:r w:rsidR="007E3D47">
        <w:rPr>
          <w:rFonts w:ascii="Times New Roman" w:hAnsi="Times New Roman"/>
          <w:sz w:val="28"/>
          <w:szCs w:val="28"/>
        </w:rPr>
        <w:t>Уланковского</w:t>
      </w:r>
      <w:r>
        <w:rPr>
          <w:rFonts w:ascii="Times New Roman" w:hAnsi="Times New Roman"/>
          <w:sz w:val="28"/>
          <w:szCs w:val="28"/>
        </w:rPr>
        <w:t xml:space="preserve"> сельсовета</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5. В отношении товаров, относящихся к основным средствам,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b/>
          <w:bCs/>
          <w:sz w:val="28"/>
          <w:szCs w:val="28"/>
        </w:rPr>
      </w:pPr>
      <w:r w:rsidRPr="005D7364">
        <w:rPr>
          <w:rFonts w:ascii="Times New Roman" w:hAnsi="Times New Roman"/>
          <w:b/>
          <w:bCs/>
          <w:sz w:val="28"/>
          <w:szCs w:val="28"/>
          <w:lang w:val="en-US"/>
        </w:rPr>
        <w:t>II</w:t>
      </w:r>
      <w:r w:rsidRPr="005D7364">
        <w:rPr>
          <w:rFonts w:ascii="Times New Roman" w:hAnsi="Times New Roman"/>
          <w:b/>
          <w:bCs/>
          <w:sz w:val="28"/>
          <w:szCs w:val="28"/>
        </w:rPr>
        <w:t>. Порядок расчета нормативных затрат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left="708"/>
        <w:rPr>
          <w:rFonts w:ascii="Times New Roman" w:hAnsi="Times New Roman"/>
          <w:b/>
          <w:bCs/>
          <w:sz w:val="28"/>
          <w:szCs w:val="28"/>
        </w:rPr>
      </w:pPr>
      <w:r w:rsidRPr="005D7364">
        <w:rPr>
          <w:rFonts w:ascii="Times New Roman" w:hAnsi="Times New Roman"/>
          <w:b/>
          <w:bCs/>
          <w:sz w:val="28"/>
          <w:szCs w:val="28"/>
        </w:rPr>
        <w:t>1. Затраты на информационно-коммуникационные технологии состоят из:</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bookmarkStart w:id="2" w:name="Par66"/>
      <w:bookmarkEnd w:id="2"/>
      <w:r w:rsidRPr="005D7364">
        <w:rPr>
          <w:rFonts w:ascii="Times New Roman" w:hAnsi="Times New Roman"/>
          <w:b/>
          <w:bCs/>
          <w:sz w:val="28"/>
          <w:szCs w:val="28"/>
          <w:u w:val="single"/>
        </w:rPr>
        <w:t>1.1. Затрат на услуги связи, включающих</w:t>
      </w:r>
      <w:r w:rsidRPr="005D7364">
        <w:rPr>
          <w:rFonts w:ascii="Times New Roman" w:hAnsi="Times New Roman"/>
          <w:b/>
          <w:bCs/>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1.1.1. Затраты на абонентскую плату</w:t>
      </w:r>
      <w:r w:rsidR="007E3D47">
        <w:rPr>
          <w:rFonts w:ascii="Times New Roman" w:hAnsi="Times New Roman"/>
          <w:b/>
          <w:noProof/>
          <w:position w:val="-12"/>
          <w:sz w:val="28"/>
          <w:szCs w:val="28"/>
        </w:rPr>
        <w:drawing>
          <wp:inline distT="0" distB="0" distL="0" distR="0">
            <wp:extent cx="337185" cy="248285"/>
            <wp:effectExtent l="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57095" cy="470535"/>
            <wp:effectExtent l="0" t="0" r="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i-я абонентская плата в расчете на 1 абонентский номер для передачи голосовой информации.</w:t>
      </w:r>
      <w:r w:rsidR="009520DE" w:rsidRPr="005D7364">
        <w:rPr>
          <w:rFonts w:ascii="Times New Roman" w:hAnsi="Times New Roman"/>
          <w:b/>
          <w:bCs/>
          <w:sz w:val="28"/>
          <w:szCs w:val="28"/>
        </w:rPr>
        <w:tab/>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с i-й абонентской платой. </w:t>
      </w: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абонентскую плату</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60"/>
        <w:gridCol w:w="3937"/>
        <w:gridCol w:w="2631"/>
        <w:gridCol w:w="1575"/>
      </w:tblGrid>
      <w:tr w:rsidR="009520DE" w:rsidRPr="00562B99" w:rsidTr="00F05EDD">
        <w:trPr>
          <w:trHeight w:val="1694"/>
        </w:trPr>
        <w:tc>
          <w:tcPr>
            <w:tcW w:w="146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Категория должностей</w:t>
            </w:r>
          </w:p>
        </w:tc>
        <w:tc>
          <w:tcPr>
            <w:tcW w:w="3937"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w:t>
            </w:r>
            <w:r w:rsidR="007E3D47">
              <w:rPr>
                <w:rFonts w:ascii="Times New Roman" w:hAnsi="Times New Roman"/>
                <w:noProof/>
                <w:position w:val="-14"/>
                <w:sz w:val="28"/>
                <w:szCs w:val="28"/>
              </w:rPr>
              <w:drawing>
                <wp:inline distT="0" distB="0" distL="0" distR="0">
                  <wp:extent cx="292735" cy="248285"/>
                  <wp:effectExtent l="0" t="0" r="0" b="0"/>
                  <wp:docPr id="14"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 xml:space="preserve">), </w:t>
            </w:r>
            <w:r w:rsidRPr="00562B99">
              <w:rPr>
                <w:rFonts w:ascii="Times New Roman" w:hAnsi="Times New Roman"/>
                <w:color w:val="000000"/>
                <w:sz w:val="28"/>
                <w:szCs w:val="28"/>
              </w:rPr>
              <w:lastRenderedPageBreak/>
              <w:t>шт</w:t>
            </w:r>
          </w:p>
        </w:tc>
        <w:tc>
          <w:tcPr>
            <w:tcW w:w="2631"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lastRenderedPageBreak/>
              <w:t>Ежемесячная абонентская плата в расчете на 1 абонентский номер для передачи голосовой информации(</w:t>
            </w:r>
            <w:r w:rsidR="007E3D47">
              <w:rPr>
                <w:rFonts w:ascii="Times New Roman" w:hAnsi="Times New Roman"/>
                <w:noProof/>
                <w:position w:val="-14"/>
                <w:sz w:val="28"/>
                <w:szCs w:val="28"/>
              </w:rPr>
              <w:drawing>
                <wp:inline distT="0" distB="0" distL="0" distR="0">
                  <wp:extent cx="337185" cy="248285"/>
                  <wp:effectExtent l="19050" t="0" r="5715" b="0"/>
                  <wp:docPr id="15"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1575"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месяцев предоставления услуги (</w:t>
            </w:r>
            <w:r w:rsidR="007E3D47">
              <w:rPr>
                <w:rFonts w:ascii="Times New Roman" w:hAnsi="Times New Roman"/>
                <w:noProof/>
                <w:position w:val="-14"/>
                <w:sz w:val="28"/>
                <w:szCs w:val="28"/>
              </w:rPr>
              <w:drawing>
                <wp:inline distT="0" distB="0" distL="0" distR="0">
                  <wp:extent cx="337185" cy="248285"/>
                  <wp:effectExtent l="0" t="0" r="5715" b="0"/>
                  <wp:docPr id="1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r>
      <w:tr w:rsidR="009520DE" w:rsidRPr="00562B99" w:rsidTr="00F05EDD">
        <w:tc>
          <w:tcPr>
            <w:tcW w:w="14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Все работники</w:t>
            </w:r>
          </w:p>
        </w:tc>
        <w:tc>
          <w:tcPr>
            <w:tcW w:w="3937"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единицы на администрацию сельского совета</w:t>
            </w:r>
          </w:p>
        </w:tc>
        <w:tc>
          <w:tcPr>
            <w:tcW w:w="263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абонентскую плату для абонентов – юридических лиц, утвержденных регулятором. Стоимость не более 4000 рублей</w:t>
            </w:r>
          </w:p>
        </w:tc>
        <w:tc>
          <w:tcPr>
            <w:tcW w:w="1575"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1.1.2. Затраты на повременную оплату местных, междугородних и международных телефонных соединений</w:t>
      </w:r>
      <w:r w:rsidR="007E3D47">
        <w:rPr>
          <w:rFonts w:ascii="Times New Roman" w:hAnsi="Times New Roman"/>
          <w:b/>
          <w:noProof/>
          <w:position w:val="-12"/>
          <w:sz w:val="28"/>
          <w:szCs w:val="28"/>
        </w:rPr>
        <w:drawing>
          <wp:inline distT="0" distB="0" distL="0" distR="0">
            <wp:extent cx="337185" cy="24828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4199255" cy="99441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srcRect/>
                    <a:stretch>
                      <a:fillRect/>
                    </a:stretch>
                  </pic:blipFill>
                  <pic:spPr bwMode="auto">
                    <a:xfrm>
                      <a:off x="0" y="0"/>
                      <a:ext cx="4199255" cy="994410"/>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местных телефонных соединений, с g-м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7"/>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местных телефонных соединениях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2"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1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местной телефонной связи по g-му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3"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24"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2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5"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междугородних телефонных соединениях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0" t="0" r="5715" b="0"/>
            <wp:docPr id="26"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междугородней телефонной связи по i-му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7"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8"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2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9"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2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минуты разговора при международных телефонных соединениях по j-му тарифу;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0"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международной телефонной связи по j-му тарифу.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повременную оплату местных телефонных соединений</w:t>
      </w:r>
    </w:p>
    <w:tbl>
      <w:tblPr>
        <w:tblW w:w="496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82"/>
        <w:gridCol w:w="2445"/>
        <w:gridCol w:w="2590"/>
        <w:gridCol w:w="1870"/>
        <w:gridCol w:w="1149"/>
      </w:tblGrid>
      <w:tr w:rsidR="009520DE" w:rsidRPr="00562B99" w:rsidTr="00F05EDD">
        <w:trPr>
          <w:trHeight w:val="3514"/>
        </w:trPr>
        <w:tc>
          <w:tcPr>
            <w:tcW w:w="1582"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Категория должностей</w:t>
            </w:r>
          </w:p>
        </w:tc>
        <w:tc>
          <w:tcPr>
            <w:tcW w:w="2445"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абонентских номеров для передачи голосовой информации, используемых для местных телефонных соединений (</w:t>
            </w:r>
            <w:r w:rsidR="007E3D47">
              <w:rPr>
                <w:rFonts w:ascii="Times New Roman" w:hAnsi="Times New Roman"/>
                <w:noProof/>
                <w:position w:val="-14"/>
                <w:sz w:val="28"/>
                <w:szCs w:val="28"/>
              </w:rPr>
              <w:drawing>
                <wp:inline distT="0" distB="0" distL="0" distR="0">
                  <wp:extent cx="337185" cy="248285"/>
                  <wp:effectExtent l="0" t="0" r="5715" b="0"/>
                  <wp:docPr id="31"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pic:cNvPicPr>
                            <a:picLocks noChangeAspect="1" noChangeArrowheads="1"/>
                          </pic:cNvPicPr>
                        </pic:nvPicPr>
                        <pic:blipFill>
                          <a:blip r:embed="rId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259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Продолжительность междугородних телефонных соединений в месяц в расчете на 1 абонентский номер для передачи голосовой информации (</w:t>
            </w:r>
            <w:r w:rsidR="007E3D47">
              <w:rPr>
                <w:rFonts w:ascii="Times New Roman" w:hAnsi="Times New Roman"/>
                <w:noProof/>
                <w:position w:val="-14"/>
                <w:sz w:val="28"/>
                <w:szCs w:val="28"/>
              </w:rPr>
              <w:drawing>
                <wp:inline distT="0" distB="0" distL="0" distR="0">
                  <wp:extent cx="274955" cy="248285"/>
                  <wp:effectExtent l="0" t="0" r="0" b="0"/>
                  <wp:docPr id="32"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pic:cNvPicPr>
                            <a:picLocks noChangeAspect="1" noChangeArrowheads="1"/>
                          </pic:cNvPicPr>
                        </pic:nvPicPr>
                        <pic:blipFill>
                          <a:blip r:embed="rId2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p w:rsidR="009520DE" w:rsidRPr="00562B99" w:rsidRDefault="009520DE" w:rsidP="00F05EDD">
            <w:pPr>
              <w:spacing w:line="240" w:lineRule="auto"/>
              <w:jc w:val="center"/>
              <w:rPr>
                <w:rFonts w:ascii="Times New Roman" w:hAnsi="Times New Roman"/>
                <w:color w:val="000000"/>
                <w:sz w:val="28"/>
                <w:szCs w:val="28"/>
              </w:rPr>
            </w:pPr>
          </w:p>
        </w:tc>
        <w:tc>
          <w:tcPr>
            <w:tcW w:w="1870"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Цена минуты разговора при междугородних телефонных соединениях (</w:t>
            </w:r>
            <w:r w:rsidR="007E3D47">
              <w:rPr>
                <w:rFonts w:ascii="Times New Roman" w:hAnsi="Times New Roman"/>
                <w:noProof/>
                <w:position w:val="-14"/>
                <w:sz w:val="28"/>
                <w:szCs w:val="28"/>
              </w:rPr>
              <w:drawing>
                <wp:inline distT="0" distB="0" distL="0" distR="0">
                  <wp:extent cx="274955" cy="248285"/>
                  <wp:effectExtent l="19050" t="0" r="0" b="0"/>
                  <wp:docPr id="33"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c>
          <w:tcPr>
            <w:tcW w:w="1149" w:type="dxa"/>
          </w:tcPr>
          <w:p w:rsidR="009520DE" w:rsidRPr="00562B99" w:rsidRDefault="009520DE" w:rsidP="00F05EDD">
            <w:pPr>
              <w:spacing w:line="240" w:lineRule="auto"/>
              <w:jc w:val="center"/>
              <w:rPr>
                <w:rFonts w:ascii="Times New Roman" w:hAnsi="Times New Roman"/>
                <w:color w:val="000000"/>
                <w:sz w:val="28"/>
                <w:szCs w:val="28"/>
              </w:rPr>
            </w:pPr>
            <w:r w:rsidRPr="00562B99">
              <w:rPr>
                <w:rFonts w:ascii="Times New Roman" w:hAnsi="Times New Roman"/>
                <w:color w:val="000000"/>
                <w:sz w:val="28"/>
                <w:szCs w:val="28"/>
              </w:rPr>
              <w:t>Количество месяцев предоставления услуги (</w:t>
            </w:r>
            <w:r w:rsidR="007E3D47">
              <w:rPr>
                <w:rFonts w:ascii="Times New Roman" w:hAnsi="Times New Roman"/>
                <w:noProof/>
                <w:position w:val="-14"/>
                <w:sz w:val="28"/>
                <w:szCs w:val="28"/>
              </w:rPr>
              <w:drawing>
                <wp:inline distT="0" distB="0" distL="0" distR="0">
                  <wp:extent cx="337185" cy="248285"/>
                  <wp:effectExtent l="0" t="0" r="5715" b="0"/>
                  <wp:docPr id="34"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pic:cNvPicPr>
                            <a:picLocks noChangeAspect="1" noChangeArrowheads="1"/>
                          </pic:cNvPicPr>
                        </pic:nvPicPr>
                        <pic:blipFill>
                          <a:blip r:embed="rId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color w:val="000000"/>
                <w:sz w:val="28"/>
                <w:szCs w:val="28"/>
              </w:rPr>
              <w:t>)</w:t>
            </w:r>
          </w:p>
        </w:tc>
      </w:tr>
      <w:tr w:rsidR="009520DE" w:rsidRPr="00562B99" w:rsidTr="00F05EDD">
        <w:trPr>
          <w:trHeight w:val="776"/>
        </w:trPr>
        <w:tc>
          <w:tcPr>
            <w:tcW w:w="1582"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2445"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200 минут  по 2 абонентским номерам на администрацию сельского поселения</w:t>
            </w:r>
          </w:p>
        </w:tc>
        <w:tc>
          <w:tcPr>
            <w:tcW w:w="259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 необходимости  в связи с выполнением должностных обязанностей</w:t>
            </w:r>
          </w:p>
        </w:tc>
        <w:tc>
          <w:tcPr>
            <w:tcW w:w="187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уровня тарифов и тарифных планов на услуги местной связи для абонентов – юридических лиц, утвержденных регулятором. Стоимость одной </w:t>
            </w:r>
            <w:r w:rsidRPr="00562B99">
              <w:rPr>
                <w:rFonts w:ascii="Times New Roman" w:hAnsi="Times New Roman"/>
                <w:sz w:val="28"/>
                <w:szCs w:val="28"/>
              </w:rPr>
              <w:lastRenderedPageBreak/>
              <w:t>минуты переговоров не превышает   6</w:t>
            </w:r>
            <w:r w:rsidRPr="00562B99">
              <w:rPr>
                <w:rFonts w:ascii="Times New Roman" w:hAnsi="Times New Roman"/>
                <w:color w:val="FF0000"/>
                <w:sz w:val="28"/>
                <w:szCs w:val="28"/>
              </w:rPr>
              <w:t xml:space="preserve">  </w:t>
            </w:r>
            <w:r w:rsidRPr="00562B99">
              <w:rPr>
                <w:rFonts w:ascii="Times New Roman" w:hAnsi="Times New Roman"/>
                <w:sz w:val="28"/>
                <w:szCs w:val="28"/>
              </w:rPr>
              <w:t xml:space="preserve">рублей </w:t>
            </w:r>
          </w:p>
        </w:tc>
        <w:tc>
          <w:tcPr>
            <w:tcW w:w="1149"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не более 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1.1.3. Затраты на оплату услуг подвижной связи</w:t>
      </w:r>
      <w:r w:rsidR="007E3D47">
        <w:rPr>
          <w:rFonts w:ascii="Times New Roman" w:hAnsi="Times New Roman"/>
          <w:b/>
          <w:noProof/>
          <w:position w:val="-12"/>
          <w:sz w:val="28"/>
          <w:szCs w:val="28"/>
        </w:rPr>
        <w:drawing>
          <wp:inline distT="0" distB="0" distL="0" distR="0">
            <wp:extent cx="337185" cy="248285"/>
            <wp:effectExtent l="0" t="0" r="0" b="0"/>
            <wp:docPr id="35"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pic:cNvPicPr>
                      <a:picLocks noChangeAspect="1" noChangeArrowheads="1"/>
                    </pic:cNvPicPr>
                  </pic:nvPicPr>
                  <pic:blipFill>
                    <a:blip r:embed="rId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263775" cy="470535"/>
            <wp:effectExtent l="0" t="0" r="3175" b="0"/>
            <wp:docPr id="36"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pic:cNvPicPr>
                      <a:picLocks noChangeAspect="1" noChangeArrowheads="1"/>
                    </pic:cNvPicPr>
                  </pic:nvPicPr>
                  <pic:blipFill>
                    <a:blip r:embed="rId28"/>
                    <a:srcRect/>
                    <a:stretch>
                      <a:fillRect/>
                    </a:stretch>
                  </pic:blipFill>
                  <pic:spPr bwMode="auto">
                    <a:xfrm>
                      <a:off x="0" y="0"/>
                      <a:ext cx="22637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7"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pic:cNvPicPr>
                      <a:picLocks noChangeAspect="1" noChangeArrowheads="1"/>
                    </pic:cNvPicPr>
                  </pic:nvPicPr>
                  <pic:blipFill>
                    <a:blip r:embed="rId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цена услуги подвижной связи в расчете на 1 номер сотовой абонентской станции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подвижной связи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передачу данных с использованием  подвижной связи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w:t>
      </w:r>
      <w:r w:rsidR="007E3D47">
        <w:rPr>
          <w:rFonts w:ascii="Times New Roman" w:hAnsi="Times New Roman"/>
          <w:b/>
          <w:noProof/>
          <w:position w:val="-10"/>
          <w:sz w:val="28"/>
          <w:szCs w:val="28"/>
        </w:rPr>
        <w:drawing>
          <wp:inline distT="0" distB="0" distL="0" distR="0">
            <wp:extent cx="337185" cy="222250"/>
            <wp:effectExtent l="19050" t="0" r="5715"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2"/>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30425" cy="47053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3"/>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4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pic:cNvPicPr>
                      <a:picLocks noChangeAspect="1" noChangeArrowheads="1"/>
                    </pic:cNvPicPr>
                  </pic:nvPicPr>
                  <pic:blipFill>
                    <a:blip r:embed="rId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SIM-карт по i-й должности в соответствии с нормативами, определяемыми</w:t>
      </w:r>
      <w:r w:rsidR="009520DE" w:rsidRPr="005D7364">
        <w:rPr>
          <w:rFonts w:ascii="Times New Roman" w:hAnsi="Times New Roman"/>
          <w:color w:val="FF0000"/>
          <w:sz w:val="28"/>
          <w:szCs w:val="28"/>
        </w:rPr>
        <w:t xml:space="preserve"> </w:t>
      </w:r>
      <w:r w:rsidR="009520DE" w:rsidRPr="005D7364">
        <w:rPr>
          <w:rFonts w:ascii="Times New Roman" w:hAnsi="Times New Roman"/>
          <w:sz w:val="28"/>
          <w:szCs w:val="28"/>
        </w:rPr>
        <w:t>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43"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
                    <pic:cNvPicPr>
                      <a:picLocks noChangeAspect="1" noChangeArrowheads="1"/>
                    </pic:cNvPicPr>
                  </pic:nvPicPr>
                  <pic:blipFill>
                    <a:blip r:embed="rId3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ежемесячная цена в расчете на 1 SIM-карту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44"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 передачи данных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3" w:name="OLE_LINK1"/>
      <w:r w:rsidRPr="005D7364">
        <w:rPr>
          <w:rFonts w:ascii="Times New Roman" w:hAnsi="Times New Roman"/>
          <w:sz w:val="28"/>
          <w:szCs w:val="28"/>
        </w:rPr>
        <w:t>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не предусмотрены</w:t>
      </w:r>
      <w:bookmarkEnd w:id="3"/>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1.1.5. Затраты на сеть «Интернет» и услуги Интернет-провайдеров</w:t>
      </w:r>
      <w:r w:rsidR="007E3D47">
        <w:rPr>
          <w:rFonts w:ascii="Times New Roman" w:hAnsi="Times New Roman"/>
          <w:b/>
          <w:noProof/>
          <w:position w:val="-10"/>
          <w:sz w:val="28"/>
          <w:szCs w:val="28"/>
        </w:rPr>
        <w:drawing>
          <wp:inline distT="0" distB="0" distL="0" distR="0">
            <wp:extent cx="301625" cy="222250"/>
            <wp:effectExtent l="19050" t="0" r="3175" b="0"/>
            <wp:docPr id="45"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
                    <pic:cNvPicPr>
                      <a:picLocks noChangeAspect="1" noChangeArrowheads="1"/>
                    </pic:cNvPicPr>
                  </pic:nvPicPr>
                  <pic:blipFill>
                    <a:blip r:embed="rId37"/>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26590" cy="470535"/>
            <wp:effectExtent l="0" t="0" r="0" b="0"/>
            <wp:docPr id="46"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pic:cNvPicPr>
                      <a:picLocks noChangeAspect="1" noChangeArrowheads="1"/>
                    </pic:cNvPicPr>
                  </pic:nvPicPr>
                  <pic:blipFill>
                    <a:blip r:embed="rId38"/>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47"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pic:cNvPicPr>
                      <a:picLocks noChangeAspect="1" noChangeArrowheads="1"/>
                    </pic:cNvPicPr>
                  </pic:nvPicPr>
                  <pic:blipFill>
                    <a:blip r:embed="rId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каналов передачи данных сети «Интернет» с i-й пропускной способностью;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222250" cy="248285"/>
            <wp:effectExtent l="19050" t="0" r="6350" b="0"/>
            <wp:docPr id="48"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
                    <pic:cNvPicPr>
                      <a:picLocks noChangeAspect="1" noChangeArrowheads="1"/>
                    </pic:cNvPicPr>
                  </pic:nvPicPr>
                  <pic:blipFill>
                    <a:blip r:embed="rId4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месячная цена аренды канала передачи данных сети «Интернет» с i-й пропускной способностью;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49"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pic:cNvPicPr>
                      <a:picLocks noChangeAspect="1" noChangeArrowheads="1"/>
                    </pic:cNvPicPr>
                  </pic:nvPicPr>
                  <pic:blipFill>
                    <a:blip r:embed="rId4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аренды канала передачи данных сети «Интернет» с i-й пропускной способностью.</w:t>
      </w: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сеть «Интернет» и услуги интернет-провайдеров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Вид связи</w:t>
            </w:r>
          </w:p>
        </w:tc>
        <w:tc>
          <w:tcPr>
            <w:tcW w:w="24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каналов передачи данных (</w:t>
            </w:r>
            <w:r w:rsidR="007E3D47">
              <w:rPr>
                <w:rFonts w:ascii="Times New Roman" w:hAnsi="Times New Roman"/>
                <w:noProof/>
                <w:position w:val="-14"/>
                <w:sz w:val="28"/>
                <w:szCs w:val="28"/>
              </w:rPr>
              <w:drawing>
                <wp:inline distT="0" distB="0" distL="0" distR="0">
                  <wp:extent cx="266065" cy="248285"/>
                  <wp:effectExtent l="0" t="0" r="635" b="0"/>
                  <wp:docPr id="50"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
                          <pic:cNvPicPr>
                            <a:picLocks noChangeAspect="1" noChangeArrowheads="1"/>
                          </pic:cNvPicPr>
                        </pic:nvPicPr>
                        <pic:blipFill>
                          <a:blip r:embed="rId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83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Месячная цена аренды канала передачи данных сети «Интернет» (руб) (</w:t>
            </w:r>
            <w:r w:rsidR="007E3D47">
              <w:rPr>
                <w:rFonts w:ascii="Times New Roman" w:hAnsi="Times New Roman"/>
                <w:noProof/>
                <w:position w:val="-14"/>
                <w:sz w:val="28"/>
                <w:szCs w:val="28"/>
              </w:rPr>
              <w:drawing>
                <wp:inline distT="0" distB="0" distL="0" distR="0">
                  <wp:extent cx="222250" cy="248285"/>
                  <wp:effectExtent l="19050" t="0" r="6350" b="0"/>
                  <wp:docPr id="51"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pic:cNvPicPr>
                            <a:picLocks noChangeAspect="1" noChangeArrowheads="1"/>
                          </pic:cNvPicPr>
                        </pic:nvPicPr>
                        <pic:blipFill>
                          <a:blip r:embed="rId4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98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месяцев аренды канала (</w:t>
            </w:r>
            <w:r w:rsidR="007E3D47">
              <w:rPr>
                <w:rFonts w:ascii="Times New Roman" w:hAnsi="Times New Roman"/>
                <w:noProof/>
                <w:position w:val="-14"/>
                <w:sz w:val="28"/>
                <w:szCs w:val="28"/>
              </w:rPr>
              <w:drawing>
                <wp:inline distT="0" distB="0" distL="0" distR="0">
                  <wp:extent cx="274955" cy="248285"/>
                  <wp:effectExtent l="0" t="0" r="0" b="0"/>
                  <wp:docPr id="52"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
                          <pic:cNvPicPr>
                            <a:picLocks noChangeAspect="1" noChangeArrowheads="1"/>
                          </pic:cNvPicPr>
                        </pic:nvPicPr>
                        <pic:blipFill>
                          <a:blip r:embed="rId4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65"/>
        </w:trPr>
        <w:tc>
          <w:tcPr>
            <w:tcW w:w="2127"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Аренда канала передачи данных сети «Интернет»</w:t>
            </w:r>
          </w:p>
        </w:tc>
        <w:tc>
          <w:tcPr>
            <w:tcW w:w="2409"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 на администрацию сельского Совета и подведомствен-ные ей казенные муниципальные учреждения</w:t>
            </w:r>
          </w:p>
        </w:tc>
        <w:tc>
          <w:tcPr>
            <w:tcW w:w="2835"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1400 рублей</w:t>
            </w:r>
          </w:p>
        </w:tc>
        <w:tc>
          <w:tcPr>
            <w:tcW w:w="1985"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12</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каналов передачи данных, месячная цена аренды 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1.1.6. Затраты на электросвязь, относящуюся к связи специального назначения, используемой на региональном уровне</w:t>
      </w:r>
      <w:r w:rsidR="007E3D47">
        <w:rPr>
          <w:rFonts w:ascii="Times New Roman" w:hAnsi="Times New Roman"/>
          <w:b/>
          <w:noProof/>
          <w:position w:val="-14"/>
          <w:sz w:val="28"/>
          <w:szCs w:val="28"/>
        </w:rPr>
        <w:drawing>
          <wp:inline distT="0" distB="0" distL="0" distR="0">
            <wp:extent cx="337185" cy="248285"/>
            <wp:effectExtent l="0" t="0" r="5715" b="0"/>
            <wp:docPr id="53"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
                    <pic:cNvPicPr>
                      <a:picLocks noChangeAspect="1" noChangeArrowheads="1"/>
                    </pic:cNvPicPr>
                  </pic:nvPicPr>
                  <pic:blipFill>
                    <a:blip r:embed="rId4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248285"/>
            <wp:effectExtent l="19050" t="0" r="0" b="0"/>
            <wp:docPr id="54"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43"/>
                    <a:srcRect/>
                    <a:stretch>
                      <a:fillRect/>
                    </a:stretch>
                  </pic:blipFill>
                  <pic:spPr bwMode="auto">
                    <a:xfrm>
                      <a:off x="0" y="0"/>
                      <a:ext cx="19177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55"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4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телефонных номеров электросвязи, относящейся к связи специального назначения, используемой на региональном уровне;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56"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4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57"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4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предоставления услуги.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электросвязь, относящуюся к связи специального назначения, используемой на региональном уровне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1.1.7. Затраты на оплату услуг по предоставлению цифровых потоков для коммутируемых телефонных соединений</w:t>
      </w:r>
      <w:r w:rsidR="007E3D47">
        <w:rPr>
          <w:rFonts w:ascii="Times New Roman" w:hAnsi="Times New Roman"/>
          <w:b/>
          <w:noProof/>
          <w:position w:val="-12"/>
          <w:sz w:val="28"/>
          <w:szCs w:val="28"/>
        </w:rPr>
        <w:drawing>
          <wp:inline distT="0" distB="0" distL="0" distR="0">
            <wp:extent cx="337185" cy="248285"/>
            <wp:effectExtent l="0" t="0" r="5715"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112645" cy="470535"/>
            <wp:effectExtent l="0" t="0" r="1905" b="0"/>
            <wp:docPr id="59"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48"/>
                    <a:srcRect/>
                    <a:stretch>
                      <a:fillRect/>
                    </a:stretch>
                  </pic:blipFill>
                  <pic:spPr bwMode="auto">
                    <a:xfrm>
                      <a:off x="0" y="0"/>
                      <a:ext cx="211264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60"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pic:cNvPicPr>
                      <a:picLocks noChangeAspect="1" noChangeArrowheads="1"/>
                    </pic:cNvPicPr>
                  </pic:nvPicPr>
                  <pic:blipFill>
                    <a:blip r:embed="rId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организованных цифровых потоков с i-й абонентской платой;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61"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7"/>
                    <pic:cNvPicPr>
                      <a:picLocks noChangeAspect="1" noChangeArrowheads="1"/>
                    </pic:cNvPicPr>
                  </pic:nvPicPr>
                  <pic:blipFill>
                    <a:blip r:embed="rId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ежемесячная i-я абонентская плата за цифровой поток;</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62"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8"/>
                    <pic:cNvPicPr>
                      <a:picLocks noChangeAspect="1" noChangeArrowheads="1"/>
                    </pic:cNvPicPr>
                  </pic:nvPicPr>
                  <pic:blipFill>
                    <a:blip r:embed="rId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по предоставлению цифровых потоков для коммутируемых телефонных соединений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1.1.8. Затраты на оплату иных услуг связи в сфере информационно-коммуникационных технологий</w:t>
      </w:r>
      <w:r w:rsidR="007E3D47">
        <w:rPr>
          <w:rFonts w:ascii="Times New Roman" w:hAnsi="Times New Roman"/>
          <w:b/>
          <w:noProof/>
          <w:position w:val="-14"/>
          <w:sz w:val="28"/>
          <w:szCs w:val="28"/>
        </w:rPr>
        <w:drawing>
          <wp:inline distT="0" distB="0" distL="0" distR="0">
            <wp:extent cx="337185" cy="248285"/>
            <wp:effectExtent l="0" t="0" r="5715" b="0"/>
            <wp:docPr id="63"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pic:cNvPicPr>
                      <a:picLocks noChangeAspect="1" noChangeArrowheads="1"/>
                    </pic:cNvPicPr>
                  </pic:nvPicPr>
                  <pic:blipFill>
                    <a:blip r:embed="rId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224915" cy="470535"/>
            <wp:effectExtent l="0" t="0" r="0" b="0"/>
            <wp:docPr id="64"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53"/>
                    <a:srcRect/>
                    <a:stretch>
                      <a:fillRect/>
                    </a:stretch>
                  </pic:blipFill>
                  <pic:spPr bwMode="auto">
                    <a:xfrm>
                      <a:off x="0" y="0"/>
                      <a:ext cx="122491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65"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1"/>
                    <pic:cNvPicPr>
                      <a:picLocks noChangeAspect="1" noChangeArrowheads="1"/>
                    </pic:cNvPicPr>
                  </pic:nvPicPr>
                  <pic:blipFill>
                    <a:blip r:embed="rId5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по i-й иной услуге связи, определяемая по фактическим данным отчетного финансового года.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иных услуг связи в сфере информационно-коммуникационных технологий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1.1.9. Затраты на оплату услуг по созданию, обслуживанию и сопровождению корпоративного Интернет-сайта </w:t>
      </w:r>
      <w:r w:rsidR="007E3D47">
        <w:rPr>
          <w:rFonts w:ascii="Times New Roman" w:hAnsi="Times New Roman"/>
          <w:b/>
          <w:noProof/>
          <w:color w:val="000000"/>
          <w:position w:val="-14"/>
          <w:sz w:val="28"/>
          <w:szCs w:val="28"/>
        </w:rPr>
        <w:drawing>
          <wp:inline distT="0" distB="0" distL="0" distR="0">
            <wp:extent cx="337185" cy="248285"/>
            <wp:effectExtent l="0" t="0" r="5715"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 xml:space="preserve">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сопровождением Интернет-сайта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H</w:t>
      </w:r>
      <w:r w:rsidRPr="005D7364">
        <w:rPr>
          <w:rFonts w:ascii="Times New Roman" w:hAnsi="Times New Roman"/>
          <w:sz w:val="28"/>
          <w:szCs w:val="28"/>
        </w:rPr>
        <w:t xml:space="preserve"> - цена ежемесячного абонентского обслуживание Интернет-сайта;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обслуживание и сопровождение Интернет-сайта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сопровождением Интернет-сайта</w:t>
            </w:r>
          </w:p>
          <w:p w:rsidR="009520DE" w:rsidRPr="00562B99" w:rsidRDefault="009520DE" w:rsidP="00F05EDD">
            <w:pPr>
              <w:spacing w:line="240" w:lineRule="auto"/>
              <w:jc w:val="center"/>
              <w:rPr>
                <w:rFonts w:ascii="Times New Roman" w:hAnsi="Times New Roman"/>
                <w:sz w:val="28"/>
                <w:szCs w:val="28"/>
              </w:rPr>
            </w:pPr>
          </w:p>
        </w:tc>
        <w:tc>
          <w:tcPr>
            <w:tcW w:w="283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ежемесячного абонентского обслуживание Интернет-сайта;</w:t>
            </w:r>
          </w:p>
          <w:p w:rsidR="009520DE" w:rsidRPr="00562B99" w:rsidRDefault="009520DE" w:rsidP="00F05EDD">
            <w:pPr>
              <w:spacing w:line="240" w:lineRule="auto"/>
              <w:jc w:val="center"/>
              <w:rPr>
                <w:rFonts w:ascii="Times New Roman" w:hAnsi="Times New Roman"/>
                <w:sz w:val="28"/>
                <w:szCs w:val="28"/>
              </w:rPr>
            </w:pPr>
          </w:p>
        </w:tc>
        <w:tc>
          <w:tcPr>
            <w:tcW w:w="198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месяцев предоставления услуги с i-й абонентской платой.</w:t>
            </w:r>
          </w:p>
          <w:p w:rsidR="009520DE" w:rsidRPr="00562B99" w:rsidRDefault="009520DE" w:rsidP="00F05EDD">
            <w:pPr>
              <w:spacing w:line="240" w:lineRule="auto"/>
              <w:jc w:val="center"/>
              <w:rPr>
                <w:rFonts w:ascii="Times New Roman" w:hAnsi="Times New Roman"/>
                <w:sz w:val="28"/>
                <w:szCs w:val="28"/>
              </w:rPr>
            </w:pPr>
          </w:p>
        </w:tc>
      </w:tr>
      <w:tr w:rsidR="009520DE" w:rsidRPr="00562B99" w:rsidTr="00F05EDD">
        <w:trPr>
          <w:trHeight w:val="1146"/>
        </w:trPr>
        <w:tc>
          <w:tcPr>
            <w:tcW w:w="2127"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Обслуживание сайта</w:t>
            </w:r>
          </w:p>
        </w:tc>
        <w:tc>
          <w:tcPr>
            <w:tcW w:w="2409" w:type="dxa"/>
          </w:tcPr>
          <w:p w:rsidR="009520DE" w:rsidRPr="00562B99" w:rsidRDefault="004042F1" w:rsidP="00F05E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превышает 45</w:t>
            </w:r>
            <w:r w:rsidR="009520DE" w:rsidRPr="00562B99">
              <w:rPr>
                <w:rFonts w:ascii="Times New Roman" w:hAnsi="Times New Roman"/>
                <w:sz w:val="28"/>
                <w:szCs w:val="28"/>
              </w:rPr>
              <w:t>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1800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b/>
          <w:bCs/>
          <w:sz w:val="28"/>
          <w:szCs w:val="28"/>
        </w:rPr>
      </w:pPr>
      <w:r w:rsidRPr="005D7364">
        <w:rPr>
          <w:rFonts w:ascii="Times New Roman" w:hAnsi="Times New Roman"/>
          <w:b/>
          <w:bCs/>
          <w:sz w:val="28"/>
          <w:szCs w:val="28"/>
          <w:u w:val="single"/>
        </w:rPr>
        <w:t>1.2. Затрат на содержание имущества, включающих</w:t>
      </w:r>
      <w:r w:rsidRPr="005D7364">
        <w:rPr>
          <w:rFonts w:ascii="Times New Roman" w:hAnsi="Times New Roman"/>
          <w:b/>
          <w:bCs/>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right="-2" w:firstLine="709"/>
        <w:jc w:val="both"/>
        <w:rPr>
          <w:rFonts w:ascii="Times New Roman" w:hAnsi="Times New Roman"/>
          <w:sz w:val="28"/>
          <w:szCs w:val="28"/>
        </w:rPr>
      </w:pPr>
      <w:bookmarkStart w:id="4" w:name="Par155"/>
      <w:bookmarkEnd w:id="4"/>
      <w:r w:rsidRPr="005D7364">
        <w:rPr>
          <w:rFonts w:ascii="Times New Roman" w:hAnsi="Times New Roman"/>
          <w:b/>
          <w:bCs/>
          <w:sz w:val="28"/>
          <w:szCs w:val="28"/>
        </w:rPr>
        <w:t>1.2.1. Затраты на техническое обслуживание и регламентно-профилактический ремонт вычислительной техники</w:t>
      </w:r>
      <w:r w:rsidR="007E3D47">
        <w:rPr>
          <w:rFonts w:ascii="Times New Roman" w:hAnsi="Times New Roman"/>
          <w:b/>
          <w:noProof/>
          <w:position w:val="-14"/>
          <w:sz w:val="28"/>
          <w:szCs w:val="28"/>
        </w:rPr>
        <w:drawing>
          <wp:inline distT="0" distB="0" distL="0" distR="0">
            <wp:extent cx="337185" cy="248285"/>
            <wp:effectExtent l="0" t="0" r="5715" b="0"/>
            <wp:docPr id="67"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pic:cNvPicPr>
                      <a:picLocks noChangeAspect="1" noChangeArrowheads="1"/>
                    </pic:cNvPicPr>
                  </pic:nvPicPr>
                  <pic:blipFill>
                    <a:blip r:embed="rId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02130" cy="470535"/>
            <wp:effectExtent l="0" t="0" r="7620" b="0"/>
            <wp:docPr id="68"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3"/>
                    <pic:cNvPicPr>
                      <a:picLocks noChangeAspect="1" noChangeArrowheads="1"/>
                    </pic:cNvPicPr>
                  </pic:nvPicPr>
                  <pic:blipFill>
                    <a:blip r:embed="rId56"/>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69"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4"/>
                    <pic:cNvPicPr>
                      <a:picLocks noChangeAspect="1" noChangeArrowheads="1"/>
                    </pic:cNvPicPr>
                  </pic:nvPicPr>
                  <pic:blipFill>
                    <a:blip r:embed="rId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фактическое количество i-х вычислительной техники, но не более предельного количества i-х вычислительной техники;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70"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5"/>
                    <pic:cNvPicPr>
                      <a:picLocks noChangeAspect="1" noChangeArrowheads="1"/>
                    </pic:cNvPicPr>
                  </pic:nvPicPr>
                  <pic:blipFill>
                    <a:blip r:embed="rId5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в расчете на 1 i-ю вычислительную технику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Предельное количество i-х вычислительной техники</w:t>
      </w:r>
      <w:r w:rsidR="007E3D47">
        <w:rPr>
          <w:rFonts w:ascii="Times New Roman" w:hAnsi="Times New Roman"/>
          <w:noProof/>
          <w:position w:val="-14"/>
          <w:sz w:val="28"/>
          <w:szCs w:val="28"/>
        </w:rPr>
        <w:drawing>
          <wp:inline distT="0" distB="0" distL="0" distR="0">
            <wp:extent cx="772160" cy="248285"/>
            <wp:effectExtent l="0" t="0" r="8890" b="0"/>
            <wp:docPr id="71"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6"/>
                    <pic:cNvPicPr>
                      <a:picLocks noChangeAspect="1" noChangeArrowheads="1"/>
                    </pic:cNvPicPr>
                  </pic:nvPicPr>
                  <pic:blipFill>
                    <a:blip r:embed="rId59"/>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определяется с округлением до целого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248285"/>
            <wp:effectExtent l="19050" t="0" r="0" b="0"/>
            <wp:docPr id="72"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7"/>
                    <pic:cNvPicPr>
                      <a:picLocks noChangeAspect="1" noChangeArrowheads="1"/>
                    </pic:cNvPicPr>
                  </pic:nvPicPr>
                  <pic:blipFill>
                    <a:blip r:embed="rId60"/>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5D7364" w:rsidRDefault="009520DE" w:rsidP="00904034">
      <w:pPr>
        <w:widowControl w:val="0"/>
        <w:numPr>
          <w:ilvl w:val="0"/>
          <w:numId w:val="14"/>
        </w:numPr>
        <w:tabs>
          <w:tab w:val="clear" w:pos="720"/>
          <w:tab w:val="num" w:pos="993"/>
        </w:tabs>
        <w:autoSpaceDE w:val="0"/>
        <w:autoSpaceDN w:val="0"/>
        <w:adjustRightInd w:val="0"/>
        <w:spacing w:after="0" w:line="240" w:lineRule="auto"/>
        <w:ind w:left="0" w:firstLine="360"/>
        <w:jc w:val="both"/>
        <w:rPr>
          <w:rFonts w:ascii="Times New Roman" w:hAnsi="Times New Roman"/>
          <w:sz w:val="28"/>
          <w:szCs w:val="28"/>
        </w:rPr>
      </w:pPr>
      <w:r w:rsidRPr="005D7364">
        <w:rPr>
          <w:rFonts w:ascii="Times New Roman" w:hAnsi="Times New Roman"/>
          <w:sz w:val="28"/>
          <w:szCs w:val="28"/>
        </w:rPr>
        <w:t>- расчетная численность основных работников, определяемая в соответствии с пунктами 17 - 22 требований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утвержденных постановлением Правительства Российской Федерации от 13.10.2014 № 1047 «Об общих требованиях к определению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(далее - общие требования к определению нормативных затрат).</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вычислительной техники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Фактическое количество вычислительной техники (</w:t>
            </w:r>
            <w:r w:rsidR="007E3D47">
              <w:rPr>
                <w:rFonts w:ascii="Times New Roman" w:hAnsi="Times New Roman"/>
                <w:noProof/>
                <w:position w:val="-14"/>
                <w:sz w:val="28"/>
                <w:szCs w:val="28"/>
              </w:rPr>
              <w:drawing>
                <wp:inline distT="0" distB="0" distL="0" distR="0">
                  <wp:extent cx="337185" cy="248285"/>
                  <wp:effectExtent l="19050" t="0" r="5715" b="0"/>
                  <wp:docPr id="73"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5"/>
                          <pic:cNvPicPr>
                            <a:picLocks noChangeAspect="1" noChangeArrowheads="1"/>
                          </pic:cNvPicPr>
                        </pic:nvPicPr>
                        <pic:blipFill>
                          <a:blip r:embed="rId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в расчете на одну вычислительную технику в год (руб) (</w:t>
            </w:r>
            <w:r w:rsidR="007E3D47">
              <w:rPr>
                <w:rFonts w:ascii="Times New Roman" w:hAnsi="Times New Roman"/>
                <w:noProof/>
                <w:position w:val="-14"/>
                <w:sz w:val="28"/>
                <w:szCs w:val="28"/>
              </w:rPr>
              <w:drawing>
                <wp:inline distT="0" distB="0" distL="0" distR="0">
                  <wp:extent cx="292735" cy="248285"/>
                  <wp:effectExtent l="19050" t="0" r="0" b="0"/>
                  <wp:docPr id="74"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6"/>
                          <pic:cNvPicPr>
                            <a:picLocks noChangeAspect="1" noChangeArrowheads="1"/>
                          </pic:cNvPicPr>
                        </pic:nvPicPr>
                        <pic:blipFill>
                          <a:blip r:embed="rId5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Ноутбук</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2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Монитор</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565"/>
        </w:trPr>
        <w:tc>
          <w:tcPr>
            <w:tcW w:w="226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lastRenderedPageBreak/>
              <w:t>Системный блок</w:t>
            </w:r>
          </w:p>
        </w:tc>
        <w:tc>
          <w:tcPr>
            <w:tcW w:w="3261"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3827"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1.2.2. Затраты на техническое обслуживание и регламентно-профилактический ремонт оборудования по обеспечению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75"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9"/>
                    <pic:cNvPicPr>
                      <a:picLocks noChangeAspect="1" noChangeArrowheads="1"/>
                    </pic:cNvPicPr>
                  </pic:nvPicPr>
                  <pic:blipFill>
                    <a:blip r:embed="rId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470535"/>
            <wp:effectExtent l="0" t="0" r="0" b="0"/>
            <wp:docPr id="76"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62"/>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77"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1"/>
                    <pic:cNvPicPr>
                      <a:picLocks noChangeAspect="1" noChangeArrowheads="1"/>
                    </pic:cNvPicPr>
                  </pic:nvPicPr>
                  <pic:blipFill>
                    <a:blip r:embed="rId6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единиц i-го оборудования по обеспечению безопасности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7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2"/>
                    <pic:cNvPicPr>
                      <a:picLocks noChangeAspect="1" noChangeArrowheads="1"/>
                    </pic:cNvPicPr>
                  </pic:nvPicPr>
                  <pic:blipFill>
                    <a:blip r:embed="rId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технического обслуживания и регламентно-профилактического ремонта 1 единицы i-го оборудования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на техническое</w:t>
      </w:r>
      <w:r w:rsidRPr="005D7364">
        <w:rPr>
          <w:rFonts w:ascii="Times New Roman" w:hAnsi="Times New Roman"/>
          <w:b/>
          <w:bCs/>
          <w:sz w:val="28"/>
          <w:szCs w:val="28"/>
        </w:rPr>
        <w:t xml:space="preserve"> </w:t>
      </w:r>
      <w:r w:rsidRPr="005D7364">
        <w:rPr>
          <w:rFonts w:ascii="Times New Roman" w:hAnsi="Times New Roman"/>
          <w:sz w:val="28"/>
          <w:szCs w:val="28"/>
        </w:rPr>
        <w:t>обслуживание и регламентно-профилактический ремонт оборудования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1.2.3. Затраты на техническое обслуживание и регламентно-профилактический ремонт системы телефонной связи (автоматизированных телефонных станций)</w:t>
      </w:r>
      <w:r w:rsidR="007E3D47">
        <w:rPr>
          <w:rFonts w:ascii="Times New Roman" w:hAnsi="Times New Roman"/>
          <w:b/>
          <w:noProof/>
          <w:position w:val="-12"/>
          <w:sz w:val="28"/>
          <w:szCs w:val="28"/>
        </w:rPr>
        <w:drawing>
          <wp:inline distT="0" distB="0" distL="0" distR="0">
            <wp:extent cx="337185" cy="248285"/>
            <wp:effectExtent l="0" t="0" r="0" b="0"/>
            <wp:docPr id="79"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3"/>
                    <pic:cNvPicPr>
                      <a:picLocks noChangeAspect="1" noChangeArrowheads="1"/>
                    </pic:cNvPicPr>
                  </pic:nvPicPr>
                  <pic:blipFill>
                    <a:blip r:embed="rId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470535"/>
            <wp:effectExtent l="0" t="0" r="0" b="0"/>
            <wp:docPr id="80"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4"/>
                    <pic:cNvPicPr>
                      <a:picLocks noChangeAspect="1" noChangeArrowheads="1"/>
                    </pic:cNvPicPr>
                  </pic:nvPicPr>
                  <pic:blipFill>
                    <a:blip r:embed="rId66"/>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автоматизированных телефонных станций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автоматизированной телефонной станции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техническое обслуживание и регламентно-профилактический ремонт системы телефонной связи (автоматизированных телефонных станций)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1.2.4. Затраты на техническое обслуживание и регламентно-профилактический ремонт локальных вычислительных сетей</w:t>
      </w:r>
      <w:r w:rsidR="007E3D47">
        <w:rPr>
          <w:rFonts w:ascii="Times New Roman" w:hAnsi="Times New Roman"/>
          <w:b/>
          <w:noProof/>
          <w:position w:val="-12"/>
          <w:sz w:val="28"/>
          <w:szCs w:val="28"/>
        </w:rPr>
        <w:drawing>
          <wp:inline distT="0" distB="0" distL="0" distR="0">
            <wp:extent cx="337185" cy="248285"/>
            <wp:effectExtent l="0" t="0" r="0" b="0"/>
            <wp:docPr id="83"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7"/>
                    <pic:cNvPicPr>
                      <a:picLocks noChangeAspect="1" noChangeArrowheads="1"/>
                    </pic:cNvPicPr>
                  </pic:nvPicPr>
                  <pic:blipFill>
                    <a:blip r:embed="rId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02130" cy="470535"/>
            <wp:effectExtent l="0" t="0" r="0" b="0"/>
            <wp:docPr id="84"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
                    <pic:cNvPicPr>
                      <a:picLocks noChangeAspect="1" noChangeArrowheads="1"/>
                    </pic:cNvPicPr>
                  </pic:nvPicPr>
                  <pic:blipFill>
                    <a:blip r:embed="rId70"/>
                    <a:srcRect/>
                    <a:stretch>
                      <a:fillRect/>
                    </a:stretch>
                  </pic:blipFill>
                  <pic:spPr bwMode="auto">
                    <a:xfrm>
                      <a:off x="0" y="0"/>
                      <a:ext cx="18021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5"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
                    <pic:cNvPicPr>
                      <a:picLocks noChangeAspect="1" noChangeArrowheads="1"/>
                    </pic:cNvPicPr>
                  </pic:nvPicPr>
                  <pic:blipFill>
                    <a:blip r:embed="rId7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устройств локальных вычислительных сетей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86"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0"/>
                    <pic:cNvPicPr>
                      <a:picLocks noChangeAspect="1" noChangeArrowheads="1"/>
                    </pic:cNvPicPr>
                  </pic:nvPicPr>
                  <pic:blipFill>
                    <a:blip r:embed="rId7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устройства локальных вычислительных сетей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ремонт ЛВС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количество устройств локальных вычислительных сетей i-го вида;</w:t>
            </w:r>
          </w:p>
          <w:p w:rsidR="009520DE" w:rsidRPr="00562B99" w:rsidRDefault="009520DE" w:rsidP="00F05EDD">
            <w:pPr>
              <w:spacing w:line="240" w:lineRule="auto"/>
              <w:jc w:val="center"/>
              <w:rPr>
                <w:rFonts w:ascii="Times New Roman" w:hAnsi="Times New Roman"/>
                <w:sz w:val="28"/>
                <w:szCs w:val="28"/>
              </w:rPr>
            </w:pP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1 устройства локальных вычислительных сетей i-го вида в год.</w:t>
            </w:r>
          </w:p>
        </w:tc>
      </w:tr>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ЛВС</w:t>
            </w:r>
          </w:p>
        </w:tc>
        <w:tc>
          <w:tcPr>
            <w:tcW w:w="3261" w:type="dxa"/>
          </w:tcPr>
          <w:p w:rsidR="009520DE" w:rsidRPr="00562B99" w:rsidRDefault="009520DE" w:rsidP="00685A61">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Не превышает 1 единицы на администрацию сельского совета</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2500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1.2.5. Затраты на техническое обслуживание и регламентно-профилактический ремонт систем бесперебойного питания</w:t>
      </w:r>
      <w:r w:rsidR="007E3D47">
        <w:rPr>
          <w:rFonts w:ascii="Times New Roman" w:hAnsi="Times New Roman"/>
          <w:b/>
          <w:noProof/>
          <w:position w:val="-12"/>
          <w:sz w:val="28"/>
          <w:szCs w:val="28"/>
        </w:rPr>
        <w:drawing>
          <wp:inline distT="0" distB="0" distL="0" distR="0">
            <wp:extent cx="337185" cy="248285"/>
            <wp:effectExtent l="0" t="0" r="0" b="0"/>
            <wp:docPr id="87"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
                    <pic:cNvPicPr>
                      <a:picLocks noChangeAspect="1" noChangeArrowheads="1"/>
                    </pic:cNvPicPr>
                  </pic:nvPicPr>
                  <pic:blipFill>
                    <a:blip r:embed="rId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470535"/>
            <wp:effectExtent l="0" t="0" r="0" b="0"/>
            <wp:docPr id="8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2"/>
                    <pic:cNvPicPr>
                      <a:picLocks noChangeAspect="1" noChangeArrowheads="1"/>
                    </pic:cNvPicPr>
                  </pic:nvPicPr>
                  <pic:blipFill>
                    <a:blip r:embed="rId74"/>
                    <a:srcRect/>
                    <a:stretch>
                      <a:fillRect/>
                    </a:stretch>
                  </pic:blipFill>
                  <pic:spPr bwMode="auto">
                    <a:xfrm>
                      <a:off x="0" y="0"/>
                      <a:ext cx="18288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89"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3"/>
                    <pic:cNvPicPr>
                      <a:picLocks noChangeAspect="1" noChangeArrowheads="1"/>
                    </pic:cNvPicPr>
                  </pic:nvPicPr>
                  <pic:blipFill>
                    <a:blip r:embed="rId7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модулей бесперебойного питания i-го вида;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90"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4"/>
                    <pic:cNvPicPr>
                      <a:picLocks noChangeAspect="1" noChangeArrowheads="1"/>
                    </pic:cNvPicPr>
                  </pic:nvPicPr>
                  <pic:blipFill>
                    <a:blip r:embed="rId7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1 модуля бесперебойного питания i-го вида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вычислительной техники</w:t>
            </w:r>
          </w:p>
        </w:tc>
        <w:tc>
          <w:tcPr>
            <w:tcW w:w="3261"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количество модулей бесперебойного питания i-го вида;</w:t>
            </w:r>
          </w:p>
          <w:p w:rsidR="009520DE" w:rsidRPr="00562B99" w:rsidRDefault="009520DE" w:rsidP="00F05EDD">
            <w:pPr>
              <w:spacing w:line="240" w:lineRule="auto"/>
              <w:jc w:val="center"/>
              <w:rPr>
                <w:rFonts w:ascii="Times New Roman" w:hAnsi="Times New Roman"/>
                <w:sz w:val="28"/>
                <w:szCs w:val="28"/>
              </w:rPr>
            </w:pP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1 модуля бесперебойного питания i-го вида в год.</w:t>
            </w:r>
          </w:p>
        </w:tc>
      </w:tr>
      <w:tr w:rsidR="009520DE" w:rsidRPr="00562B99" w:rsidTr="00F05EDD">
        <w:trPr>
          <w:trHeight w:val="1513"/>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ИБП</w:t>
            </w:r>
          </w:p>
        </w:tc>
        <w:tc>
          <w:tcPr>
            <w:tcW w:w="3261" w:type="dxa"/>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превышает 10 единиц на администрацию сельского совета</w:t>
            </w:r>
          </w:p>
        </w:tc>
        <w:tc>
          <w:tcPr>
            <w:tcW w:w="3827"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2000 рублей </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5" w:name="Par190"/>
      <w:bookmarkEnd w:id="5"/>
      <w:r w:rsidRPr="005D7364">
        <w:rPr>
          <w:rFonts w:ascii="Times New Roman" w:hAnsi="Times New Roman"/>
          <w:b/>
          <w:bCs/>
          <w:sz w:val="28"/>
          <w:szCs w:val="28"/>
        </w:rPr>
        <w:t>1.2.6. 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r w:rsidR="007E3D47">
        <w:rPr>
          <w:rFonts w:ascii="Times New Roman" w:hAnsi="Times New Roman"/>
          <w:b/>
          <w:noProof/>
          <w:position w:val="-14"/>
          <w:sz w:val="28"/>
          <w:szCs w:val="28"/>
        </w:rPr>
        <w:drawing>
          <wp:inline distT="0" distB="0" distL="0" distR="0">
            <wp:extent cx="337185" cy="248285"/>
            <wp:effectExtent l="19050" t="0" r="5715" b="0"/>
            <wp:docPr id="91"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5"/>
                    <pic:cNvPicPr>
                      <a:picLocks noChangeAspect="1" noChangeArrowheads="1"/>
                    </pic:cNvPicPr>
                  </pic:nvPicPr>
                  <pic:blipFill>
                    <a:blip r:embed="rId7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1864360" cy="470535"/>
            <wp:effectExtent l="0" t="0" r="2540" b="0"/>
            <wp:docPr id="92"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6"/>
                    <pic:cNvPicPr>
                      <a:picLocks noChangeAspect="1" noChangeArrowheads="1"/>
                    </pic:cNvPicPr>
                  </pic:nvPicPr>
                  <pic:blipFill>
                    <a:blip r:embed="rId78"/>
                    <a:srcRect/>
                    <a:stretch>
                      <a:fillRect/>
                    </a:stretch>
                  </pic:blipFill>
                  <pic:spPr bwMode="auto">
                    <a:xfrm>
                      <a:off x="0" y="0"/>
                      <a:ext cx="186436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93"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7"/>
                    <pic:cNvPicPr>
                      <a:picLocks noChangeAspect="1" noChangeArrowheads="1"/>
                    </pic:cNvPicPr>
                  </pic:nvPicPr>
                  <pic:blipFill>
                    <a:blip r:embed="rId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принтеров, многофункциональных устройств и копировальных аппаратов (оргтехники)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0" b="0"/>
            <wp:docPr id="94"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8"/>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технического обслуживания и регламентно-профилактического ремонта i-х принтеров, многофункциональных устройств и копировальных аппаратов (оргтехники) в год.</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482"/>
        <w:gridCol w:w="4603"/>
      </w:tblGrid>
      <w:tr w:rsidR="009520DE" w:rsidRPr="00562B99" w:rsidTr="00F05EDD">
        <w:tc>
          <w:tcPr>
            <w:tcW w:w="2518" w:type="dxa"/>
          </w:tcPr>
          <w:p w:rsidR="009520DE" w:rsidRPr="00562B99" w:rsidRDefault="009520DE" w:rsidP="00F05EDD">
            <w:pPr>
              <w:spacing w:line="240" w:lineRule="auto"/>
              <w:jc w:val="center"/>
              <w:rPr>
                <w:rFonts w:ascii="Times New Roman" w:hAnsi="Times New Roman"/>
                <w:b/>
                <w:bCs/>
                <w:sz w:val="28"/>
                <w:szCs w:val="28"/>
              </w:rPr>
            </w:pPr>
            <w:r w:rsidRPr="00562B99">
              <w:rPr>
                <w:rFonts w:ascii="Times New Roman" w:hAnsi="Times New Roman"/>
                <w:sz w:val="28"/>
                <w:szCs w:val="28"/>
              </w:rPr>
              <w:t>Наименование оргтехники</w:t>
            </w:r>
          </w:p>
        </w:tc>
        <w:tc>
          <w:tcPr>
            <w:tcW w:w="248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принтеров, многофункциональных устройств и копировальных аппаратов (оргтехники) (</w:t>
            </w:r>
            <w:r w:rsidR="007E3D47">
              <w:rPr>
                <w:rFonts w:ascii="Times New Roman" w:hAnsi="Times New Roman"/>
                <w:noProof/>
                <w:position w:val="-14"/>
                <w:sz w:val="28"/>
                <w:szCs w:val="28"/>
              </w:rPr>
              <w:drawing>
                <wp:inline distT="0" distB="0" distL="0" distR="0">
                  <wp:extent cx="337185" cy="248285"/>
                  <wp:effectExtent l="0" t="0" r="5715" b="0"/>
                  <wp:docPr id="95"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7"/>
                          <pic:cNvPicPr>
                            <a:picLocks noChangeAspect="1" noChangeArrowheads="1"/>
                          </pic:cNvPicPr>
                        </pic:nvPicPr>
                        <pic:blipFill>
                          <a:blip r:embed="rId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4603"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регламентно-профилактического ремонта принтеров, многофункциональных устройств, копировальных аппаратов (оргтехники) в год</w:t>
            </w:r>
          </w:p>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(руб.) (</w:t>
            </w:r>
            <w:r w:rsidR="007E3D47">
              <w:rPr>
                <w:rFonts w:ascii="Times New Roman" w:hAnsi="Times New Roman"/>
                <w:noProof/>
                <w:position w:val="-14"/>
                <w:sz w:val="28"/>
                <w:szCs w:val="28"/>
              </w:rPr>
              <w:drawing>
                <wp:inline distT="0" distB="0" distL="0" distR="0">
                  <wp:extent cx="337185" cy="248285"/>
                  <wp:effectExtent l="19050" t="0" r="0" b="0"/>
                  <wp:docPr id="96"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8"/>
                          <pic:cNvPicPr>
                            <a:picLocks noChangeAspect="1" noChangeArrowheads="1"/>
                          </pic:cNvPicPr>
                        </pic:nvPicPr>
                        <pic:blipFill>
                          <a:blip r:embed="rId8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Принтеры персональные</w:t>
            </w:r>
          </w:p>
        </w:tc>
        <w:tc>
          <w:tcPr>
            <w:tcW w:w="2482"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совета</w:t>
            </w:r>
          </w:p>
        </w:tc>
        <w:tc>
          <w:tcPr>
            <w:tcW w:w="460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60 000,00</w:t>
            </w:r>
          </w:p>
        </w:tc>
      </w:tr>
      <w:tr w:rsidR="009520DE" w:rsidRPr="00562B99" w:rsidTr="00F05EDD">
        <w:tc>
          <w:tcPr>
            <w:tcW w:w="25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Многофункциональные устройства</w:t>
            </w:r>
          </w:p>
        </w:tc>
        <w:tc>
          <w:tcPr>
            <w:tcW w:w="2482"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10единиц на администрацию сельского совета</w:t>
            </w:r>
          </w:p>
        </w:tc>
        <w:tc>
          <w:tcPr>
            <w:tcW w:w="460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40 000,00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1.3. Затрат на приобретение прочих работ и услуг, не относящихся к затратам на услуги связи, аренду и содержание имущества,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r w:rsidR="007E3D47">
        <w:rPr>
          <w:rFonts w:ascii="Times New Roman" w:hAnsi="Times New Roman"/>
          <w:b/>
          <w:noProof/>
          <w:position w:val="-12"/>
          <w:sz w:val="28"/>
          <w:szCs w:val="28"/>
        </w:rPr>
        <w:drawing>
          <wp:inline distT="0" distB="0" distL="0" distR="0">
            <wp:extent cx="337185" cy="248285"/>
            <wp:effectExtent l="0" t="0" r="0" b="0"/>
            <wp:docPr id="97"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9"/>
                    <pic:cNvPicPr>
                      <a:picLocks noChangeAspect="1" noChangeArrowheads="1"/>
                    </pic:cNvPicPr>
                  </pic:nvPicPr>
                  <pic:blipFill>
                    <a:blip r:embed="rId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248285"/>
            <wp:effectExtent l="19050" t="0" r="0" b="0"/>
            <wp:docPr id="98"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0"/>
                    <pic:cNvPicPr>
                      <a:picLocks noChangeAspect="1" noChangeArrowheads="1"/>
                    </pic:cNvPicPr>
                  </pic:nvPicPr>
                  <pic:blipFill>
                    <a:blip r:embed="rId82"/>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92735" cy="248285"/>
            <wp:effectExtent l="19050" t="0" r="0" b="0"/>
            <wp:docPr id="99"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1"/>
                    <pic:cNvPicPr>
                      <a:picLocks noChangeAspect="1" noChangeArrowheads="1"/>
                    </pic:cNvPicPr>
                  </pic:nvPicPr>
                  <pic:blipFill>
                    <a:blip r:embed="rId8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оплату услуг по сопровождению справочно-правовых систем;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100"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2"/>
                    <pic:cNvPicPr>
                      <a:picLocks noChangeAspect="1" noChangeArrowheads="1"/>
                    </pic:cNvPicPr>
                  </pic:nvPicPr>
                  <pic:blipFill>
                    <a:blip r:embed="rId8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оплату услуг по сопровождению и приобретению иного программного обеспечения.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В затраты на оплату услуг по сопровождению программного </w:t>
      </w:r>
      <w:r w:rsidRPr="005D7364">
        <w:rPr>
          <w:rFonts w:ascii="Times New Roman" w:hAnsi="Times New Roman"/>
          <w:sz w:val="28"/>
          <w:szCs w:val="28"/>
        </w:rPr>
        <w:lastRenderedPageBreak/>
        <w:t>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1.3.1.1. Затраты на оплату услуг по сопровождению справочно-правовых систем</w:t>
      </w:r>
      <w:r w:rsidR="007E3D47">
        <w:rPr>
          <w:rFonts w:ascii="Times New Roman" w:hAnsi="Times New Roman"/>
          <w:b/>
          <w:noProof/>
          <w:position w:val="-12"/>
          <w:sz w:val="28"/>
          <w:szCs w:val="28"/>
        </w:rPr>
        <w:drawing>
          <wp:inline distT="0" distB="0" distL="0" distR="0">
            <wp:extent cx="434975" cy="248285"/>
            <wp:effectExtent l="0" t="0" r="0" b="0"/>
            <wp:docPr id="101"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3"/>
                    <pic:cNvPicPr>
                      <a:picLocks noChangeAspect="1" noChangeArrowheads="1"/>
                    </pic:cNvPicPr>
                  </pic:nvPicPr>
                  <pic:blipFill>
                    <a:blip r:embed="rId85"/>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20495" cy="470535"/>
            <wp:effectExtent l="0" t="0" r="8255" b="0"/>
            <wp:docPr id="102"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4"/>
                    <pic:cNvPicPr>
                      <a:picLocks noChangeAspect="1" noChangeArrowheads="1"/>
                    </pic:cNvPicPr>
                  </pic:nvPicPr>
                  <pic:blipFill>
                    <a:blip r:embed="rId86"/>
                    <a:srcRect/>
                    <a:stretch>
                      <a:fillRect/>
                    </a:stretch>
                  </pic:blipFill>
                  <pic:spPr bwMode="auto">
                    <a:xfrm>
                      <a:off x="0" y="0"/>
                      <a:ext cx="14204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03"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5"/>
                    <pic:cNvPicPr>
                      <a:picLocks noChangeAspect="1" noChangeArrowheads="1"/>
                    </pic:cNvPicPr>
                  </pic:nvPicPr>
                  <pic:blipFill>
                    <a:blip r:embed="rId8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услуги по сопровождению справочно-правовых систем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1.3.1.2. Затраты на оплату услуг по сопровождению и приобретению иного программного обеспечения</w:t>
      </w:r>
      <w:r w:rsidR="007E3D47">
        <w:rPr>
          <w:rFonts w:ascii="Times New Roman" w:hAnsi="Times New Roman"/>
          <w:b/>
          <w:noProof/>
          <w:position w:val="-12"/>
          <w:sz w:val="28"/>
          <w:szCs w:val="28"/>
        </w:rPr>
        <w:drawing>
          <wp:inline distT="0" distB="0" distL="0" distR="0">
            <wp:extent cx="337185" cy="248285"/>
            <wp:effectExtent l="0" t="0" r="0" b="0"/>
            <wp:docPr id="104"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6"/>
                    <pic:cNvPicPr>
                      <a:picLocks noChangeAspect="1" noChangeArrowheads="1"/>
                    </pic:cNvPicPr>
                  </pic:nvPicPr>
                  <pic:blipFill>
                    <a:blip r:embed="rId8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51050" cy="497205"/>
            <wp:effectExtent l="1905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89"/>
                    <a:srcRect/>
                    <a:stretch>
                      <a:fillRect/>
                    </a:stretch>
                  </pic:blipFill>
                  <pic:spPr bwMode="auto">
                    <a:xfrm>
                      <a:off x="0" y="0"/>
                      <a:ext cx="205105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0" b="0"/>
            <wp:docPr id="107"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9"/>
                    <pic:cNvPicPr>
                      <a:picLocks noChangeAspect="1" noChangeArrowheads="1"/>
                    </pic:cNvPicPr>
                  </pic:nvPicPr>
                  <pic:blipFill>
                    <a:blip r:embed="rId9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9520DE" w:rsidRPr="005D7364" w:rsidRDefault="009520DE" w:rsidP="00904034">
      <w:pPr>
        <w:autoSpaceDE w:val="0"/>
        <w:autoSpaceDN w:val="0"/>
        <w:adjustRightInd w:val="0"/>
        <w:ind w:firstLine="709"/>
        <w:jc w:val="center"/>
        <w:rPr>
          <w:rFonts w:ascii="Times New Roman" w:hAnsi="Times New Roman"/>
          <w:b/>
          <w:bCs/>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ремонт модулей бесперебойного питания</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3261"/>
        <w:gridCol w:w="3827"/>
      </w:tblGrid>
      <w:tr w:rsidR="009520DE" w:rsidRPr="00562B99" w:rsidTr="00F05EDD">
        <w:trPr>
          <w:trHeight w:val="920"/>
        </w:trPr>
        <w:tc>
          <w:tcPr>
            <w:tcW w:w="226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Тип ПО</w:t>
            </w:r>
          </w:p>
        </w:tc>
        <w:tc>
          <w:tcPr>
            <w:tcW w:w="326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затраты на оплату услуг по сопровождению справочно-правовых систем</w:t>
            </w:r>
          </w:p>
        </w:tc>
        <w:tc>
          <w:tcPr>
            <w:tcW w:w="38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затраты на оплату услуг по сопровождению и приобретению иного программного обеспечения.</w:t>
            </w:r>
          </w:p>
        </w:tc>
      </w:tr>
      <w:tr w:rsidR="009520DE" w:rsidRPr="00562B99" w:rsidTr="00F05EDD">
        <w:trPr>
          <w:trHeight w:val="957"/>
        </w:trPr>
        <w:tc>
          <w:tcPr>
            <w:tcW w:w="2268"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rPr>
              <w:t xml:space="preserve">Операционная система  </w:t>
            </w:r>
            <w:r w:rsidRPr="00562B99">
              <w:rPr>
                <w:rFonts w:ascii="Times New Roman" w:hAnsi="Times New Roman"/>
                <w:sz w:val="28"/>
                <w:szCs w:val="28"/>
                <w:lang w:val="en-US"/>
              </w:rPr>
              <w:t>Windows</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lang w:val="en-US"/>
              </w:rPr>
            </w:pPr>
            <w:r w:rsidRPr="00562B99">
              <w:rPr>
                <w:rFonts w:ascii="Times New Roman" w:hAnsi="Times New Roman"/>
                <w:sz w:val="28"/>
                <w:szCs w:val="28"/>
                <w:lang w:val="en-US"/>
              </w:rPr>
              <w:t>14400</w:t>
            </w:r>
          </w:p>
        </w:tc>
      </w:tr>
      <w:tr w:rsidR="009520DE" w:rsidRPr="00562B99" w:rsidTr="00F05EDD">
        <w:trPr>
          <w:trHeight w:val="341"/>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СБИС</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4042F1" w:rsidP="004042F1">
            <w:pPr>
              <w:spacing w:after="0" w:line="240" w:lineRule="auto"/>
              <w:rPr>
                <w:rFonts w:ascii="Times New Roman" w:hAnsi="Times New Roman"/>
                <w:sz w:val="28"/>
                <w:szCs w:val="28"/>
              </w:rPr>
            </w:pPr>
            <w:r>
              <w:rPr>
                <w:rFonts w:ascii="Times New Roman" w:hAnsi="Times New Roman"/>
                <w:sz w:val="28"/>
                <w:szCs w:val="28"/>
              </w:rPr>
              <w:t>20000</w:t>
            </w:r>
          </w:p>
        </w:tc>
      </w:tr>
      <w:tr w:rsidR="009520DE" w:rsidRPr="00562B99" w:rsidTr="00F05EDD">
        <w:trPr>
          <w:trHeight w:val="507"/>
        </w:trPr>
        <w:tc>
          <w:tcPr>
            <w:tcW w:w="226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4"/>
                <w:szCs w:val="24"/>
              </w:rPr>
              <w:t>СКЗИ "КриптоПро CSP</w:t>
            </w:r>
          </w:p>
        </w:tc>
        <w:tc>
          <w:tcPr>
            <w:tcW w:w="3261" w:type="dxa"/>
            <w:vAlign w:val="center"/>
          </w:tcPr>
          <w:p w:rsidR="009520DE" w:rsidRPr="00562B99" w:rsidRDefault="009520DE" w:rsidP="00F05EDD">
            <w:pPr>
              <w:widowControl w:val="0"/>
              <w:autoSpaceDE w:val="0"/>
              <w:autoSpaceDN w:val="0"/>
              <w:adjustRightInd w:val="0"/>
              <w:spacing w:after="0" w:line="240" w:lineRule="auto"/>
              <w:ind w:firstLine="709"/>
              <w:jc w:val="center"/>
              <w:rPr>
                <w:rFonts w:ascii="Times New Roman" w:hAnsi="Times New Roman"/>
                <w:sz w:val="28"/>
                <w:szCs w:val="28"/>
              </w:rPr>
            </w:pPr>
          </w:p>
        </w:tc>
        <w:tc>
          <w:tcPr>
            <w:tcW w:w="382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500</w:t>
            </w:r>
          </w:p>
        </w:tc>
      </w:tr>
      <w:tr w:rsidR="009520DE" w:rsidRPr="00562B99" w:rsidTr="00F05EDD">
        <w:trPr>
          <w:trHeight w:val="147"/>
        </w:trPr>
        <w:tc>
          <w:tcPr>
            <w:tcW w:w="2268" w:type="dxa"/>
            <w:vAlign w:val="center"/>
          </w:tcPr>
          <w:p w:rsidR="009520DE" w:rsidRPr="00562B99" w:rsidRDefault="009520DE" w:rsidP="00F05EDD">
            <w:pPr>
              <w:spacing w:after="0" w:line="240" w:lineRule="auto"/>
              <w:jc w:val="center"/>
              <w:rPr>
                <w:rFonts w:ascii="Times New Roman" w:hAnsi="Times New Roman"/>
                <w:b/>
                <w:sz w:val="28"/>
                <w:szCs w:val="28"/>
              </w:rPr>
            </w:pPr>
            <w:r w:rsidRPr="00562B99">
              <w:rPr>
                <w:rFonts w:ascii="Times New Roman" w:hAnsi="Times New Roman"/>
                <w:b/>
                <w:sz w:val="28"/>
                <w:szCs w:val="28"/>
              </w:rPr>
              <w:lastRenderedPageBreak/>
              <w:t>Итого</w:t>
            </w:r>
          </w:p>
        </w:tc>
        <w:tc>
          <w:tcPr>
            <w:tcW w:w="3261" w:type="dxa"/>
            <w:vAlign w:val="center"/>
          </w:tcPr>
          <w:p w:rsidR="009520DE" w:rsidRPr="00562B99" w:rsidRDefault="004042F1" w:rsidP="00F05EDD">
            <w:pPr>
              <w:widowControl w:val="0"/>
              <w:autoSpaceDE w:val="0"/>
              <w:autoSpaceDN w:val="0"/>
              <w:adjustRightInd w:val="0"/>
              <w:spacing w:after="0" w:line="240" w:lineRule="auto"/>
              <w:ind w:firstLine="709"/>
              <w:jc w:val="center"/>
              <w:rPr>
                <w:rFonts w:ascii="Times New Roman" w:hAnsi="Times New Roman"/>
                <w:b/>
                <w:sz w:val="28"/>
                <w:szCs w:val="28"/>
              </w:rPr>
            </w:pPr>
            <w:r>
              <w:rPr>
                <w:rFonts w:ascii="Times New Roman" w:hAnsi="Times New Roman"/>
                <w:b/>
                <w:sz w:val="28"/>
                <w:szCs w:val="28"/>
              </w:rPr>
              <w:t>0</w:t>
            </w:r>
          </w:p>
        </w:tc>
        <w:tc>
          <w:tcPr>
            <w:tcW w:w="3827" w:type="dxa"/>
            <w:vAlign w:val="center"/>
          </w:tcPr>
          <w:p w:rsidR="009520DE" w:rsidRPr="00562B99" w:rsidRDefault="004042F1" w:rsidP="00F05EDD">
            <w:pPr>
              <w:spacing w:after="0" w:line="240" w:lineRule="auto"/>
              <w:jc w:val="center"/>
              <w:rPr>
                <w:rFonts w:ascii="Times New Roman" w:hAnsi="Times New Roman"/>
                <w:b/>
                <w:sz w:val="28"/>
                <w:szCs w:val="28"/>
              </w:rPr>
            </w:pPr>
            <w:r>
              <w:rPr>
                <w:rFonts w:ascii="Times New Roman" w:hAnsi="Times New Roman"/>
                <w:b/>
                <w:sz w:val="28"/>
                <w:szCs w:val="28"/>
              </w:rPr>
              <w:t>34900,00</w:t>
            </w:r>
          </w:p>
        </w:tc>
      </w:tr>
    </w:tbl>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p>
    <w:p w:rsidR="009520DE" w:rsidRPr="005D7364" w:rsidRDefault="009520DE" w:rsidP="00904034">
      <w:pPr>
        <w:pStyle w:val="ConsPlusNormal"/>
        <w:ind w:firstLine="540"/>
        <w:jc w:val="both"/>
        <w:rPr>
          <w:rFonts w:ascii="Times New Roman" w:hAnsi="Times New Roman" w:cs="Times New Roman"/>
          <w:color w:val="000000"/>
          <w:sz w:val="28"/>
          <w:szCs w:val="28"/>
        </w:rPr>
      </w:pPr>
      <w:r w:rsidRPr="005D7364">
        <w:rPr>
          <w:rFonts w:ascii="Times New Roman" w:hAnsi="Times New Roman" w:cs="Times New Roman"/>
          <w:b/>
          <w:bCs/>
          <w:color w:val="000000"/>
          <w:sz w:val="28"/>
          <w:szCs w:val="28"/>
        </w:rPr>
        <w:t>1.3.2.</w:t>
      </w:r>
      <w:r w:rsidRPr="005D7364">
        <w:rPr>
          <w:rFonts w:ascii="Times New Roman" w:hAnsi="Times New Roman" w:cs="Times New Roman"/>
          <w:color w:val="000000"/>
          <w:sz w:val="28"/>
          <w:szCs w:val="28"/>
        </w:rPr>
        <w:t xml:space="preserve"> </w:t>
      </w:r>
      <w:r w:rsidRPr="005D7364">
        <w:rPr>
          <w:rFonts w:ascii="Times New Roman" w:hAnsi="Times New Roman" w:cs="Times New Roman"/>
          <w:b/>
          <w:bCs/>
          <w:color w:val="000000"/>
          <w:sz w:val="28"/>
          <w:szCs w:val="28"/>
        </w:rPr>
        <w:t>Затраты на оплату услуг по поддержке систем электронно-цифровой подписи (изготовлению квалифицированных / неквалифицированных сертификатов ключей) З</w:t>
      </w:r>
      <w:r w:rsidRPr="005D7364">
        <w:rPr>
          <w:rFonts w:ascii="Times New Roman" w:hAnsi="Times New Roman" w:cs="Times New Roman"/>
          <w:b/>
          <w:bCs/>
          <w:color w:val="000000"/>
          <w:sz w:val="28"/>
          <w:szCs w:val="28"/>
          <w:vertAlign w:val="subscript"/>
        </w:rPr>
        <w:t>иск</w:t>
      </w:r>
      <w:r w:rsidRPr="005D7364">
        <w:rPr>
          <w:rFonts w:ascii="Times New Roman" w:hAnsi="Times New Roman" w:cs="Times New Roman"/>
          <w:b/>
          <w:bCs/>
          <w:color w:val="000000"/>
          <w:sz w:val="28"/>
          <w:szCs w:val="28"/>
        </w:rPr>
        <w:t>, определяемые по формуле</w:t>
      </w:r>
      <w:r w:rsidRPr="005D7364">
        <w:rPr>
          <w:rFonts w:ascii="Times New Roman" w:hAnsi="Times New Roman" w:cs="Times New Roman"/>
          <w:color w:val="000000"/>
          <w:sz w:val="28"/>
          <w:szCs w:val="28"/>
        </w:rPr>
        <w:t>:</w:t>
      </w:r>
    </w:p>
    <w:p w:rsidR="009520DE" w:rsidRPr="005D7364" w:rsidRDefault="00FC3EA6" w:rsidP="00904034">
      <w:pPr>
        <w:pStyle w:val="ConsPlusNormal"/>
        <w:jc w:val="both"/>
        <w:rPr>
          <w:rFonts w:ascii="Times New Roman" w:hAnsi="Times New Roman" w:cs="Times New Roman"/>
          <w:sz w:val="28"/>
          <w:szCs w:val="28"/>
        </w:rPr>
      </w:pPr>
      <w:bookmarkStart w:id="6" w:name="Par38"/>
      <w:bookmarkEnd w:id="6"/>
      <w:r w:rsidRPr="00FC3EA6">
        <w:rPr>
          <w:noProof/>
        </w:rPr>
        <w:pict>
          <v:group id="Полотно 206" o:spid="_x0000_s1026" editas="canvas" style="position:absolute;left:0;text-align:left;margin-left:2in;margin-top:5.9pt;width:161.25pt;height:53.4pt;z-index:251655680" coordsize="20478,6781">
            <v:shape id="_x0000_s1027" type="#_x0000_t75" style="position:absolute;width:20478;height:6781;visibility:visible">
              <v:fill o:detectmouseclick="t"/>
              <v:path o:connecttype="none"/>
            </v:shape>
            <v:rect id="Rectangle 52" o:spid="_x0000_s1028" style="position:absolute;left:17379;top:1117;width:464;height:3455;visibility:visible;mso-wrap-style:none" filled="f" stroked="f">
              <v:textbox style="mso-fit-shape-to-text:t" inset="0,0,0,0">
                <w:txbxContent>
                  <w:p w:rsidR="00A301E9" w:rsidRDefault="00A301E9" w:rsidP="00904034">
                    <w:r>
                      <w:rPr>
                        <w:rFonts w:ascii="Times New Roman" w:hAnsi="Times New Roman"/>
                        <w:color w:val="000000"/>
                        <w:sz w:val="26"/>
                        <w:szCs w:val="26"/>
                        <w:lang w:val="en-US"/>
                      </w:rPr>
                      <w:t>:</w:t>
                    </w:r>
                  </w:p>
                </w:txbxContent>
              </v:textbox>
            </v:rect>
            <v:rect id="Rectangle 53" o:spid="_x0000_s1029" style="position:absolute;left:14979;top:1117;width:2254;height:3454;visibility:visible;mso-wrap-style:none" filled="f" stroked="f">
              <v:textbox style="mso-fit-shape-to-text:t" inset="0,0,0,0">
                <w:txbxContent/>
              </v:textbox>
            </v:rect>
            <v:rect id="Rectangle 54" o:spid="_x0000_s1030" style="position:absolute;left:14217;top:1308;width:419;height:3454;visibility:visible;mso-wrap-style:none" filled="f" stroked="f">
              <v:textbox style="mso-fit-shape-to-text:t" inset="0,0,0,0">
                <w:txbxContent/>
              </v:textbox>
            </v:rect>
            <v:rect id="Rectangle 55" o:spid="_x0000_s1031" style="position:absolute;left:11341;top:1212;width:920;height:3455;visibility:visible;mso-wrap-style:none" filled="f" stroked="f">
              <v:textbox style="mso-fit-shape-to-text:t" inset="0,0,0,0">
                <w:txbxContent/>
              </v:textbox>
            </v:rect>
            <v:rect id="Rectangle 56" o:spid="_x0000_s1032" style="position:absolute;left:6591;top:1308;width:1289;height:3619;visibility:visible;mso-wrap-style:none" filled="f" stroked="f">
              <v:textbox style="mso-fit-shape-to-text:t" inset="0,0,0,0">
                <w:txbxContent/>
              </v:textbox>
            </v:rect>
            <v:rect id="Rectangle 57" o:spid="_x0000_s1033" style="position:absolute;left:241;top:1308;width:832;height:3454;visibility:visible;mso-wrap-style:none" filled="f" stroked="f">
              <v:textbox style="mso-fit-shape-to-text:t" inset="0,0,0,0">
                <w:txbxContent/>
              </v:textbox>
            </v:rect>
            <v:rect id="Rectangle 59" o:spid="_x0000_s1034" style="position:absolute;left:12496;top:3549;width:819;height:3232;visibility:visible;mso-wrap-style:none" filled="f" stroked="f">
              <v:textbox style="mso-fit-shape-to-text:t" inset="0,0,0,0">
                <w:txbxContent/>
              </v:textbox>
            </v:rect>
            <v:rect id="Rectangle 60" o:spid="_x0000_s1035" style="position:absolute;left:11677;top:3549;width:819;height:3232;visibility:visible;mso-wrap-style:none" filled="f" stroked="f">
              <v:textbox style="mso-fit-shape-to-text:t" inset="0,0,0,0">
                <w:txbxContent/>
              </v:textbox>
            </v:rect>
            <v:rect id="Rectangle 61" o:spid="_x0000_s1036" style="position:absolute;left:12598;top:2267;width:1492;height:2616;visibility:visible;mso-wrap-style:none" filled="f" stroked="f">
              <v:textbox style="mso-fit-shape-to-text:t" inset="0,0,0,0">
                <w:txbxContent/>
              </v:textbox>
            </v:rect>
            <v:rect id="Rectangle 62" o:spid="_x0000_s1037" style="position:absolute;left:12261;top:2266;width:286;height:2617;visibility:visible;mso-wrap-style:none" filled="f" stroked="f">
              <v:textbox style="mso-fit-shape-to-text:t" inset="0,0,0,0">
                <w:txbxContent/>
              </v:textbox>
            </v:rect>
            <v:rect id="Rectangle 63" o:spid="_x0000_s1038" style="position:absolute;left:5219;top:190;width:515;height:2616;visibility:visible;mso-wrap-style:none" filled="f" stroked="f">
              <v:textbox style="mso-fit-shape-to-text:t" inset="0,0,0,0">
                <w:txbxContent/>
              </v:textbox>
            </v:rect>
            <v:rect id="Rectangle 64" o:spid="_x0000_s1039" style="position:absolute;left:5822;top:3549;width:515;height:2616;visibility:visible;mso-wrap-style:none" filled="f" stroked="f">
              <v:textbox style="mso-fit-shape-to-text:t" inset="0,0,0,0">
                <w:txbxContent/>
              </v:textbox>
            </v:rect>
            <v:rect id="Rectangle 65" o:spid="_x0000_s1040" style="position:absolute;left:4718;top:3549;width:514;height:2616;visibility:visible;mso-wrap-style:none" filled="f" stroked="f">
              <v:textbox style="mso-fit-shape-to-text:t" inset="0,0,0,0">
                <w:txbxContent/>
              </v:textbox>
            </v:rect>
            <v:rect id="Rectangle 66" o:spid="_x0000_s1041" style="position:absolute;left:8147;top:2343;width:1492;height:2616;visibility:visible;mso-wrap-style:none" filled="f" stroked="f">
              <v:textbox style="mso-fit-shape-to-text:t" inset="0,0,0,0">
                <w:txbxContent/>
              </v:textbox>
            </v:rect>
            <v:rect id="Rectangle 67" o:spid="_x0000_s1042" style="position:absolute;left:7404;top:2343;width:514;height:2616;visibility:visible;mso-wrap-style:none" filled="f" stroked="f">
              <v:textbox style="mso-fit-shape-to-text:t" inset="0,0,0,0">
                <w:txbxContent/>
              </v:textbox>
            </v:rect>
            <v:rect id="Rectangle 68" o:spid="_x0000_s1043" style="position:absolute;left:1301;top:2266;width:1994;height:2617;visibility:visible" filled="f" stroked="f">
              <v:textbox style="mso-fit-shape-to-text:t" inset="0,0,0,0">
                <w:txbxContent/>
              </v:textbox>
            </v:rect>
            <v:rect id="Rectangle 69" o:spid="_x0000_s1044" style="position:absolute;left:11341;top:648;width:819;height:3231;visibility:visible;mso-wrap-style:none" filled="f" stroked="f">
              <v:textbox style="mso-fit-shape-to-text:t" inset="0,0,0,0">
                <w:txbxContent/>
              </v:textbox>
            </v:rect>
            <v:rect id="Rectangle 70" o:spid="_x0000_s1045" style="position:absolute;left:4578;top:647;width:1816;height:4852;visibility:visible;mso-wrap-style:none" filled="f" stroked="f">
              <v:textbox style="mso-fit-shape-to-text:t" inset="0,0,0,0">
                <w:txbxContent/>
              </v:textbox>
            </v:rect>
            <v:rect id="Rectangle 72" o:spid="_x0000_s1046" style="position:absolute;left:5289;top:3448;width:559;height:2698;visibility:visible;mso-wrap-style:none" filled="f" stroked="f">
              <v:textbox style="mso-fit-shape-to-text:t" inset="0,0,0,0">
                <w:txbxContent>
                  <w:p w:rsidR="00A301E9" w:rsidRDefault="00A301E9" w:rsidP="00904034">
                    <w:r>
                      <w:rPr>
                        <w:rFonts w:ascii="Symbol" w:hAnsi="Symbol" w:cs="Symbol"/>
                        <w:color w:val="000000"/>
                        <w:sz w:val="16"/>
                        <w:szCs w:val="16"/>
                        <w:lang w:val="en-US"/>
                      </w:rPr>
                      <w:t></w:t>
                    </w:r>
                  </w:p>
                </w:txbxContent>
              </v:textbox>
            </v:rect>
            <v:rect id="Rectangle 73" o:spid="_x0000_s1047" style="position:absolute;left:10141;top:1117;width:609;height:3232;visibility:visible;mso-wrap-style:none" filled="f" stroked="f">
              <v:textbox style="mso-fit-shape-to-text:t" inset="0,0,0,0">
                <w:txbxContent>
                  <w:p w:rsidR="00A301E9" w:rsidRDefault="00A301E9" w:rsidP="00904034">
                    <w:r>
                      <w:t>х</w:t>
                    </w:r>
                  </w:p>
                </w:txbxContent>
              </v:textbox>
            </v:rect>
            <v:rect id="Rectangle 74" o:spid="_x0000_s1048" style="position:absolute;left:3257;top:1117;width:908;height:3594;visibility:visible;mso-wrap-style:none" filled="f" stroked="f">
              <v:textbox style="mso-fit-shape-to-text:t" inset="0,0,0,0">
                <w:txbxContent>
                  <w:p w:rsidR="00A301E9" w:rsidRDefault="00A301E9" w:rsidP="00904034">
                    <w:r>
                      <w:rPr>
                        <w:rFonts w:ascii="Symbol" w:hAnsi="Symbol" w:cs="Symbol"/>
                        <w:color w:val="000000"/>
                        <w:sz w:val="26"/>
                        <w:szCs w:val="26"/>
                        <w:lang w:val="en-US"/>
                      </w:rPr>
                      <w:t></w:t>
                    </w:r>
                  </w:p>
                </w:txbxContent>
              </v:textbox>
            </v:rect>
          </v:group>
        </w:pict>
      </w: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FC3EA6" w:rsidP="00904034">
      <w:pPr>
        <w:pStyle w:val="ConsPlusNormal"/>
        <w:ind w:firstLine="540"/>
        <w:jc w:val="both"/>
        <w:rPr>
          <w:rFonts w:ascii="Times New Roman" w:hAnsi="Times New Roman" w:cs="Times New Roman"/>
          <w:sz w:val="28"/>
          <w:szCs w:val="28"/>
        </w:rPr>
      </w:pPr>
      <w:r w:rsidRPr="00FC3EA6">
        <w:rPr>
          <w:noProof/>
        </w:rPr>
        <w:pict>
          <v:group id="Полотно 210" o:spid="_x0000_s1049" editas="canvas" style="position:absolute;left:0;text-align:left;margin-left:7.95pt;margin-top:6.6pt;width:28.5pt;height:30.3pt;z-index:251653632" coordsize="3619,318919">
            <v:shape id="_x0000_s1050" type="#_x0000_t75" style="position:absolute;width:3619;height:318919;visibility:visible">
              <v:fill o:detectmouseclick="t"/>
              <v:path o:connecttype="none"/>
            </v:shape>
            <v:rect id="Rectangle 78" o:spid="_x0000_s1051" style="position:absolute;left:1746;top:18946;width:1168;height:202613;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иcr</w:t>
                    </w:r>
                  </w:p>
                </w:txbxContent>
              </v:textbox>
            </v:rect>
            <v:rect id="Rectangle 79" o:spid="_x0000_s1052" style="position:absolute;left:1028;top:9999;width:451;height:202613;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g</w:t>
                    </w:r>
                  </w:p>
                </w:txbxContent>
              </v:textbox>
            </v:rect>
            <v:rect id="Rectangle 80" o:spid="_x0000_s1053" style="position:absolute;left:260;top:4736;width:1289;height:299974;visibility:visible;mso-wrap-style:none" filled="f" stroked="f">
              <v:textbox style="mso-fit-shape-to-text:t" inset="0,0,0,0">
                <w:txbxContent>
                  <w:p w:rsidR="00A301E9" w:rsidRPr="000F384B" w:rsidRDefault="00A301E9" w:rsidP="00904034">
                    <w:pPr>
                      <w:rPr>
                        <w:rFonts w:ascii="Times New Roman" w:hAnsi="Times New Roman"/>
                        <w:sz w:val="28"/>
                        <w:szCs w:val="28"/>
                        <w:lang w:val="en-US"/>
                      </w:rPr>
                    </w:pPr>
                    <w:r w:rsidRPr="000F384B">
                      <w:rPr>
                        <w:rFonts w:ascii="Times New Roman" w:hAnsi="Times New Roman"/>
                        <w:sz w:val="28"/>
                        <w:szCs w:val="28"/>
                        <w:lang w:val="en-US"/>
                      </w:rPr>
                      <w:t>Q</w:t>
                    </w:r>
                  </w:p>
                </w:txbxContent>
              </v:textbox>
            </v:rect>
          </v:group>
        </w:pict>
      </w:r>
    </w:p>
    <w:p w:rsidR="009520DE" w:rsidRPr="005D7364" w:rsidRDefault="00FC3EA6" w:rsidP="00904034">
      <w:pPr>
        <w:pStyle w:val="ConsPlusNormal"/>
        <w:ind w:firstLine="540"/>
        <w:rPr>
          <w:rFonts w:ascii="Times New Roman" w:hAnsi="Times New Roman" w:cs="Times New Roman"/>
          <w:sz w:val="28"/>
          <w:szCs w:val="28"/>
        </w:rPr>
      </w:pPr>
      <w:r w:rsidRPr="00FC3EA6">
        <w:rPr>
          <w:noProof/>
        </w:rPr>
        <w:pict>
          <v:group id="Полотно 214" o:spid="_x0000_s1054" editas="canvas" style="position:absolute;left:0;text-align:left;margin-left:5.8pt;margin-top:29.25pt;width:27.75pt;height:34.75pt;z-index:251654656" coordsize="3524,6249">
            <v:shape id="_x0000_s1055" type="#_x0000_t75" style="position:absolute;width:3524;height:6249;visibility:visible">
              <v:fill o:detectmouseclick="t"/>
              <v:path o:connecttype="none"/>
            </v:shape>
            <v:rect id="Rectangle 84" o:spid="_x0000_s1056" style="position:absolute;left:1587;top:1178;width:1308;height:3462;visibility:visible;mso-wrap-style:none" filled="f" stroked="f">
              <v:textbox style="mso-fit-shape-to-text:t" inset="0,0,0,0">
                <w:txbxContent>
                  <w:p w:rsidR="00A301E9" w:rsidRPr="000F384B" w:rsidRDefault="00A301E9" w:rsidP="00904034">
                    <w:r>
                      <w:rPr>
                        <w:rFonts w:ascii="Times New Roman" w:hAnsi="Times New Roman"/>
                        <w:color w:val="000000"/>
                        <w:sz w:val="14"/>
                        <w:szCs w:val="14"/>
                      </w:rPr>
                      <w:t>иск</w:t>
                    </w:r>
                  </w:p>
                </w:txbxContent>
              </v:textbox>
            </v:rect>
            <v:rect id="Rectangle 85" o:spid="_x0000_s1057" style="position:absolute;left:1156;top:1178;width:247;height:3462;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j</w:t>
                    </w:r>
                  </w:p>
                </w:txbxContent>
              </v:textbox>
            </v:rect>
            <v:rect id="Rectangle 86" o:spid="_x0000_s1058" style="position:absolute;left:267;top:171;width:920;height:4891;visibility:visible;mso-wrap-style:none" filled="f" stroked="f">
              <v:textbox style="mso-fit-shape-to-text:t" inset="0,0,0,0">
                <w:txbxContent>
                  <w:p w:rsidR="00A301E9" w:rsidRDefault="00A301E9" w:rsidP="00904034">
                    <w:r>
                      <w:rPr>
                        <w:rFonts w:ascii="Times New Roman" w:hAnsi="Times New Roman"/>
                        <w:color w:val="000000"/>
                        <w:sz w:val="26"/>
                        <w:szCs w:val="26"/>
                        <w:lang w:val="en-US"/>
                      </w:rPr>
                      <w:t>P</w:t>
                    </w:r>
                  </w:p>
                </w:txbxContent>
              </v:textbox>
            </v:rect>
          </v:group>
        </w:pict>
      </w:r>
      <w:r w:rsidR="009520DE" w:rsidRPr="005D7364">
        <w:rPr>
          <w:rFonts w:ascii="Times New Roman" w:hAnsi="Times New Roman" w:cs="Times New Roman"/>
          <w:sz w:val="28"/>
          <w:szCs w:val="28"/>
        </w:rPr>
        <w:t xml:space="preserve">   – количество изготавливаемых квалифицированных / неквалифицированных сертификатов ключей;</w:t>
      </w:r>
    </w:p>
    <w:p w:rsidR="009520DE" w:rsidRPr="005D7364" w:rsidRDefault="009520DE" w:rsidP="00904034">
      <w:pPr>
        <w:pStyle w:val="ConsPlusNormal"/>
        <w:ind w:firstLine="540"/>
        <w:rPr>
          <w:rFonts w:ascii="Times New Roman" w:hAnsi="Times New Roman" w:cs="Times New Roman"/>
          <w:sz w:val="28"/>
          <w:szCs w:val="28"/>
        </w:rPr>
      </w:pPr>
      <w:r w:rsidRPr="005D7364">
        <w:rPr>
          <w:rFonts w:ascii="Times New Roman" w:hAnsi="Times New Roman" w:cs="Times New Roman"/>
          <w:sz w:val="28"/>
          <w:szCs w:val="28"/>
        </w:rPr>
        <w:t xml:space="preserve"> - цена изготовления единицы квалифицированного / неквалифицированного сертификата ключа.</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по поддержке систем электронно-цифровой подписи (изготовлению квалифицированных/неквалифицированных сертификатов ключей)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2"/>
        <w:gridCol w:w="3212"/>
        <w:gridCol w:w="3288"/>
      </w:tblGrid>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2733"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количество изготавливаемых квалифицированных/неквалифицированных сертификатов ключей</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цена изготовления единицы квалифицированного/неквалифицированного сертификата ключа (руб.)</w:t>
            </w:r>
          </w:p>
        </w:tc>
      </w:tr>
      <w:tr w:rsidR="009520DE" w:rsidRPr="00562B99" w:rsidTr="00F05EDD">
        <w:tc>
          <w:tcPr>
            <w:tcW w:w="3418"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поддержка систем электронно-цифровой подписи (изготовление квалифицированных/неквалифицированных сертификатов ключей)</w:t>
            </w:r>
          </w:p>
        </w:tc>
        <w:tc>
          <w:tcPr>
            <w:tcW w:w="2733" w:type="dxa"/>
            <w:vAlign w:val="center"/>
          </w:tcPr>
          <w:p w:rsidR="009520DE" w:rsidRPr="00562B99" w:rsidRDefault="009520DE" w:rsidP="00685A61">
            <w:pPr>
              <w:spacing w:line="240" w:lineRule="auto"/>
              <w:jc w:val="center"/>
              <w:rPr>
                <w:rFonts w:ascii="Times New Roman" w:hAnsi="Times New Roman"/>
                <w:sz w:val="28"/>
                <w:szCs w:val="28"/>
              </w:rPr>
            </w:pPr>
            <w:r w:rsidRPr="00562B99">
              <w:rPr>
                <w:rFonts w:ascii="Times New Roman" w:hAnsi="Times New Roman"/>
                <w:sz w:val="28"/>
                <w:szCs w:val="28"/>
              </w:rPr>
              <w:t>не более 6 единиц на администрацию сельского совета</w:t>
            </w:r>
          </w:p>
        </w:tc>
        <w:tc>
          <w:tcPr>
            <w:tcW w:w="3452" w:type="dxa"/>
            <w:vAlign w:val="center"/>
          </w:tcPr>
          <w:p w:rsidR="009520DE" w:rsidRPr="00562B99" w:rsidRDefault="004042F1" w:rsidP="00F05EDD">
            <w:pPr>
              <w:jc w:val="center"/>
              <w:rPr>
                <w:rFonts w:ascii="Times New Roman" w:hAnsi="Times New Roman"/>
                <w:sz w:val="28"/>
                <w:szCs w:val="28"/>
              </w:rPr>
            </w:pPr>
            <w:r>
              <w:rPr>
                <w:rFonts w:ascii="Times New Roman" w:hAnsi="Times New Roman"/>
                <w:sz w:val="28"/>
                <w:szCs w:val="28"/>
              </w:rPr>
              <w:t>не более 20</w:t>
            </w:r>
            <w:r w:rsidR="009520DE" w:rsidRPr="00562B99">
              <w:rPr>
                <w:rFonts w:ascii="Times New Roman" w:hAnsi="Times New Roman"/>
                <w:sz w:val="28"/>
                <w:szCs w:val="28"/>
              </w:rPr>
              <w:t>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1.3.3. Затраты на оплату услуг, связанных с обеспечением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108"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0"/>
                    <pic:cNvPicPr>
                      <a:picLocks noChangeAspect="1" noChangeArrowheads="1"/>
                    </pic:cNvPicPr>
                  </pic:nvPicPr>
                  <pic:blipFill>
                    <a:blip r:embed="rId9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02715" cy="248285"/>
            <wp:effectExtent l="19050" t="0" r="6985" b="0"/>
            <wp:docPr id="10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1"/>
                    <pic:cNvPicPr>
                      <a:picLocks noChangeAspect="1" noChangeArrowheads="1"/>
                    </pic:cNvPicPr>
                  </pic:nvPicPr>
                  <pic:blipFill>
                    <a:blip r:embed="rId93"/>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0" b="0"/>
            <wp:docPr id="110"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2"/>
                    <pic:cNvPicPr>
                      <a:picLocks noChangeAspect="1" noChangeArrowheads="1"/>
                    </pic:cNvPicPr>
                  </pic:nvPicPr>
                  <pic:blipFill>
                    <a:blip r:embed="rId9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проведение аттестационных, проверочных и контрольных мероприятий;</w:t>
      </w:r>
    </w:p>
    <w:p w:rsidR="009520DE" w:rsidRPr="005D7364" w:rsidRDefault="009520DE" w:rsidP="00904034">
      <w:pPr>
        <w:widowControl w:val="0"/>
        <w:numPr>
          <w:ilvl w:val="0"/>
          <w:numId w:val="13"/>
        </w:numPr>
        <w:autoSpaceDE w:val="0"/>
        <w:autoSpaceDN w:val="0"/>
        <w:adjustRightInd w:val="0"/>
        <w:spacing w:after="0" w:line="240" w:lineRule="auto"/>
        <w:ind w:left="0" w:firstLine="360"/>
        <w:jc w:val="both"/>
        <w:rPr>
          <w:rFonts w:ascii="Times New Roman" w:hAnsi="Times New Roman"/>
          <w:sz w:val="28"/>
          <w:szCs w:val="28"/>
        </w:rPr>
      </w:pPr>
      <w:r w:rsidRPr="005D7364">
        <w:rPr>
          <w:rFonts w:ascii="Times New Roman" w:hAnsi="Times New Roman"/>
          <w:sz w:val="28"/>
          <w:szCs w:val="28"/>
        </w:rPr>
        <w:t>- затраты на приобретение простых (неисключительных) лицензий на использование программного обеспечения по защите информации.</w:t>
      </w:r>
    </w:p>
    <w:p w:rsidR="009520DE" w:rsidRPr="005D7364" w:rsidRDefault="009520DE" w:rsidP="00904034">
      <w:pPr>
        <w:widowControl w:val="0"/>
        <w:autoSpaceDE w:val="0"/>
        <w:autoSpaceDN w:val="0"/>
        <w:adjustRightInd w:val="0"/>
        <w:spacing w:after="0" w:line="240" w:lineRule="auto"/>
        <w:ind w:left="72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1.3.3.1. Затраты на проведение аттестационных, проверочных и контрольных мероприятий</w:t>
      </w:r>
      <w:r w:rsidR="007E3D47">
        <w:rPr>
          <w:rFonts w:ascii="Times New Roman" w:hAnsi="Times New Roman"/>
          <w:b/>
          <w:noProof/>
          <w:position w:val="-12"/>
          <w:sz w:val="28"/>
          <w:szCs w:val="28"/>
        </w:rPr>
        <w:drawing>
          <wp:inline distT="0" distB="0" distL="0" distR="0">
            <wp:extent cx="337185" cy="248285"/>
            <wp:effectExtent l="0" t="0" r="5715" b="0"/>
            <wp:docPr id="111"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4"/>
                    <pic:cNvPicPr>
                      <a:picLocks noChangeAspect="1" noChangeArrowheads="1"/>
                    </pic:cNvPicPr>
                  </pic:nvPicPr>
                  <pic:blipFill>
                    <a:blip r:embed="rId9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707640" cy="497205"/>
            <wp:effectExtent l="19050" t="0" r="0" b="0"/>
            <wp:docPr id="112"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5"/>
                    <pic:cNvPicPr>
                      <a:picLocks noChangeAspect="1" noChangeArrowheads="1"/>
                    </pic:cNvPicPr>
                  </pic:nvPicPr>
                  <pic:blipFill>
                    <a:blip r:embed="rId96"/>
                    <a:srcRect/>
                    <a:stretch>
                      <a:fillRect/>
                    </a:stretch>
                  </pic:blipFill>
                  <pic:spPr bwMode="auto">
                    <a:xfrm>
                      <a:off x="0" y="0"/>
                      <a:ext cx="270764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3"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6"/>
                    <pic:cNvPicPr>
                      <a:picLocks noChangeAspect="1" noChangeArrowheads="1"/>
                    </pic:cNvPicPr>
                  </pic:nvPicPr>
                  <pic:blipFill>
                    <a:blip r:embed="rId9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аттестуемых i-х объектов (помещений);</w:t>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114"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7"/>
                    <pic:cNvPicPr>
                      <a:picLocks noChangeAspect="1" noChangeArrowheads="1"/>
                    </pic:cNvPicPr>
                  </pic:nvPicPr>
                  <pic:blipFill>
                    <a:blip r:embed="rId9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проведения аттестации 1 i-го объекта (помещения);</w:t>
      </w:r>
    </w:p>
    <w:p w:rsidR="009520DE" w:rsidRPr="005D7364" w:rsidRDefault="007E3D47" w:rsidP="00904034">
      <w:pPr>
        <w:widowControl w:val="0"/>
        <w:autoSpaceDE w:val="0"/>
        <w:autoSpaceDN w:val="0"/>
        <w:adjustRightInd w:val="0"/>
        <w:spacing w:after="0" w:line="240" w:lineRule="auto"/>
        <w:ind w:firstLine="284"/>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15"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8"/>
                    <pic:cNvPicPr>
                      <a:picLocks noChangeAspect="1" noChangeArrowheads="1"/>
                    </pic:cNvPicPr>
                  </pic:nvPicPr>
                  <pic:blipFill>
                    <a:blip r:embed="rId9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единиц j-го оборудования (устройств), требующих проверки;</w:t>
      </w:r>
    </w:p>
    <w:p w:rsidR="009520DE" w:rsidRPr="005D7364" w:rsidRDefault="009520DE" w:rsidP="00904034">
      <w:pPr>
        <w:widowControl w:val="0"/>
        <w:numPr>
          <w:ilvl w:val="0"/>
          <w:numId w:val="15"/>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цена проведения проверки 1 единицы j-го оборудования (устройства).</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проведение аттестационных, проверочных и контрольных мероприятий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18"/>
        <w:gridCol w:w="2733"/>
        <w:gridCol w:w="3452"/>
      </w:tblGrid>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2733"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количество единиц j-го оборудования (устройств), требующих проверки;</w:t>
            </w:r>
          </w:p>
        </w:tc>
        <w:tc>
          <w:tcPr>
            <w:tcW w:w="3452"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цена проведения проверки 1 единицы j-го оборудования (устройства).</w:t>
            </w:r>
          </w:p>
        </w:tc>
      </w:tr>
      <w:tr w:rsidR="009520DE" w:rsidRPr="00562B99" w:rsidTr="00F05EDD">
        <w:tc>
          <w:tcPr>
            <w:tcW w:w="34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Административные здания</w:t>
            </w:r>
          </w:p>
        </w:tc>
        <w:tc>
          <w:tcPr>
            <w:tcW w:w="2733" w:type="dxa"/>
          </w:tcPr>
          <w:p w:rsidR="009520DE" w:rsidRPr="00562B99" w:rsidRDefault="009520DE" w:rsidP="00685A61">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Не превышает 6 единиц на администрацию сельского совета</w:t>
            </w:r>
          </w:p>
        </w:tc>
        <w:tc>
          <w:tcPr>
            <w:tcW w:w="3452" w:type="dxa"/>
          </w:tcPr>
          <w:p w:rsidR="009520DE" w:rsidRPr="00562B99" w:rsidRDefault="004042F1" w:rsidP="00F05EDD">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5</w:t>
            </w:r>
            <w:r w:rsidR="009520DE" w:rsidRPr="00562B99">
              <w:rPr>
                <w:rFonts w:ascii="Times New Roman" w:hAnsi="Times New Roman"/>
                <w:sz w:val="28"/>
                <w:szCs w:val="28"/>
              </w:rPr>
              <w:t>000</w:t>
            </w:r>
          </w:p>
        </w:tc>
      </w:tr>
    </w:tbl>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1.3.3.2. Затраты на приобретение простых (неисключительных) лицензий на использование программного обеспечения по защите информации</w:t>
      </w:r>
      <w:r w:rsidR="007E3D47">
        <w:rPr>
          <w:rFonts w:ascii="Times New Roman" w:hAnsi="Times New Roman"/>
          <w:b/>
          <w:noProof/>
          <w:position w:val="-10"/>
          <w:sz w:val="28"/>
          <w:szCs w:val="28"/>
        </w:rPr>
        <w:drawing>
          <wp:inline distT="0" distB="0" distL="0" distR="0">
            <wp:extent cx="337185" cy="222250"/>
            <wp:effectExtent l="19050" t="0" r="5715" b="0"/>
            <wp:docPr id="116"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0"/>
                    <pic:cNvPicPr>
                      <a:picLocks noChangeAspect="1" noChangeArrowheads="1"/>
                    </pic:cNvPicPr>
                  </pic:nvPicPr>
                  <pic:blipFill>
                    <a:blip r:embed="rId100"/>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117"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1"/>
                    <pic:cNvPicPr>
                      <a:picLocks noChangeAspect="1" noChangeArrowheads="1"/>
                    </pic:cNvPicPr>
                  </pic:nvPicPr>
                  <pic:blipFill>
                    <a:blip r:embed="rId101"/>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18"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2"/>
                    <pic:cNvPicPr>
                      <a:picLocks noChangeAspect="1" noChangeArrowheads="1"/>
                    </pic:cNvPicPr>
                  </pic:nvPicPr>
                  <pic:blipFill>
                    <a:blip r:embed="rId10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19"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3"/>
                    <pic:cNvPicPr>
                      <a:picLocks noChangeAspect="1" noChangeArrowheads="1"/>
                    </pic:cNvPicPr>
                  </pic:nvPicPr>
                  <pic:blipFill>
                    <a:blip r:embed="rId10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единицы простой (неисключительной) лицензии на использование i-го программного обеспечения по защите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простых (неисключительных) лицензий на использование программного обеспечения по защите информации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программного обеспечения по защите информации</w:t>
            </w:r>
          </w:p>
        </w:tc>
        <w:tc>
          <w:tcPr>
            <w:tcW w:w="345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Количество приобретаемых простых (неисключительных) лицензий на использование программного </w:t>
            </w:r>
            <w:r w:rsidRPr="00562B99">
              <w:rPr>
                <w:rFonts w:ascii="Times New Roman" w:hAnsi="Times New Roman"/>
                <w:sz w:val="28"/>
                <w:szCs w:val="28"/>
              </w:rPr>
              <w:lastRenderedPageBreak/>
              <w:t>обеспечения по защите информации (</w:t>
            </w:r>
            <w:r w:rsidR="007E3D47">
              <w:rPr>
                <w:rFonts w:ascii="Times New Roman" w:hAnsi="Times New Roman"/>
                <w:noProof/>
                <w:position w:val="-14"/>
                <w:sz w:val="28"/>
                <w:szCs w:val="28"/>
              </w:rPr>
              <w:drawing>
                <wp:inline distT="0" distB="0" distL="0" distR="0">
                  <wp:extent cx="337185" cy="248285"/>
                  <wp:effectExtent l="0" t="0" r="5715" b="0"/>
                  <wp:docPr id="120"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2"/>
                          <pic:cNvPicPr>
                            <a:picLocks noChangeAspect="1" noChangeArrowheads="1"/>
                          </pic:cNvPicPr>
                        </pic:nvPicPr>
                        <pic:blipFill>
                          <a:blip r:embed="rId10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74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 xml:space="preserve">Цена единицы простой (неисключительной) лицензии на использование программного обеспечения по защите информации </w:t>
            </w:r>
            <w:r w:rsidRPr="00562B99">
              <w:rPr>
                <w:rFonts w:ascii="Times New Roman" w:hAnsi="Times New Roman"/>
                <w:sz w:val="28"/>
                <w:szCs w:val="28"/>
              </w:rPr>
              <w:lastRenderedPageBreak/>
              <w:t>(руб.) (</w:t>
            </w:r>
            <w:r w:rsidR="007E3D47">
              <w:rPr>
                <w:rFonts w:ascii="Times New Roman" w:hAnsi="Times New Roman"/>
                <w:noProof/>
                <w:position w:val="-14"/>
                <w:sz w:val="28"/>
                <w:szCs w:val="28"/>
              </w:rPr>
              <w:drawing>
                <wp:inline distT="0" distB="0" distL="0" distR="0">
                  <wp:extent cx="274955" cy="248285"/>
                  <wp:effectExtent l="19050" t="0" r="0" b="0"/>
                  <wp:docPr id="121"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3"/>
                          <pic:cNvPicPr>
                            <a:picLocks noChangeAspect="1" noChangeArrowheads="1"/>
                          </pic:cNvPicPr>
                        </pic:nvPicPr>
                        <pic:blipFill>
                          <a:blip r:embed="rId10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411"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Антивирусное программное обеспечение</w:t>
            </w:r>
          </w:p>
        </w:tc>
        <w:tc>
          <w:tcPr>
            <w:tcW w:w="3452"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1 на каждый персональный компьютер </w:t>
            </w:r>
          </w:p>
        </w:tc>
        <w:tc>
          <w:tcPr>
            <w:tcW w:w="3740" w:type="dxa"/>
            <w:vAlign w:val="center"/>
          </w:tcPr>
          <w:p w:rsidR="009520DE" w:rsidRPr="00562B99" w:rsidRDefault="004042F1" w:rsidP="00F05EDD">
            <w:pPr>
              <w:jc w:val="center"/>
              <w:rPr>
                <w:rFonts w:ascii="Times New Roman" w:hAnsi="Times New Roman"/>
                <w:sz w:val="28"/>
                <w:szCs w:val="28"/>
              </w:rPr>
            </w:pPr>
            <w:r>
              <w:rPr>
                <w:rFonts w:ascii="Times New Roman" w:hAnsi="Times New Roman"/>
                <w:sz w:val="28"/>
                <w:szCs w:val="28"/>
              </w:rPr>
              <w:t xml:space="preserve">не более 2 </w:t>
            </w:r>
            <w:r w:rsidR="009520DE" w:rsidRPr="00562B99">
              <w:rPr>
                <w:rFonts w:ascii="Times New Roman" w:hAnsi="Times New Roman"/>
                <w:sz w:val="28"/>
                <w:szCs w:val="28"/>
              </w:rPr>
              <w:t>500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1.3.4. Затраты на оплату работ по монтажу (установке), дооборудованию и наладке оборудования</w:t>
      </w:r>
      <w:r w:rsidR="007E3D47">
        <w:rPr>
          <w:rFonts w:ascii="Times New Roman" w:hAnsi="Times New Roman"/>
          <w:b/>
          <w:noProof/>
          <w:position w:val="-10"/>
          <w:sz w:val="28"/>
          <w:szCs w:val="28"/>
        </w:rPr>
        <w:drawing>
          <wp:inline distT="0" distB="0" distL="0" distR="0">
            <wp:extent cx="337185" cy="222250"/>
            <wp:effectExtent l="19050" t="0" r="5715" b="0"/>
            <wp:docPr id="122"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4"/>
                    <pic:cNvPicPr>
                      <a:picLocks noChangeAspect="1" noChangeArrowheads="1"/>
                    </pic:cNvPicPr>
                  </pic:nvPicPr>
                  <pic:blipFill>
                    <a:blip r:embed="rId104"/>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470535"/>
            <wp:effectExtent l="0" t="0" r="0" b="0"/>
            <wp:docPr id="123"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5"/>
                    <pic:cNvPicPr>
                      <a:picLocks noChangeAspect="1" noChangeArrowheads="1"/>
                    </pic:cNvPicPr>
                  </pic:nvPicPr>
                  <pic:blipFill>
                    <a:blip r:embed="rId105"/>
                    <a:srcRect/>
                    <a:stretch>
                      <a:fillRect/>
                    </a:stretch>
                  </pic:blipFill>
                  <pic:spPr bwMode="auto">
                    <a:xfrm>
                      <a:off x="0" y="0"/>
                      <a:ext cx="147383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124"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6"/>
                    <pic:cNvPicPr>
                      <a:picLocks noChangeAspect="1" noChangeArrowheads="1"/>
                    </pic:cNvPicPr>
                  </pic:nvPicPr>
                  <pic:blipFill>
                    <a:blip r:embed="rId106"/>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оборудования, подлежащего монтажу (установке), дооборудованию и наладке;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125"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7"/>
                    <pic:cNvPicPr>
                      <a:picLocks noChangeAspect="1" noChangeArrowheads="1"/>
                    </pic:cNvPicPr>
                  </pic:nvPicPr>
                  <pic:blipFill>
                    <a:blip r:embed="rId107"/>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монтажа (установки), дооборудования и наладки 1 единицы i-го оборудования.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работ по монтажу (установке), дооборудованию и наладке оборудования</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09"/>
        <w:gridCol w:w="3279"/>
        <w:gridCol w:w="3515"/>
      </w:tblGrid>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i-го оборудования, подлежащего монтажу (установке), дооборудованию и наладке;</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монтажа (установки), дооборудования и наладки 1 единицы i-го оборудования</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и наладка отопительного котла</w:t>
            </w:r>
          </w:p>
        </w:tc>
        <w:tc>
          <w:tcPr>
            <w:tcW w:w="3279" w:type="dxa"/>
          </w:tcPr>
          <w:p w:rsidR="009520DE" w:rsidRPr="00562B99" w:rsidRDefault="009520DE" w:rsidP="004042F1">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3 единиц </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25000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сплит-системы</w:t>
            </w:r>
          </w:p>
        </w:tc>
        <w:tc>
          <w:tcPr>
            <w:tcW w:w="3279" w:type="dxa"/>
          </w:tcPr>
          <w:p w:rsidR="009520DE" w:rsidRPr="00562B99" w:rsidRDefault="009520DE" w:rsidP="004042F1">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8000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частотного преобразователя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газового счетчика</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электрического счетчика</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1000,00 за единицу </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Услуги по монтажу электрооборудования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Услуги по установке детской площадки</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30</w:t>
            </w:r>
            <w:r w:rsidR="004042F1">
              <w:rPr>
                <w:rFonts w:ascii="Times New Roman" w:hAnsi="Times New Roman"/>
                <w:sz w:val="28"/>
                <w:szCs w:val="28"/>
              </w:rPr>
              <w:t>0</w:t>
            </w:r>
            <w:r w:rsidRPr="00562B99">
              <w:rPr>
                <w:rFonts w:ascii="Times New Roman" w:hAnsi="Times New Roman"/>
                <w:sz w:val="28"/>
                <w:szCs w:val="28"/>
              </w:rPr>
              <w:t>000,00</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Установка пожарной сигнализации</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3 единицы</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45000,00 за единицу</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Подвес уличного освещения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12 месяцев</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1400,00 за месяц</w:t>
            </w:r>
          </w:p>
        </w:tc>
      </w:tr>
      <w:tr w:rsidR="009520DE" w:rsidRPr="00562B99" w:rsidTr="00F05EDD">
        <w:tc>
          <w:tcPr>
            <w:tcW w:w="280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Ремонт системы отопления</w:t>
            </w:r>
          </w:p>
        </w:tc>
        <w:tc>
          <w:tcPr>
            <w:tcW w:w="3279"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превышает1 на администрацию и 1 на подведомственные казенные учреждения</w:t>
            </w:r>
          </w:p>
        </w:tc>
        <w:tc>
          <w:tcPr>
            <w:tcW w:w="351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за 1 объект 50000,00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b/>
          <w:bCs/>
          <w:color w:val="000000"/>
          <w:sz w:val="28"/>
          <w:szCs w:val="28"/>
        </w:rPr>
        <w:t>1.3.5. Затраты на оплату консалтинговых услуг,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 xml:space="preserve">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оказанием консалтинговых услуг;</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H</w:t>
      </w:r>
      <w:r w:rsidRPr="005D7364">
        <w:rPr>
          <w:rFonts w:ascii="Times New Roman" w:hAnsi="Times New Roman"/>
          <w:sz w:val="28"/>
          <w:szCs w:val="28"/>
        </w:rPr>
        <w:t xml:space="preserve"> - цена ежемесячного абонентского обслуживания;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предоставления услуги с i-й абонентской платой.</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консалтинговые услуги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2294"/>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оказанием консалтинговых услуг</w:t>
            </w:r>
          </w:p>
          <w:p w:rsidR="009520DE" w:rsidRPr="00562B99" w:rsidRDefault="009520DE" w:rsidP="00F05EDD">
            <w:pPr>
              <w:spacing w:after="0" w:line="240" w:lineRule="auto"/>
              <w:jc w:val="center"/>
              <w:rPr>
                <w:rFonts w:ascii="Times New Roman" w:hAnsi="Times New Roman"/>
                <w:sz w:val="28"/>
                <w:szCs w:val="28"/>
              </w:rPr>
            </w:pP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цена ежемесячного абонентского обслуживания;</w:t>
            </w:r>
          </w:p>
          <w:p w:rsidR="009520DE" w:rsidRPr="00562B99" w:rsidRDefault="009520DE" w:rsidP="00F05EDD">
            <w:pPr>
              <w:spacing w:after="0" w:line="240" w:lineRule="auto"/>
              <w:jc w:val="center"/>
              <w:rPr>
                <w:rFonts w:ascii="Times New Roman" w:hAnsi="Times New Roman"/>
                <w:sz w:val="28"/>
                <w:szCs w:val="28"/>
              </w:rPr>
            </w:pPr>
          </w:p>
        </w:tc>
        <w:tc>
          <w:tcPr>
            <w:tcW w:w="1985" w:type="dxa"/>
          </w:tcPr>
          <w:p w:rsidR="009520DE" w:rsidRPr="00562B99" w:rsidRDefault="009520DE" w:rsidP="00F05EDD">
            <w:pPr>
              <w:widowControl w:val="0"/>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месяцев предоставления услуги с i-й абонентской платой.</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rPr>
          <w:trHeight w:val="714"/>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Консалтинговые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5500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r>
      <w:tr w:rsidR="009520DE" w:rsidRPr="00562B99" w:rsidTr="00F05EDD">
        <w:trPr>
          <w:trHeight w:val="683"/>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Юридические услуги</w:t>
            </w:r>
          </w:p>
        </w:tc>
        <w:tc>
          <w:tcPr>
            <w:tcW w:w="2409"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30000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5000 рублей</w:t>
            </w:r>
          </w:p>
        </w:tc>
        <w:tc>
          <w:tcPr>
            <w:tcW w:w="198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12</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color w:val="000000"/>
          <w:sz w:val="28"/>
          <w:szCs w:val="28"/>
        </w:rPr>
        <w:t>1.3.6. Затраты на оплату землеустроительные и кадастровые услуги,</w:t>
      </w:r>
      <w:r w:rsidRPr="005D7364">
        <w:rPr>
          <w:rFonts w:ascii="Times New Roman" w:hAnsi="Times New Roman"/>
          <w:b/>
          <w:bCs/>
          <w:sz w:val="28"/>
          <w:szCs w:val="28"/>
        </w:rPr>
        <w:t xml:space="preserve"> оценка недвижимого имущества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 определяемые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З = (</w:t>
      </w:r>
      <w:r w:rsidRPr="005D7364">
        <w:rPr>
          <w:rFonts w:ascii="Times New Roman" w:hAnsi="Times New Roman"/>
          <w:noProof/>
          <w:sz w:val="28"/>
          <w:szCs w:val="28"/>
          <w:lang w:val="en-US"/>
        </w:rPr>
        <w:t>Q</w:t>
      </w:r>
      <w:r w:rsidRPr="005D7364">
        <w:rPr>
          <w:rFonts w:ascii="Times New Roman" w:hAnsi="Times New Roman"/>
          <w:noProof/>
          <w:sz w:val="28"/>
          <w:szCs w:val="28"/>
        </w:rPr>
        <w:t xml:space="preserve"> или </w:t>
      </w:r>
      <w:r w:rsidRPr="005D7364">
        <w:rPr>
          <w:rFonts w:ascii="Times New Roman" w:hAnsi="Times New Roman"/>
          <w:noProof/>
          <w:sz w:val="28"/>
          <w:szCs w:val="28"/>
          <w:lang w:val="en-US"/>
        </w:rPr>
        <w:t>H</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rPr>
        <w:t>. где</w:t>
      </w:r>
    </w:p>
    <w:p w:rsidR="009520DE" w:rsidRPr="00F05EDD" w:rsidRDefault="009520DE" w:rsidP="00F05EDD">
      <w:pPr>
        <w:autoSpaceDE w:val="0"/>
        <w:autoSpaceDN w:val="0"/>
        <w:adjustRightInd w:val="0"/>
        <w:ind w:firstLine="709"/>
        <w:jc w:val="center"/>
        <w:rPr>
          <w:rFonts w:ascii="Times New Roman" w:hAnsi="Times New Roman"/>
          <w:b/>
          <w:bCs/>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разовых услуг, непосредственно связанных с оказанием землеустроительных и кадастровых услуг</w:t>
      </w:r>
      <w:r>
        <w:rPr>
          <w:rFonts w:ascii="Times New Roman" w:hAnsi="Times New Roman"/>
          <w:sz w:val="28"/>
          <w:szCs w:val="28"/>
        </w:rPr>
        <w:t>,</w:t>
      </w:r>
      <w:r w:rsidRPr="005D7364">
        <w:rPr>
          <w:rFonts w:ascii="Times New Roman" w:hAnsi="Times New Roman"/>
          <w:b/>
          <w:bCs/>
          <w:sz w:val="28"/>
          <w:szCs w:val="28"/>
        </w:rPr>
        <w:t xml:space="preserve"> </w:t>
      </w:r>
      <w:r w:rsidRPr="00F05EDD">
        <w:rPr>
          <w:rFonts w:ascii="Times New Roman" w:hAnsi="Times New Roman"/>
          <w:bCs/>
          <w:sz w:val="28"/>
          <w:szCs w:val="28"/>
        </w:rPr>
        <w:t>оценка недвижимого имуществ</w:t>
      </w:r>
      <w:r>
        <w:rPr>
          <w:rFonts w:ascii="Times New Roman" w:hAnsi="Times New Roman"/>
          <w:bCs/>
          <w:sz w:val="28"/>
          <w:szCs w:val="28"/>
        </w:rPr>
        <w:t>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lastRenderedPageBreak/>
        <w:t>H</w:t>
      </w:r>
      <w:r w:rsidRPr="005D7364">
        <w:rPr>
          <w:rFonts w:ascii="Times New Roman" w:hAnsi="Times New Roman"/>
          <w:sz w:val="28"/>
          <w:szCs w:val="28"/>
        </w:rPr>
        <w:t xml:space="preserve"> – Стоимость одного километра или квадратного метра.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оплачиваемых i-х объектов.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ind w:firstLine="709"/>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землеустр</w:t>
      </w:r>
      <w:r>
        <w:rPr>
          <w:rFonts w:ascii="Times New Roman" w:hAnsi="Times New Roman"/>
          <w:b/>
          <w:bCs/>
          <w:sz w:val="28"/>
          <w:szCs w:val="28"/>
        </w:rPr>
        <w:t>оительные и кадастровые услуги,</w:t>
      </w:r>
      <w:r w:rsidRPr="005D7364">
        <w:rPr>
          <w:rFonts w:ascii="Times New Roman" w:hAnsi="Times New Roman"/>
          <w:b/>
          <w:bCs/>
          <w:sz w:val="28"/>
          <w:szCs w:val="28"/>
        </w:rPr>
        <w:t xml:space="preserve"> оценка недвижимого имущества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7"/>
        <w:gridCol w:w="2409"/>
        <w:gridCol w:w="2835"/>
        <w:gridCol w:w="1985"/>
      </w:tblGrid>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услуги</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разовых услуг, непосредственно связанных с оказанием землеустроительных и кадастровых услуг*</w:t>
            </w:r>
          </w:p>
        </w:tc>
        <w:tc>
          <w:tcPr>
            <w:tcW w:w="2835"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 xml:space="preserve">Стоимость одного километра или квадратного метра. </w:t>
            </w:r>
          </w:p>
          <w:p w:rsidR="009520DE" w:rsidRPr="00562B99" w:rsidRDefault="009520DE" w:rsidP="00F05EDD">
            <w:pPr>
              <w:spacing w:after="0" w:line="240" w:lineRule="auto"/>
              <w:jc w:val="center"/>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оплачиваемых i-х объектов. *</w:t>
            </w:r>
          </w:p>
        </w:tc>
      </w:tr>
      <w:tr w:rsidR="009520DE" w:rsidRPr="00562B99" w:rsidTr="00F05EDD">
        <w:trPr>
          <w:trHeight w:val="1146"/>
        </w:trPr>
        <w:tc>
          <w:tcPr>
            <w:tcW w:w="2127" w:type="dxa"/>
          </w:tcPr>
          <w:p w:rsidR="009520DE" w:rsidRPr="00562B99" w:rsidRDefault="009520DE" w:rsidP="004042F1">
            <w:pPr>
              <w:spacing w:after="0" w:line="240" w:lineRule="auto"/>
              <w:jc w:val="center"/>
              <w:rPr>
                <w:rFonts w:ascii="Times New Roman" w:hAnsi="Times New Roman"/>
                <w:sz w:val="28"/>
                <w:szCs w:val="28"/>
              </w:rPr>
            </w:pPr>
            <w:r w:rsidRPr="00562B99">
              <w:rPr>
                <w:rFonts w:ascii="Times New Roman" w:hAnsi="Times New Roman"/>
                <w:sz w:val="28"/>
                <w:szCs w:val="28"/>
              </w:rPr>
              <w:t xml:space="preserve">Межевание земельного участка </w:t>
            </w:r>
          </w:p>
        </w:tc>
        <w:tc>
          <w:tcPr>
            <w:tcW w:w="2409"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 xml:space="preserve">Не превышает 15 </w:t>
            </w:r>
            <w:r w:rsidR="009520DE" w:rsidRPr="00562B99">
              <w:rPr>
                <w:rFonts w:ascii="Times New Roman" w:hAnsi="Times New Roman"/>
                <w:sz w:val="28"/>
                <w:szCs w:val="28"/>
              </w:rPr>
              <w:t>000,00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Технический паспорт на земельный участок под кладбищем</w:t>
            </w:r>
          </w:p>
        </w:tc>
        <w:tc>
          <w:tcPr>
            <w:tcW w:w="2409"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превышает 2</w:t>
            </w:r>
            <w:r w:rsidR="009520DE" w:rsidRPr="00562B99">
              <w:rPr>
                <w:rFonts w:ascii="Times New Roman" w:hAnsi="Times New Roman"/>
                <w:sz w:val="28"/>
                <w:szCs w:val="28"/>
              </w:rPr>
              <w:t>0 000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1722F6">
            <w:pPr>
              <w:spacing w:after="0" w:line="240" w:lineRule="auto"/>
              <w:jc w:val="both"/>
              <w:rPr>
                <w:rFonts w:ascii="Times New Roman" w:hAnsi="Times New Roman"/>
                <w:sz w:val="28"/>
                <w:szCs w:val="28"/>
              </w:rPr>
            </w:pPr>
            <w:r w:rsidRPr="00562B99">
              <w:rPr>
                <w:rFonts w:ascii="Times New Roman" w:hAnsi="Times New Roman"/>
                <w:sz w:val="28"/>
                <w:szCs w:val="28"/>
              </w:rPr>
              <w:t xml:space="preserve">Межевание земельных участков в границах населенных пунктов </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Техническая документация  на объекты недвижимого имущества</w:t>
            </w:r>
          </w:p>
        </w:tc>
        <w:tc>
          <w:tcPr>
            <w:tcW w:w="2409"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превышает 2</w:t>
            </w:r>
            <w:r w:rsidR="009520DE" w:rsidRPr="00562B99">
              <w:rPr>
                <w:rFonts w:ascii="Times New Roman" w:hAnsi="Times New Roman"/>
                <w:sz w:val="28"/>
                <w:szCs w:val="28"/>
              </w:rPr>
              <w:t>5000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214"/>
        </w:trPr>
        <w:tc>
          <w:tcPr>
            <w:tcW w:w="2127" w:type="dxa"/>
          </w:tcPr>
          <w:p w:rsidR="009520DE" w:rsidRPr="00562B99" w:rsidRDefault="009520DE" w:rsidP="00F05EDD">
            <w:pPr>
              <w:autoSpaceDE w:val="0"/>
              <w:autoSpaceDN w:val="0"/>
              <w:adjustRightInd w:val="0"/>
              <w:rPr>
                <w:rFonts w:ascii="Times New Roman" w:hAnsi="Times New Roman"/>
                <w:bCs/>
                <w:sz w:val="28"/>
                <w:szCs w:val="28"/>
              </w:rPr>
            </w:pPr>
            <w:r w:rsidRPr="00562B99">
              <w:rPr>
                <w:rFonts w:ascii="Times New Roman" w:hAnsi="Times New Roman"/>
                <w:bCs/>
                <w:sz w:val="28"/>
                <w:szCs w:val="28"/>
              </w:rPr>
              <w:t>Оценка недвижимого имущества</w:t>
            </w:r>
          </w:p>
          <w:p w:rsidR="009520DE" w:rsidRPr="00562B99" w:rsidRDefault="009520DE" w:rsidP="00F05EDD">
            <w:pPr>
              <w:spacing w:after="0" w:line="240" w:lineRule="auto"/>
              <w:jc w:val="both"/>
              <w:rPr>
                <w:rFonts w:ascii="Times New Roman" w:hAnsi="Times New Roman"/>
                <w:sz w:val="28"/>
                <w:szCs w:val="28"/>
              </w:rPr>
            </w:pP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 руб</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r w:rsidR="009520DE" w:rsidRPr="00562B99" w:rsidTr="00F05EDD">
        <w:trPr>
          <w:trHeight w:val="1146"/>
        </w:trPr>
        <w:tc>
          <w:tcPr>
            <w:tcW w:w="2127" w:type="dxa"/>
          </w:tcPr>
          <w:p w:rsidR="009520DE" w:rsidRPr="00562B99" w:rsidRDefault="009520DE" w:rsidP="00F05EDD">
            <w:pPr>
              <w:autoSpaceDE w:val="0"/>
              <w:autoSpaceDN w:val="0"/>
              <w:adjustRightInd w:val="0"/>
              <w:jc w:val="both"/>
              <w:rPr>
                <w:rFonts w:ascii="Times New Roman" w:hAnsi="Times New Roman"/>
                <w:bCs/>
                <w:sz w:val="28"/>
                <w:szCs w:val="28"/>
              </w:rPr>
            </w:pPr>
            <w:r w:rsidRPr="00562B99">
              <w:rPr>
                <w:rFonts w:ascii="Times New Roman" w:hAnsi="Times New Roman"/>
                <w:sz w:val="28"/>
                <w:szCs w:val="28"/>
              </w:rPr>
              <w:t xml:space="preserve">Выполнение кадастровых работ и оформление технической </w:t>
            </w:r>
            <w:r w:rsidRPr="00562B99">
              <w:rPr>
                <w:rFonts w:ascii="Times New Roman" w:hAnsi="Times New Roman"/>
                <w:sz w:val="28"/>
                <w:szCs w:val="28"/>
              </w:rPr>
              <w:lastRenderedPageBreak/>
              <w:t>документации земельных участков в границах сельского поселения</w:t>
            </w:r>
          </w:p>
        </w:tc>
        <w:tc>
          <w:tcPr>
            <w:tcW w:w="2409"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Не превышает </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60 000 рублей</w:t>
            </w:r>
          </w:p>
        </w:tc>
        <w:tc>
          <w:tcPr>
            <w:tcW w:w="2835"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p>
        </w:tc>
        <w:tc>
          <w:tcPr>
            <w:tcW w:w="19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 1 объект учета</w:t>
            </w:r>
          </w:p>
        </w:tc>
      </w:tr>
    </w:tbl>
    <w:p w:rsidR="009520DE" w:rsidRPr="005D7364" w:rsidRDefault="009520DE" w:rsidP="00904034">
      <w:pPr>
        <w:autoSpaceDE w:val="0"/>
        <w:autoSpaceDN w:val="0"/>
        <w:adjustRightInd w:val="0"/>
        <w:ind w:firstLine="709"/>
        <w:jc w:val="both"/>
        <w:rPr>
          <w:rFonts w:ascii="Times New Roman" w:hAnsi="Times New Roman"/>
          <w:b/>
          <w:bCs/>
          <w:sz w:val="28"/>
          <w:szCs w:val="28"/>
        </w:rPr>
      </w:pPr>
      <w:r w:rsidRPr="005D7364">
        <w:rPr>
          <w:rFonts w:ascii="Times New Roman" w:hAnsi="Times New Roman"/>
          <w:sz w:val="28"/>
          <w:szCs w:val="28"/>
        </w:rPr>
        <w:lastRenderedPageBreak/>
        <w:t>* Стоимость разовых услуг, непосредственно связанных с оказанием землеустроительных и кадастровых услуг</w:t>
      </w:r>
      <w:r>
        <w:rPr>
          <w:rFonts w:ascii="Times New Roman" w:hAnsi="Times New Roman"/>
          <w:sz w:val="28"/>
          <w:szCs w:val="28"/>
        </w:rPr>
        <w:t>,</w:t>
      </w:r>
      <w:r w:rsidRPr="00D96251">
        <w:rPr>
          <w:rFonts w:ascii="Times New Roman" w:hAnsi="Times New Roman"/>
          <w:bCs/>
          <w:sz w:val="28"/>
          <w:szCs w:val="28"/>
        </w:rPr>
        <w:t xml:space="preserve"> </w:t>
      </w:r>
      <w:r w:rsidRPr="004013DA">
        <w:rPr>
          <w:rFonts w:ascii="Times New Roman" w:hAnsi="Times New Roman"/>
          <w:bCs/>
          <w:sz w:val="28"/>
          <w:szCs w:val="28"/>
        </w:rPr>
        <w:t>оценка недвижимого имущества</w:t>
      </w:r>
      <w:r w:rsidRPr="005D7364">
        <w:rPr>
          <w:rFonts w:ascii="Times New Roman" w:hAnsi="Times New Roman"/>
          <w:sz w:val="28"/>
          <w:szCs w:val="28"/>
        </w:rPr>
        <w:t xml:space="preserve"> и количество оплачиваемых i-х объектов</w:t>
      </w:r>
      <w:r>
        <w:rPr>
          <w:rFonts w:ascii="Times New Roman" w:hAnsi="Times New Roman"/>
          <w:sz w:val="28"/>
          <w:szCs w:val="28"/>
        </w:rPr>
        <w:t xml:space="preserve"> </w:t>
      </w:r>
      <w:r w:rsidRPr="005D7364">
        <w:rPr>
          <w:rFonts w:ascii="Times New Roman" w:hAnsi="Times New Roman"/>
          <w:b/>
          <w:bCs/>
          <w:sz w:val="28"/>
          <w:szCs w:val="28"/>
        </w:rPr>
        <w:t xml:space="preserve"> </w:t>
      </w:r>
      <w:r w:rsidRPr="005D7364">
        <w:rPr>
          <w:rFonts w:ascii="Times New Roman" w:hAnsi="Times New Roman"/>
          <w:sz w:val="28"/>
          <w:szCs w:val="28"/>
        </w:rPr>
        <w:t>в связи со служебной необходимостью могут быть изменены. При этом закупка услуг связи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1.4. Затрат на приобретение основных средств,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1.4.1. Затраты на приобретение рабочих станций</w:t>
      </w:r>
      <w:r w:rsidR="007E3D47">
        <w:rPr>
          <w:rFonts w:ascii="Times New Roman" w:hAnsi="Times New Roman"/>
          <w:b/>
          <w:noProof/>
          <w:position w:val="-14"/>
          <w:sz w:val="28"/>
          <w:szCs w:val="28"/>
        </w:rPr>
        <w:drawing>
          <wp:inline distT="0" distB="0" distL="0" distR="0">
            <wp:extent cx="337185" cy="248285"/>
            <wp:effectExtent l="0" t="0" r="5715" b="0"/>
            <wp:docPr id="126"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8"/>
                    <pic:cNvPicPr>
                      <a:picLocks noChangeAspect="1" noChangeArrowheads="1"/>
                    </pic:cNvPicPr>
                  </pic:nvPicPr>
                  <pic:blipFill>
                    <a:blip r:embed="rId1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sz w:val="28"/>
          <w:szCs w:val="28"/>
          <w:vertAlign w:val="subscript"/>
        </w:rPr>
        <w:t>n</w:t>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З</w:t>
      </w:r>
      <w:r w:rsidRPr="005D7364">
        <w:rPr>
          <w:rFonts w:ascii="Times New Roman" w:hAnsi="Times New Roman"/>
          <w:sz w:val="28"/>
          <w:szCs w:val="28"/>
          <w:vertAlign w:val="subscript"/>
        </w:rPr>
        <w:t xml:space="preserve">рст </w:t>
      </w:r>
      <w:r w:rsidRPr="005D7364">
        <w:rPr>
          <w:rFonts w:ascii="Times New Roman" w:hAnsi="Times New Roman"/>
          <w:sz w:val="28"/>
          <w:szCs w:val="28"/>
        </w:rPr>
        <w:t xml:space="preserve"> = ∑</w:t>
      </w:r>
      <w:r w:rsidRPr="005D7364">
        <w:rPr>
          <w:rFonts w:ascii="Times New Roman" w:hAnsi="Times New Roman"/>
          <w:sz w:val="28"/>
          <w:szCs w:val="28"/>
          <w:vertAlign w:val="subscript"/>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рст предел</w:t>
      </w:r>
      <w:r w:rsidRPr="005D7364">
        <w:rPr>
          <w:rFonts w:ascii="Times New Roman" w:hAnsi="Times New Roman"/>
          <w:sz w:val="28"/>
          <w:szCs w:val="28"/>
        </w:rPr>
        <w:t xml:space="preserve"> × </w:t>
      </w:r>
      <w:r w:rsidRPr="005D7364">
        <w:rPr>
          <w:rFonts w:ascii="Times New Roman" w:hAnsi="Times New Roman"/>
          <w:sz w:val="28"/>
          <w:szCs w:val="28"/>
          <w:lang w:val="en-US"/>
        </w:rPr>
        <w:t>P</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рст</w:t>
      </w:r>
      <w:r w:rsidRPr="005D7364">
        <w:rPr>
          <w:rFonts w:ascii="Times New Roman" w:hAnsi="Times New Roman"/>
          <w:sz w:val="28"/>
          <w:szCs w:val="28"/>
        </w:rPr>
        <w:t xml:space="preserve"> ,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lang w:val="en-US"/>
        </w:rPr>
        <w:t>i</w:t>
      </w:r>
      <w:r w:rsidRPr="005D7364">
        <w:rPr>
          <w:rFonts w:ascii="Times New Roman" w:hAnsi="Times New Roman"/>
          <w:sz w:val="28"/>
          <w:szCs w:val="28"/>
        </w:rPr>
        <w:t xml:space="preserve"> =1</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657225" cy="248285"/>
            <wp:effectExtent l="19050" t="0" r="9525" b="0"/>
            <wp:docPr id="127"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0"/>
                    <pic:cNvPicPr>
                      <a:picLocks noChangeAspect="1" noChangeArrowheads="1"/>
                    </pic:cNvPicPr>
                  </pic:nvPicPr>
                  <pic:blipFill>
                    <a:blip r:embed="rId109"/>
                    <a:srcRect/>
                    <a:stretch>
                      <a:fillRect/>
                    </a:stretch>
                  </pic:blipFill>
                  <pic:spPr bwMode="auto">
                    <a:xfrm>
                      <a:off x="0" y="0"/>
                      <a:ext cx="65722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рабочих станций по i-й должности, не превышающее предельное количество рабочих станций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приобретения одной рабочей станции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Предельное количество рабочих станций по i-й должности</w:t>
      </w:r>
      <w:r w:rsidR="007E3D47">
        <w:rPr>
          <w:rFonts w:ascii="Times New Roman" w:hAnsi="Times New Roman"/>
          <w:noProof/>
          <w:position w:val="-14"/>
          <w:sz w:val="28"/>
          <w:szCs w:val="28"/>
        </w:rPr>
        <w:drawing>
          <wp:inline distT="0" distB="0" distL="0" distR="0">
            <wp:extent cx="772160" cy="248285"/>
            <wp:effectExtent l="0" t="0" r="889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11"/>
                    <a:srcRect/>
                    <a:stretch>
                      <a:fillRect/>
                    </a:stretch>
                  </pic:blipFill>
                  <pic:spPr bwMode="auto">
                    <a:xfrm>
                      <a:off x="0" y="0"/>
                      <a:ext cx="772160"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определяется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248285"/>
            <wp:effectExtent l="19050" t="0" r="0" b="0"/>
            <wp:docPr id="130"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4"/>
                    <pic:cNvPicPr>
                      <a:picLocks noChangeAspect="1" noChangeArrowheads="1"/>
                    </pic:cNvPicPr>
                  </pic:nvPicPr>
                  <pic:blipFill>
                    <a:blip r:embed="rId112"/>
                    <a:srcRect/>
                    <a:stretch>
                      <a:fillRect/>
                    </a:stretch>
                  </pic:blipFill>
                  <pic:spPr bwMode="auto">
                    <a:xfrm>
                      <a:off x="0" y="0"/>
                      <a:ext cx="1695450" cy="248285"/>
                    </a:xfrm>
                    <a:prstGeom prst="rect">
                      <a:avLst/>
                    </a:prstGeom>
                    <a:noFill/>
                    <a:ln w="9525">
                      <a:noFill/>
                      <a:miter lim="800000"/>
                      <a:headEnd/>
                      <a:tailEnd/>
                    </a:ln>
                  </pic:spPr>
                </pic:pic>
              </a:graphicData>
            </a:graphic>
          </wp:inline>
        </w:drawing>
      </w:r>
    </w:p>
    <w:p w:rsidR="009520DE" w:rsidRPr="005D7364" w:rsidRDefault="009520DE" w:rsidP="00904034">
      <w:pPr>
        <w:widowControl w:val="0"/>
        <w:numPr>
          <w:ilvl w:val="0"/>
          <w:numId w:val="16"/>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autoSpaceDE w:val="0"/>
        <w:autoSpaceDN w:val="0"/>
        <w:adjustRightInd w:val="0"/>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приобретение рабочих станций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1"/>
        <w:gridCol w:w="3452"/>
        <w:gridCol w:w="3740"/>
      </w:tblGrid>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3452"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рабочих станций по i-й должности, не превышающее предельное количество рабочих станций по i-й должности;</w:t>
            </w:r>
          </w:p>
        </w:tc>
        <w:tc>
          <w:tcPr>
            <w:tcW w:w="374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цена приобретения одной рабочей станции по i-й должности.</w:t>
            </w:r>
          </w:p>
          <w:p w:rsidR="009520DE" w:rsidRPr="00562B99" w:rsidRDefault="009520DE" w:rsidP="00F05EDD">
            <w:pPr>
              <w:spacing w:line="240" w:lineRule="auto"/>
              <w:jc w:val="center"/>
              <w:rPr>
                <w:rFonts w:ascii="Times New Roman" w:hAnsi="Times New Roman"/>
                <w:sz w:val="28"/>
                <w:szCs w:val="28"/>
              </w:rPr>
            </w:pPr>
          </w:p>
        </w:tc>
      </w:tr>
      <w:tr w:rsidR="009520DE" w:rsidRPr="00562B99" w:rsidTr="00F05EDD">
        <w:tc>
          <w:tcPr>
            <w:tcW w:w="241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Персональный компьютер</w:t>
            </w:r>
          </w:p>
        </w:tc>
        <w:tc>
          <w:tcPr>
            <w:tcW w:w="3452" w:type="dxa"/>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10 единиц на администрацию </w:t>
            </w:r>
          </w:p>
        </w:tc>
        <w:tc>
          <w:tcPr>
            <w:tcW w:w="374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Не превышает 50000 рублей за каждую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1.4.2. Затраты на приобретение принтеров, многофункциональных устройств, копировальных аппаратов и иной оргтехники </w:t>
      </w:r>
      <w:r w:rsidR="007E3D47">
        <w:rPr>
          <w:rFonts w:ascii="Times New Roman" w:hAnsi="Times New Roman"/>
          <w:b/>
          <w:noProof/>
          <w:position w:val="-10"/>
          <w:sz w:val="28"/>
          <w:szCs w:val="28"/>
        </w:rPr>
        <w:drawing>
          <wp:inline distT="0" distB="0" distL="0" distR="0">
            <wp:extent cx="337185" cy="222250"/>
            <wp:effectExtent l="19050" t="0" r="5715" b="0"/>
            <wp:docPr id="131"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
                    <pic:cNvPicPr>
                      <a:picLocks noChangeAspect="1" noChangeArrowheads="1"/>
                    </pic:cNvPicPr>
                  </pic:nvPicPr>
                  <pic:blipFill>
                    <a:blip r:embed="rId113"/>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t xml:space="preserve">           </w:t>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sz w:val="28"/>
          <w:szCs w:val="28"/>
          <w:vertAlign w:val="subscript"/>
          <w:lang w:val="en-US"/>
        </w:rPr>
        <w:t>n</w:t>
      </w:r>
      <w:r w:rsidRPr="005D7364">
        <w:rPr>
          <w:rFonts w:ascii="Times New Roman" w:hAnsi="Times New Roman"/>
          <w:sz w:val="28"/>
          <w:szCs w:val="28"/>
        </w:rPr>
        <w:tab/>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З</w:t>
      </w:r>
      <w:r w:rsidRPr="005D7364">
        <w:rPr>
          <w:rFonts w:ascii="Times New Roman" w:hAnsi="Times New Roman"/>
          <w:sz w:val="28"/>
          <w:szCs w:val="28"/>
          <w:vertAlign w:val="subscript"/>
        </w:rPr>
        <w:t xml:space="preserve">пм </w:t>
      </w:r>
      <w:r w:rsidRPr="005D7364">
        <w:rPr>
          <w:rFonts w:ascii="Times New Roman" w:hAnsi="Times New Roman"/>
          <w:sz w:val="28"/>
          <w:szCs w:val="28"/>
        </w:rPr>
        <w:t xml:space="preserve">= </w:t>
      </w:r>
      <w:r w:rsidRPr="005D7364">
        <w:rPr>
          <w:rFonts w:ascii="Times New Roman" w:hAnsi="Times New Roman"/>
          <w:b/>
          <w:bCs/>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xml:space="preserve">× Р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где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vertAlign w:val="subscript"/>
        </w:rPr>
      </w:pPr>
      <w:r w:rsidRPr="005D7364">
        <w:rPr>
          <w:rFonts w:ascii="Times New Roman" w:hAnsi="Times New Roman"/>
          <w:b/>
          <w:bCs/>
          <w:sz w:val="28"/>
          <w:szCs w:val="28"/>
        </w:rPr>
        <w:tab/>
        <w:t xml:space="preserve">                                    </w:t>
      </w:r>
      <w:r w:rsidRPr="005D7364">
        <w:rPr>
          <w:rFonts w:ascii="Times New Roman" w:hAnsi="Times New Roman"/>
          <w:b/>
          <w:bCs/>
          <w:sz w:val="28"/>
          <w:szCs w:val="28"/>
          <w:vertAlign w:val="subscript"/>
          <w:lang w:val="en-US"/>
        </w:rPr>
        <w:t>i</w:t>
      </w:r>
      <w:r w:rsidRPr="005D7364">
        <w:rPr>
          <w:rFonts w:ascii="Times New Roman" w:hAnsi="Times New Roman"/>
          <w:b/>
          <w:bCs/>
          <w:sz w:val="28"/>
          <w:szCs w:val="28"/>
          <w:vertAlign w:val="subscript"/>
        </w:rPr>
        <w:t xml:space="preserve"> </w:t>
      </w:r>
      <w:r w:rsidRPr="005D7364">
        <w:rPr>
          <w:rFonts w:ascii="Times New Roman" w:hAnsi="Times New Roman"/>
          <w:sz w:val="28"/>
          <w:szCs w:val="28"/>
          <w:vertAlign w:val="subscript"/>
        </w:rPr>
        <w:t>=1</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пм </w:t>
      </w:r>
      <w:r w:rsidRPr="005D7364">
        <w:rPr>
          <w:rFonts w:ascii="Times New Roman" w:hAnsi="Times New Roman"/>
          <w:sz w:val="28"/>
          <w:szCs w:val="28"/>
        </w:rPr>
        <w:t>- количество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32"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0"/>
                    <pic:cNvPicPr>
                      <a:picLocks noChangeAspect="1" noChangeArrowheads="1"/>
                    </pic:cNvPicPr>
                  </pic:nvPicPr>
                  <pic:blipFill>
                    <a:blip r:embed="rId11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1 i-го типа принтера, многофункционального устройства, копировального аппарата и иной оргтехники.</w:t>
      </w:r>
    </w:p>
    <w:p w:rsidR="009520DE" w:rsidRPr="005D7364" w:rsidRDefault="009520DE" w:rsidP="00904034">
      <w:pPr>
        <w:autoSpaceDE w:val="0"/>
        <w:autoSpaceDN w:val="0"/>
        <w:adjustRightInd w:val="0"/>
        <w:jc w:val="center"/>
        <w:rPr>
          <w:rFonts w:ascii="Times New Roman" w:hAnsi="Times New Roman"/>
          <w:b/>
          <w:bCs/>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принтеров, многофункциональных устройств, копировальных аппаратов и иной оргтехники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3"/>
        <w:gridCol w:w="3258"/>
        <w:gridCol w:w="3332"/>
      </w:tblGrid>
      <w:tr w:rsidR="009520DE" w:rsidRPr="00562B99" w:rsidTr="00F05EDD">
        <w:tc>
          <w:tcPr>
            <w:tcW w:w="2694"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Наименование оргтехники*</w:t>
            </w:r>
          </w:p>
        </w:tc>
        <w:tc>
          <w:tcPr>
            <w:tcW w:w="341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принтеров, многофункциональных устройств, копировальных аппаратов и иной оргтехники, шт (Q</w:t>
            </w:r>
            <w:r w:rsidRPr="00562B99">
              <w:rPr>
                <w:rFonts w:ascii="Times New Roman" w:hAnsi="Times New Roman"/>
                <w:sz w:val="28"/>
                <w:szCs w:val="28"/>
                <w:vertAlign w:val="subscript"/>
              </w:rPr>
              <w:t>i пм</w:t>
            </w:r>
            <w:r w:rsidRPr="00562B99">
              <w:rPr>
                <w:rFonts w:ascii="Times New Roman" w:hAnsi="Times New Roman"/>
                <w:sz w:val="28"/>
                <w:szCs w:val="28"/>
              </w:rPr>
              <w:t>)*</w:t>
            </w:r>
          </w:p>
        </w:tc>
        <w:tc>
          <w:tcPr>
            <w:tcW w:w="3493"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принтера, многофункционального устройства, копировального аппарата и иной оргтехники, (руб.) (</w:t>
            </w:r>
            <w:r w:rsidR="007E3D47">
              <w:rPr>
                <w:rFonts w:ascii="Times New Roman" w:hAnsi="Times New Roman"/>
                <w:noProof/>
                <w:position w:val="-12"/>
                <w:sz w:val="28"/>
                <w:szCs w:val="28"/>
              </w:rPr>
              <w:drawing>
                <wp:inline distT="0" distB="0" distL="0" distR="0">
                  <wp:extent cx="372745" cy="319405"/>
                  <wp:effectExtent l="19050" t="0" r="8255" b="0"/>
                  <wp:docPr id="133"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5"/>
                          <pic:cNvPicPr>
                            <a:picLocks noChangeAspect="1" noChangeArrowheads="1"/>
                          </pic:cNvPicPr>
                        </pic:nvPicPr>
                        <pic:blipFill>
                          <a:blip r:embed="rId115"/>
                          <a:srcRect/>
                          <a:stretch>
                            <a:fillRect/>
                          </a:stretch>
                        </pic:blipFill>
                        <pic:spPr bwMode="auto">
                          <a:xfrm>
                            <a:off x="0" y="0"/>
                            <a:ext cx="372745" cy="31940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694"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Принтер </w:t>
            </w:r>
          </w:p>
        </w:tc>
        <w:tc>
          <w:tcPr>
            <w:tcW w:w="3416" w:type="dxa"/>
            <w:vAlign w:val="center"/>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w:t>
            </w:r>
          </w:p>
        </w:tc>
        <w:tc>
          <w:tcPr>
            <w:tcW w:w="349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15 000,00</w:t>
            </w:r>
          </w:p>
        </w:tc>
      </w:tr>
      <w:tr w:rsidR="009520DE" w:rsidRPr="00562B99" w:rsidTr="00F05EDD">
        <w:tc>
          <w:tcPr>
            <w:tcW w:w="2694"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Многофункциональное устройство </w:t>
            </w:r>
          </w:p>
        </w:tc>
        <w:tc>
          <w:tcPr>
            <w:tcW w:w="3416" w:type="dxa"/>
          </w:tcPr>
          <w:p w:rsidR="009520DE" w:rsidRPr="00562B99" w:rsidRDefault="009520DE" w:rsidP="001722F6">
            <w:pPr>
              <w:spacing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w:t>
            </w:r>
          </w:p>
        </w:tc>
        <w:tc>
          <w:tcPr>
            <w:tcW w:w="3493"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20 000,00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1.4.3. Затраты на приобретение средств подвижной связи</w:t>
      </w:r>
      <w:r w:rsidR="007E3D47">
        <w:rPr>
          <w:rFonts w:ascii="Times New Roman" w:hAnsi="Times New Roman"/>
          <w:b/>
          <w:noProof/>
          <w:position w:val="-14"/>
          <w:sz w:val="28"/>
          <w:szCs w:val="28"/>
        </w:rPr>
        <w:drawing>
          <wp:inline distT="0" distB="0" distL="0" distR="0">
            <wp:extent cx="470535" cy="248285"/>
            <wp:effectExtent l="0" t="0" r="5715" b="0"/>
            <wp:docPr id="134"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1"/>
                    <pic:cNvPicPr>
                      <a:picLocks noChangeAspect="1" noChangeArrowheads="1"/>
                    </pic:cNvPicPr>
                  </pic:nvPicPr>
                  <pic:blipFill>
                    <a:blip r:embed="rId116"/>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03755" cy="470535"/>
            <wp:effectExtent l="0" t="0" r="0" b="0"/>
            <wp:docPr id="135"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2"/>
                    <pic:cNvPicPr>
                      <a:picLocks noChangeAspect="1" noChangeArrowheads="1"/>
                    </pic:cNvPicPr>
                  </pic:nvPicPr>
                  <pic:blipFill>
                    <a:blip r:embed="rId117"/>
                    <a:srcRect/>
                    <a:stretch>
                      <a:fillRect/>
                    </a:stretch>
                  </pic:blipFill>
                  <pic:spPr bwMode="auto">
                    <a:xfrm>
                      <a:off x="0" y="0"/>
                      <a:ext cx="210375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136"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3"/>
                    <pic:cNvPicPr>
                      <a:picLocks noChangeAspect="1" noChangeArrowheads="1"/>
                    </pic:cNvPicPr>
                  </pic:nvPicPr>
                  <pic:blipFill>
                    <a:blip r:embed="rId118"/>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средств подвижной связи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37"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4"/>
                    <pic:cNvPicPr>
                      <a:picLocks noChangeAspect="1" noChangeArrowheads="1"/>
                    </pic:cNvPicPr>
                  </pic:nvPicPr>
                  <pic:blipFill>
                    <a:blip r:embed="rId1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стоимость одного средства подвижной связи для i-й должности.</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1.4.4. Затраты на приобретение планшетных компьютеров</w:t>
      </w:r>
      <w:r w:rsidR="007E3D47">
        <w:rPr>
          <w:rFonts w:ascii="Times New Roman" w:hAnsi="Times New Roman"/>
          <w:b/>
          <w:noProof/>
          <w:position w:val="-14"/>
          <w:sz w:val="28"/>
          <w:szCs w:val="28"/>
        </w:rPr>
        <w:drawing>
          <wp:inline distT="0" distB="0" distL="0" distR="0">
            <wp:extent cx="434975" cy="248285"/>
            <wp:effectExtent l="0" t="0" r="3175" b="0"/>
            <wp:docPr id="138"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20"/>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0" b="0"/>
            <wp:docPr id="139"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6"/>
                    <pic:cNvPicPr>
                      <a:picLocks noChangeAspect="1" noChangeArrowheads="1"/>
                    </pic:cNvPicPr>
                  </pic:nvPicPr>
                  <pic:blipFill>
                    <a:blip r:embed="rId121"/>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40"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7"/>
                    <pic:cNvPicPr>
                      <a:picLocks noChangeAspect="1" noChangeArrowheads="1"/>
                    </pic:cNvPicPr>
                  </pic:nvPicPr>
                  <pic:blipFill>
                    <a:blip r:embed="rId1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планшетных компьютеров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141"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8"/>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планшетного компьютера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планшетных компьютеров, ноутбуков</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1"/>
        <w:gridCol w:w="1965"/>
        <w:gridCol w:w="2357"/>
        <w:gridCol w:w="2378"/>
      </w:tblGrid>
      <w:tr w:rsidR="009520DE" w:rsidRPr="00562B99" w:rsidTr="00F05EDD">
        <w:trPr>
          <w:trHeight w:val="944"/>
        </w:trPr>
        <w:tc>
          <w:tcPr>
            <w:tcW w:w="30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11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оборудования</w:t>
            </w:r>
          </w:p>
        </w:tc>
        <w:tc>
          <w:tcPr>
            <w:tcW w:w="262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планшетных компьютеров, ноутбуков (</w:t>
            </w:r>
            <w:r w:rsidR="007E3D47">
              <w:rPr>
                <w:rFonts w:ascii="Times New Roman" w:hAnsi="Times New Roman"/>
                <w:noProof/>
                <w:position w:val="-14"/>
                <w:sz w:val="28"/>
                <w:szCs w:val="28"/>
              </w:rPr>
              <w:drawing>
                <wp:inline distT="0" distB="0" distL="0" distR="0">
                  <wp:extent cx="337185" cy="248285"/>
                  <wp:effectExtent l="19050" t="0" r="5715" b="0"/>
                  <wp:docPr id="142"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4"/>
                          <pic:cNvPicPr>
                            <a:picLocks noChangeAspect="1" noChangeArrowheads="1"/>
                          </pic:cNvPicPr>
                        </pic:nvPicPr>
                        <pic:blipFill>
                          <a:blip r:embed="rId12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717"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планшетного компьютера, ноутбука</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 (</w:t>
            </w:r>
            <w:r w:rsidR="007E3D47">
              <w:rPr>
                <w:rFonts w:ascii="Times New Roman" w:hAnsi="Times New Roman"/>
                <w:noProof/>
                <w:position w:val="-14"/>
                <w:sz w:val="28"/>
                <w:szCs w:val="28"/>
              </w:rPr>
              <w:drawing>
                <wp:inline distT="0" distB="0" distL="0" distR="0">
                  <wp:extent cx="337185" cy="248285"/>
                  <wp:effectExtent l="19050" t="0" r="5715" b="0"/>
                  <wp:docPr id="143"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5"/>
                          <pic:cNvPicPr>
                            <a:picLocks noChangeAspect="1" noChangeArrowheads="1"/>
                          </pic:cNvPicPr>
                        </pic:nvPicPr>
                        <pic:blipFill>
                          <a:blip r:embed="rId12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608"/>
        </w:trPr>
        <w:tc>
          <w:tcPr>
            <w:tcW w:w="308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tc>
        <w:tc>
          <w:tcPr>
            <w:tcW w:w="114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ноутбуки</w:t>
            </w:r>
          </w:p>
        </w:tc>
        <w:tc>
          <w:tcPr>
            <w:tcW w:w="262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2717" w:type="dxa"/>
            <w:vAlign w:val="center"/>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более 50</w:t>
            </w:r>
            <w:r w:rsidR="009520DE" w:rsidRPr="00562B99">
              <w:rPr>
                <w:rFonts w:ascii="Times New Roman" w:hAnsi="Times New Roman"/>
                <w:sz w:val="28"/>
                <w:szCs w:val="28"/>
              </w:rPr>
              <w:t> 000,00</w:t>
            </w:r>
          </w:p>
        </w:tc>
      </w:tr>
      <w:tr w:rsidR="009520DE" w:rsidRPr="00562B99" w:rsidTr="00F05EDD">
        <w:trPr>
          <w:trHeight w:val="1699"/>
        </w:trPr>
        <w:tc>
          <w:tcPr>
            <w:tcW w:w="308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остальные работники администрации и подведомственных ей казенных учреждений</w:t>
            </w:r>
          </w:p>
        </w:tc>
        <w:tc>
          <w:tcPr>
            <w:tcW w:w="114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ноутбуки</w:t>
            </w:r>
          </w:p>
        </w:tc>
        <w:tc>
          <w:tcPr>
            <w:tcW w:w="262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2717"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40 000,00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*Количество планшетных компьютеров, ноутбуков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1.4.5. Затраты на приобретение оборудования по обеспечению безопасности информации</w:t>
      </w:r>
      <w:r w:rsidR="007E3D47">
        <w:rPr>
          <w:rFonts w:ascii="Times New Roman" w:hAnsi="Times New Roman"/>
          <w:b/>
          <w:noProof/>
          <w:position w:val="-12"/>
          <w:sz w:val="28"/>
          <w:szCs w:val="28"/>
        </w:rPr>
        <w:drawing>
          <wp:inline distT="0" distB="0" distL="0" distR="0">
            <wp:extent cx="470535" cy="248285"/>
            <wp:effectExtent l="0" t="0" r="0" b="0"/>
            <wp:docPr id="144"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9"/>
                    <pic:cNvPicPr>
                      <a:picLocks noChangeAspect="1" noChangeArrowheads="1"/>
                    </pic:cNvPicPr>
                  </pic:nvPicPr>
                  <pic:blipFill>
                    <a:blip r:embed="rId124"/>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6350" b="0"/>
            <wp:docPr id="145"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0"/>
                    <pic:cNvPicPr>
                      <a:picLocks noChangeAspect="1" noChangeArrowheads="1"/>
                    </pic:cNvPicPr>
                  </pic:nvPicPr>
                  <pic:blipFill>
                    <a:blip r:embed="rId125"/>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46"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1"/>
                    <pic:cNvPicPr>
                      <a:picLocks noChangeAspect="1" noChangeArrowheads="1"/>
                    </pic:cNvPicPr>
                  </pic:nvPicPr>
                  <pic:blipFill>
                    <a:blip r:embed="rId1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оборудования по обеспечению безопасности информации;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47"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2"/>
                    <pic:cNvPicPr>
                      <a:picLocks noChangeAspect="1" noChangeArrowheads="1"/>
                    </pic:cNvPicPr>
                  </pic:nvPicPr>
                  <pic:blipFill>
                    <a:blip r:embed="rId12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приобретаемого i-го оборудования по обеспечению безопасности информации.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приобретение оборудования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FC3EA6" w:rsidP="00904034">
      <w:pPr>
        <w:autoSpaceDE w:val="0"/>
        <w:autoSpaceDN w:val="0"/>
        <w:adjustRightInd w:val="0"/>
        <w:ind w:firstLine="709"/>
        <w:jc w:val="both"/>
        <w:rPr>
          <w:rFonts w:ascii="Times New Roman" w:hAnsi="Times New Roman"/>
          <w:b/>
          <w:bCs/>
          <w:color w:val="000000"/>
          <w:sz w:val="28"/>
          <w:szCs w:val="28"/>
        </w:rPr>
      </w:pPr>
      <w:r w:rsidRPr="00FC3EA6">
        <w:rPr>
          <w:noProof/>
        </w:rPr>
        <w:pict>
          <v:group id="_x0000_s1059" editas="canvas" style="position:absolute;left:0;text-align:left;margin-left:171pt;margin-top:30.35pt;width:149.5pt;height:55.4pt;z-index:251660800" coordorigin="38,-124" coordsize="2990,1572">
            <o:lock v:ext="edit" aspectratio="t"/>
            <v:shape id="_x0000_s1060" type="#_x0000_t75" style="position:absolute;left:38;top:-124;width:2990;height:1572" o:preferrelative="f">
              <v:fill o:detectmouseclick="t"/>
              <v:path o:extrusionok="t" o:connecttype="none"/>
              <o:lock v:ext="edit" text="t"/>
            </v:shape>
            <v:rect id="_x0000_s1061" style="position:absolute;left:2851;top:229;width:70;height:802;mso-wrap-style:none" filled="f" stroked="f">
              <v:textbox style="mso-next-textbox:#_x0000_s1061;mso-fit-shape-to-text:t" inset="0,0,0,0">
                <w:txbxContent>
                  <w:p w:rsidR="00A301E9" w:rsidRDefault="00A301E9" w:rsidP="00904034">
                    <w:r>
                      <w:rPr>
                        <w:color w:val="000000"/>
                        <w:sz w:val="26"/>
                        <w:szCs w:val="26"/>
                        <w:lang w:val="en-US"/>
                      </w:rPr>
                      <w:t>:</w:t>
                    </w:r>
                  </w:p>
                </w:txbxContent>
              </v:textbox>
            </v:rect>
            <v:rect id="_x0000_s1062" style="position:absolute;left:2343;top:214;width:508;height:386" filled="f" stroked="f">
              <v:textbox style="mso-next-textbox:#_x0000_s1062" inset="0,0,0,0">
                <w:txbxContent>
                  <w:p w:rsidR="00A301E9" w:rsidRPr="00263F22" w:rsidRDefault="00A301E9" w:rsidP="00904034">
                    <w:pPr>
                      <w:rPr>
                        <w:rFonts w:ascii="Times New Roman" w:hAnsi="Times New Roman"/>
                        <w:sz w:val="24"/>
                        <w:szCs w:val="24"/>
                      </w:rPr>
                    </w:pPr>
                    <w:r w:rsidRPr="00263F22">
                      <w:rPr>
                        <w:rFonts w:ascii="Times New Roman" w:hAnsi="Times New Roman"/>
                        <w:color w:val="000000"/>
                        <w:sz w:val="24"/>
                        <w:szCs w:val="24"/>
                        <w:lang w:val="en-US"/>
                      </w:rPr>
                      <w:t>где</w:t>
                    </w:r>
                  </w:p>
                </w:txbxContent>
              </v:textbox>
            </v:rect>
            <v:rect id="_x0000_s1063" style="position:absolute;left:2183;top:182;width:66;height:842" filled="f" stroked="f">
              <v:textbox style="mso-next-textbox:#_x0000_s1063;mso-fit-shape-to-text:t" inset="0,0,0,0">
                <w:txbxContent>
                  <w:p w:rsidR="00A301E9" w:rsidRPr="007C1BA0" w:rsidRDefault="00A301E9" w:rsidP="00904034">
                    <w:pPr>
                      <w:rPr>
                        <w:sz w:val="28"/>
                        <w:szCs w:val="28"/>
                      </w:rPr>
                    </w:pPr>
                    <w:r w:rsidRPr="007C1BA0">
                      <w:rPr>
                        <w:color w:val="000000"/>
                        <w:sz w:val="28"/>
                        <w:szCs w:val="28"/>
                        <w:lang w:val="en-US"/>
                      </w:rPr>
                      <w:t>,</w:t>
                    </w:r>
                  </w:p>
                </w:txbxContent>
              </v:textbox>
            </v:rect>
            <v:rect id="_x0000_s1064" style="position:absolute;left:1670;top:195;width:202;height:352" filled="f" stroked="f">
              <v:textbox style="mso-next-textbox:#_x0000_s1064" inset="0,0,0,0">
                <w:txbxContent>
                  <w:p w:rsidR="00A301E9" w:rsidRPr="007C1BA0" w:rsidRDefault="00A301E9" w:rsidP="00904034">
                    <w:pPr>
                      <w:rPr>
                        <w:sz w:val="28"/>
                        <w:szCs w:val="28"/>
                      </w:rPr>
                    </w:pPr>
                    <w:r w:rsidRPr="007C1BA0">
                      <w:rPr>
                        <w:color w:val="000000"/>
                        <w:sz w:val="28"/>
                        <w:szCs w:val="28"/>
                        <w:lang w:val="en-US"/>
                      </w:rPr>
                      <w:t>P</w:t>
                    </w:r>
                  </w:p>
                </w:txbxContent>
              </v:textbox>
            </v:rect>
            <v:rect id="_x0000_s1065" style="position:absolute;left:1021;top:207;width:189;height:841;mso-wrap-style:none" filled="f" stroked="f">
              <v:textbox style="mso-next-textbox:#_x0000_s1065;mso-fit-shape-to-text:t" inset="0,0,0,0">
                <w:txbxContent>
                  <w:p w:rsidR="00A301E9" w:rsidRPr="007C1BA0" w:rsidRDefault="00A301E9" w:rsidP="00904034">
                    <w:pPr>
                      <w:rPr>
                        <w:sz w:val="28"/>
                        <w:szCs w:val="28"/>
                      </w:rPr>
                    </w:pPr>
                    <w:r w:rsidRPr="007C1BA0">
                      <w:rPr>
                        <w:color w:val="000000"/>
                        <w:sz w:val="28"/>
                        <w:szCs w:val="28"/>
                        <w:lang w:val="en-US"/>
                      </w:rPr>
                      <w:t>Q</w:t>
                    </w:r>
                  </w:p>
                </w:txbxContent>
              </v:textbox>
            </v:rect>
            <v:rect id="_x0000_s1066" style="position:absolute;left:38;top:207;width:133;height:841;mso-wrap-style:none" filled="f" stroked="f">
              <v:textbox style="mso-next-textbox:#_x0000_s1066;mso-fit-shape-to-text:t" inset="0,0,0,0">
                <w:txbxContent>
                  <w:p w:rsidR="00A301E9" w:rsidRPr="00D95C72" w:rsidRDefault="00A301E9" w:rsidP="00904034">
                    <w:pPr>
                      <w:rPr>
                        <w:sz w:val="28"/>
                        <w:szCs w:val="28"/>
                      </w:rPr>
                    </w:pPr>
                    <w:r w:rsidRPr="00D95C72">
                      <w:rPr>
                        <w:color w:val="000000"/>
                        <w:sz w:val="28"/>
                        <w:szCs w:val="28"/>
                        <w:lang w:val="en-US"/>
                      </w:rPr>
                      <w:t>З</w:t>
                    </w:r>
                  </w:p>
                </w:txbxContent>
              </v:textbox>
            </v:rect>
            <v:rect id="_x0000_s1067" style="position:absolute;left:1987;top:368;width:213;height:722;mso-wrap-style:none" filled="f" stroked="f">
              <v:textbox style="mso-next-textbox:#_x0000_s1067;mso-fit-shape-to-text:t" inset="0,0,0,0">
                <w:txbxContent>
                  <w:p w:rsidR="00A301E9" w:rsidRPr="00FB208B" w:rsidRDefault="00A301E9" w:rsidP="00904034">
                    <w:r>
                      <w:t>сц</w:t>
                    </w:r>
                  </w:p>
                </w:txbxContent>
              </v:textbox>
            </v:rect>
            <v:rect id="_x0000_s1068" style="position:absolute;left:1902;top:368;width:37;height:603;mso-wrap-style:none" filled="f" stroked="f">
              <v:textbox style="mso-next-textbox:#_x0000_s1068;mso-fit-shape-to-text:t" inset="0,0,0,0">
                <w:txbxContent>
                  <w:p w:rsidR="00A301E9" w:rsidRDefault="00A301E9" w:rsidP="00904034">
                    <w:r>
                      <w:rPr>
                        <w:color w:val="000000"/>
                        <w:sz w:val="16"/>
                        <w:szCs w:val="16"/>
                        <w:lang w:val="en-US"/>
                      </w:rPr>
                      <w:t>i</w:t>
                    </w:r>
                  </w:p>
                </w:txbxContent>
              </v:textbox>
            </v:rect>
            <v:rect id="_x0000_s1069" style="position:absolute;left:814;top:31;width:85;height:603;mso-wrap-style:none" filled="f" stroked="f">
              <v:textbox style="mso-next-textbox:#_x0000_s1069;mso-fit-shape-to-text:t" inset="0,0,0,0">
                <w:txbxContent>
                  <w:p w:rsidR="00A301E9" w:rsidRDefault="00A301E9" w:rsidP="00904034">
                    <w:r>
                      <w:rPr>
                        <w:color w:val="000000"/>
                        <w:sz w:val="16"/>
                        <w:szCs w:val="16"/>
                        <w:lang w:val="en-US"/>
                      </w:rPr>
                      <w:t>n</w:t>
                    </w:r>
                  </w:p>
                </w:txbxContent>
              </v:textbox>
            </v:rect>
            <v:rect id="_x0000_s1070" style="position:absolute;left:890;top:558;width:82;height:603;mso-wrap-style:none" filled="f" stroked="f">
              <v:textbox style="mso-next-textbox:#_x0000_s1070;mso-fit-shape-to-text:t" inset="0,0,0,0">
                <w:txbxContent>
                  <w:p w:rsidR="00A301E9" w:rsidRDefault="00A301E9" w:rsidP="00904034">
                    <w:r>
                      <w:rPr>
                        <w:color w:val="000000"/>
                        <w:sz w:val="16"/>
                        <w:szCs w:val="16"/>
                        <w:lang w:val="en-US"/>
                      </w:rPr>
                      <w:t>1</w:t>
                    </w:r>
                  </w:p>
                </w:txbxContent>
              </v:textbox>
            </v:rect>
            <v:rect id="_x0000_s1071" style="position:absolute;left:751;top:558;width:37;height:603;mso-wrap-style:none" filled="f" stroked="f">
              <v:textbox style="mso-next-textbox:#_x0000_s1071;mso-fit-shape-to-text:t" inset="0,0,0,0">
                <w:txbxContent>
                  <w:p w:rsidR="00A301E9" w:rsidRDefault="00A301E9" w:rsidP="00904034">
                    <w:r>
                      <w:rPr>
                        <w:color w:val="000000"/>
                        <w:sz w:val="16"/>
                        <w:szCs w:val="16"/>
                        <w:lang w:val="en-US"/>
                      </w:rPr>
                      <w:t>i</w:t>
                    </w:r>
                  </w:p>
                </w:txbxContent>
              </v:textbox>
            </v:rect>
            <v:rect id="_x0000_s1072" style="position:absolute;left:1304;top:369;width:223;height:223" filled="f" stroked="f">
              <v:textbox style="mso-next-textbox:#_x0000_s1072" inset="0,0,0,0">
                <w:txbxContent>
                  <w:p w:rsidR="00A301E9" w:rsidRPr="00C3550F" w:rsidRDefault="00A301E9" w:rsidP="00904034">
                    <w:r>
                      <w:rPr>
                        <w:color w:val="000000"/>
                        <w:sz w:val="16"/>
                        <w:szCs w:val="16"/>
                      </w:rPr>
                      <w:t>сц</w:t>
                    </w:r>
                  </w:p>
                </w:txbxContent>
              </v:textbox>
            </v:rect>
            <v:rect id="_x0000_s1073" style="position:absolute;left:1222;top:368;width:37;height:603;mso-wrap-style:none" filled="f" stroked="f">
              <v:textbox style="mso-next-textbox:#_x0000_s1073;mso-fit-shape-to-text:t" inset="0,0,0,0">
                <w:txbxContent>
                  <w:p w:rsidR="00A301E9" w:rsidRDefault="00A301E9" w:rsidP="00904034">
                    <w:r>
                      <w:rPr>
                        <w:color w:val="000000"/>
                        <w:sz w:val="16"/>
                        <w:szCs w:val="16"/>
                        <w:lang w:val="en-US"/>
                      </w:rPr>
                      <w:t>i</w:t>
                    </w:r>
                  </w:p>
                </w:txbxContent>
              </v:textbox>
            </v:rect>
            <v:rect id="_x0000_s1074" style="position:absolute;left:183;top:369;width:320;height:223" filled="f" stroked="f">
              <v:textbox style="mso-next-textbox:#_x0000_s1074" inset="0,0,0,0">
                <w:txbxContent>
                  <w:p w:rsidR="00A301E9" w:rsidRDefault="00A301E9" w:rsidP="00904034">
                    <w:r>
                      <w:rPr>
                        <w:color w:val="000000"/>
                        <w:sz w:val="16"/>
                        <w:szCs w:val="16"/>
                      </w:rPr>
                      <w:t>сц</w:t>
                    </w:r>
                  </w:p>
                </w:txbxContent>
              </v:textbox>
            </v:rect>
            <v:rect id="_x0000_s1075" style="position:absolute;left:1527;top:177;width:143;height:803;mso-wrap-style:none" filled="f" stroked="f">
              <v:textbox style="mso-next-textbox:#_x0000_s1075;mso-fit-shape-to-text:t" inset="0,0,0,0">
                <w:txbxContent>
                  <w:p w:rsidR="00A301E9" w:rsidRDefault="00A301E9" w:rsidP="00904034">
                    <w:r>
                      <w:rPr>
                        <w:rFonts w:ascii="Symbol" w:hAnsi="Symbol" w:cs="Symbol"/>
                        <w:color w:val="000000"/>
                        <w:sz w:val="26"/>
                        <w:szCs w:val="26"/>
                        <w:lang w:val="en-US"/>
                      </w:rPr>
                      <w:t></w:t>
                    </w:r>
                  </w:p>
                </w:txbxContent>
              </v:textbox>
            </v:rect>
            <v:rect id="_x0000_s1076" style="position:absolute;left:503;top:177;width:143;height:803;mso-wrap-style:none" filled="f" stroked="f">
              <v:textbox style="mso-next-textbox:#_x0000_s1076;mso-fit-shape-to-text:t" inset="0,0,0,0">
                <w:txbxContent>
                  <w:p w:rsidR="00A301E9" w:rsidRDefault="00A301E9" w:rsidP="00904034">
                    <w:r>
                      <w:rPr>
                        <w:rFonts w:ascii="Symbol" w:hAnsi="Symbol" w:cs="Symbol"/>
                        <w:color w:val="000000"/>
                        <w:sz w:val="26"/>
                        <w:szCs w:val="26"/>
                        <w:lang w:val="en-US"/>
                      </w:rPr>
                      <w:t></w:t>
                    </w:r>
                  </w:p>
                </w:txbxContent>
              </v:textbox>
            </v:rect>
            <v:rect id="_x0000_s1077" style="position:absolute;left:712;top:102;width:286;height:1084;mso-wrap-style:none" filled="f" stroked="f">
              <v:textbox style="mso-next-textbox:#_x0000_s1077;mso-fit-shape-to-text:t" inset="0,0,0,0">
                <w:txbxContent>
                  <w:p w:rsidR="00A301E9" w:rsidRDefault="00A301E9" w:rsidP="00904034">
                    <w:r>
                      <w:rPr>
                        <w:rFonts w:ascii="Symbol" w:hAnsi="Symbol" w:cs="Symbol"/>
                        <w:color w:val="000000"/>
                        <w:sz w:val="40"/>
                        <w:szCs w:val="40"/>
                        <w:lang w:val="en-US"/>
                      </w:rPr>
                      <w:t></w:t>
                    </w:r>
                  </w:p>
                </w:txbxContent>
              </v:textbox>
            </v:rect>
            <v:rect id="_x0000_s1078" style="position:absolute;left:806;top:543;width:88;height:603;mso-wrap-style:none" filled="f" stroked="f">
              <v:textbox style="mso-next-textbox:#_x0000_s1078;mso-fit-shape-to-text:t" inset="0,0,0,0">
                <w:txbxContent>
                  <w:p w:rsidR="00A301E9" w:rsidRDefault="00A301E9" w:rsidP="00904034">
                    <w:r>
                      <w:rPr>
                        <w:rFonts w:ascii="Symbol" w:hAnsi="Symbol" w:cs="Symbol"/>
                        <w:color w:val="000000"/>
                        <w:sz w:val="16"/>
                        <w:szCs w:val="16"/>
                        <w:lang w:val="en-US"/>
                      </w:rPr>
                      <w:t></w:t>
                    </w:r>
                  </w:p>
                </w:txbxContent>
              </v:textbox>
            </v:rect>
          </v:group>
        </w:pict>
      </w:r>
      <w:r w:rsidR="009520DE" w:rsidRPr="005D7364">
        <w:rPr>
          <w:rFonts w:ascii="Times New Roman" w:hAnsi="Times New Roman"/>
          <w:b/>
          <w:bCs/>
          <w:color w:val="000000"/>
          <w:sz w:val="28"/>
          <w:szCs w:val="28"/>
        </w:rPr>
        <w:t>1.4.6. Затраты на приобретение средств стационарной связи  (З</w:t>
      </w:r>
      <w:r w:rsidR="009520DE" w:rsidRPr="005D7364">
        <w:rPr>
          <w:rFonts w:ascii="Times New Roman" w:hAnsi="Times New Roman"/>
          <w:b/>
          <w:bCs/>
          <w:color w:val="000000"/>
          <w:sz w:val="28"/>
          <w:szCs w:val="28"/>
          <w:vertAlign w:val="subscript"/>
        </w:rPr>
        <w:t>ц</w:t>
      </w:r>
      <w:r w:rsidR="009520DE" w:rsidRPr="005D7364">
        <w:rPr>
          <w:rFonts w:ascii="Times New Roman" w:hAnsi="Times New Roman"/>
          <w:b/>
          <w:bCs/>
          <w:color w:val="000000"/>
          <w:sz w:val="28"/>
          <w:szCs w:val="28"/>
        </w:rPr>
        <w:t>), определяемые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w:t>
      </w:r>
      <w:r w:rsidRPr="005D7364">
        <w:rPr>
          <w:rFonts w:ascii="Times New Roman" w:hAnsi="Times New Roman"/>
          <w:sz w:val="28"/>
          <w:szCs w:val="28"/>
          <w:vertAlign w:val="subscript"/>
          <w:lang w:val="en-US"/>
        </w:rPr>
        <w:t>c</w:t>
      </w:r>
      <w:r w:rsidRPr="005D7364">
        <w:rPr>
          <w:rFonts w:ascii="Times New Roman" w:hAnsi="Times New Roman"/>
          <w:sz w:val="28"/>
          <w:szCs w:val="28"/>
          <w:vertAlign w:val="subscript"/>
        </w:rPr>
        <w:t xml:space="preserve">ц </w:t>
      </w:r>
      <w:r w:rsidRPr="005D7364">
        <w:rPr>
          <w:rFonts w:ascii="Times New Roman" w:hAnsi="Times New Roman"/>
          <w:sz w:val="28"/>
          <w:szCs w:val="28"/>
        </w:rPr>
        <w:t>-  количество средств стационарной связи по i-й должности;</w:t>
      </w:r>
    </w:p>
    <w:p w:rsidR="009520DE" w:rsidRPr="005D7364" w:rsidRDefault="009520DE" w:rsidP="00904034">
      <w:pPr>
        <w:autoSpaceDE w:val="0"/>
        <w:autoSpaceDN w:val="0"/>
        <w:adjustRightInd w:val="0"/>
        <w:spacing w:line="360" w:lineRule="auto"/>
        <w:ind w:firstLine="709"/>
        <w:jc w:val="both"/>
        <w:rPr>
          <w:rFonts w:ascii="Times New Roman" w:hAnsi="Times New Roman"/>
          <w:sz w:val="28"/>
          <w:szCs w:val="28"/>
        </w:rPr>
      </w:pPr>
      <w:r w:rsidRPr="005D7364">
        <w:rPr>
          <w:rFonts w:ascii="Times New Roman" w:hAnsi="Times New Roman"/>
          <w:sz w:val="28"/>
          <w:szCs w:val="28"/>
          <w:lang w:val="en-US"/>
        </w:rPr>
        <w:lastRenderedPageBreak/>
        <w:t>P</w:t>
      </w:r>
      <w:r w:rsidRPr="005D7364">
        <w:rPr>
          <w:rFonts w:ascii="Times New Roman" w:hAnsi="Times New Roman"/>
          <w:sz w:val="28"/>
          <w:szCs w:val="28"/>
        </w:rPr>
        <w:t xml:space="preserve"> </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 xml:space="preserve"> сц </w:t>
      </w:r>
      <w:r w:rsidRPr="005D7364">
        <w:rPr>
          <w:rFonts w:ascii="Times New Roman" w:hAnsi="Times New Roman"/>
          <w:sz w:val="28"/>
          <w:szCs w:val="28"/>
        </w:rPr>
        <w:t xml:space="preserve"> - стоимость одного средства стационарной связи для i-й должности.</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средств стационарной связи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1152"/>
        </w:trPr>
        <w:tc>
          <w:tcPr>
            <w:tcW w:w="251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средств стационарной связи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сц</w:t>
            </w:r>
            <w:r w:rsidRPr="00562B99">
              <w:rPr>
                <w:rFonts w:ascii="Times New Roman" w:hAnsi="Times New Roman"/>
                <w:sz w:val="28"/>
                <w:szCs w:val="28"/>
              </w:rPr>
              <w:t>)*</w:t>
            </w:r>
          </w:p>
        </w:tc>
        <w:tc>
          <w:tcPr>
            <w:tcW w:w="36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одного средства стационарной связи</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w:t>
            </w:r>
            <w:r w:rsidRPr="00562B99">
              <w:rPr>
                <w:rFonts w:ascii="Times New Roman" w:hAnsi="Times New Roman"/>
                <w:sz w:val="28"/>
                <w:szCs w:val="28"/>
                <w:lang w:val="en-US"/>
              </w:rPr>
              <w:t>P</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сц</w:t>
            </w:r>
            <w:r w:rsidRPr="00562B99">
              <w:rPr>
                <w:rFonts w:ascii="Times New Roman" w:hAnsi="Times New Roman"/>
                <w:sz w:val="28"/>
                <w:szCs w:val="28"/>
              </w:rPr>
              <w:t>) (руб.)</w:t>
            </w:r>
          </w:p>
        </w:tc>
      </w:tr>
      <w:tr w:rsidR="009520DE" w:rsidRPr="00562B99" w:rsidTr="00F05EDD">
        <w:trPr>
          <w:trHeight w:val="618"/>
        </w:trPr>
        <w:tc>
          <w:tcPr>
            <w:tcW w:w="251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3260"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368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3000</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средств стационарной связи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autoSpaceDE w:val="0"/>
        <w:autoSpaceDN w:val="0"/>
        <w:adjustRightInd w:val="0"/>
        <w:ind w:firstLine="708"/>
        <w:jc w:val="both"/>
        <w:rPr>
          <w:rFonts w:ascii="Times New Roman" w:hAnsi="Times New Roman"/>
          <w:b/>
          <w:bCs/>
          <w:color w:val="000000"/>
          <w:sz w:val="28"/>
          <w:szCs w:val="28"/>
        </w:rPr>
      </w:pPr>
      <w:r w:rsidRPr="005D7364">
        <w:rPr>
          <w:rFonts w:ascii="Times New Roman" w:hAnsi="Times New Roman"/>
          <w:b/>
          <w:bCs/>
          <w:color w:val="000000"/>
          <w:sz w:val="28"/>
          <w:szCs w:val="28"/>
        </w:rPr>
        <w:t>1.4.7 Затраты на приобретение детских. спортивных площадок, автобусной остановки:</w:t>
      </w:r>
    </w:p>
    <w:p w:rsidR="009520DE" w:rsidRPr="005D7364" w:rsidRDefault="009520DE" w:rsidP="00904034">
      <w:pPr>
        <w:autoSpaceDE w:val="0"/>
        <w:autoSpaceDN w:val="0"/>
        <w:adjustRightInd w:val="0"/>
        <w:jc w:val="both"/>
        <w:rPr>
          <w:rFonts w:ascii="Times New Roman" w:hAnsi="Times New Roman"/>
          <w:b/>
          <w:bCs/>
          <w:sz w:val="28"/>
          <w:szCs w:val="28"/>
        </w:rPr>
      </w:pPr>
      <w:r w:rsidRPr="005D7364">
        <w:rPr>
          <w:rFonts w:ascii="Times New Roman" w:hAnsi="Times New Roman"/>
          <w:b/>
          <w:bCs/>
          <w:sz w:val="28"/>
          <w:szCs w:val="28"/>
        </w:rPr>
        <w:t xml:space="preserve">З = </w:t>
      </w:r>
      <w:r w:rsidRPr="005D7364">
        <w:rPr>
          <w:rFonts w:ascii="Times New Roman" w:hAnsi="Times New Roman"/>
          <w:b/>
          <w:bCs/>
          <w:sz w:val="28"/>
          <w:szCs w:val="28"/>
          <w:lang w:val="en-US"/>
        </w:rPr>
        <w:t>Q</w:t>
      </w:r>
      <w:r w:rsidRPr="005D7364">
        <w:rPr>
          <w:rFonts w:ascii="Times New Roman" w:hAnsi="Times New Roman"/>
          <w:b/>
          <w:bCs/>
          <w:sz w:val="28"/>
          <w:szCs w:val="28"/>
        </w:rPr>
        <w:t xml:space="preserve"> * </w:t>
      </w:r>
      <w:r w:rsidRPr="005D7364">
        <w:rPr>
          <w:rFonts w:ascii="Times New Roman" w:hAnsi="Times New Roman"/>
          <w:b/>
          <w:bCs/>
          <w:sz w:val="28"/>
          <w:szCs w:val="28"/>
          <w:lang w:val="en-US"/>
        </w:rPr>
        <w:t>P</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Количество приобретаемых объектов;</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lang w:val="en-US"/>
        </w:rPr>
        <w:t>P</w:t>
      </w:r>
      <w:r w:rsidRPr="005D7364">
        <w:rPr>
          <w:rFonts w:ascii="Times New Roman" w:hAnsi="Times New Roman"/>
          <w:sz w:val="28"/>
          <w:szCs w:val="28"/>
        </w:rPr>
        <w:t xml:space="preserve">  - цена одного объекта.</w:t>
      </w:r>
    </w:p>
    <w:p w:rsidR="009520DE" w:rsidRPr="005D7364" w:rsidRDefault="009520DE" w:rsidP="00904034">
      <w:pPr>
        <w:autoSpaceDE w:val="0"/>
        <w:autoSpaceDN w:val="0"/>
        <w:adjustRightInd w:val="0"/>
        <w:spacing w:after="0" w:line="240" w:lineRule="auto"/>
        <w:jc w:val="both"/>
        <w:rPr>
          <w:rFonts w:ascii="Times New Roman" w:hAnsi="Times New Roman"/>
          <w:sz w:val="28"/>
          <w:szCs w:val="28"/>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rPr>
          <w:trHeight w:val="665"/>
        </w:trPr>
        <w:tc>
          <w:tcPr>
            <w:tcW w:w="478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w:t>
            </w:r>
            <w:r w:rsidR="007E3D47">
              <w:rPr>
                <w:rFonts w:ascii="Times New Roman" w:hAnsi="Times New Roman"/>
                <w:noProof/>
                <w:position w:val="-14"/>
                <w:sz w:val="28"/>
                <w:szCs w:val="28"/>
              </w:rPr>
              <w:drawing>
                <wp:inline distT="0" distB="0" distL="0" distR="0">
                  <wp:extent cx="337185" cy="248285"/>
                  <wp:effectExtent l="0" t="0" r="5715" b="0"/>
                  <wp:docPr id="148" name="Рисунок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0"/>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468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одного объекта (</w:t>
            </w:r>
            <w:r w:rsidR="007E3D47">
              <w:rPr>
                <w:rFonts w:ascii="Times New Roman" w:hAnsi="Times New Roman"/>
                <w:noProof/>
                <w:position w:val="-14"/>
                <w:sz w:val="28"/>
                <w:szCs w:val="28"/>
              </w:rPr>
              <w:drawing>
                <wp:inline distT="0" distB="0" distL="0" distR="0">
                  <wp:extent cx="337185" cy="248285"/>
                  <wp:effectExtent l="19050" t="0" r="5715" b="0"/>
                  <wp:docPr id="149" name="Рисунок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1"/>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rPr>
          <w:trHeight w:val="665"/>
        </w:trPr>
        <w:tc>
          <w:tcPr>
            <w:tcW w:w="478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единицы</w:t>
            </w:r>
          </w:p>
        </w:tc>
        <w:tc>
          <w:tcPr>
            <w:tcW w:w="468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превышает 100 000,00 за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1.5. Затрат на приобретение материальных запасов,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1.5.1. Затраты на приобретение мониторов</w:t>
      </w:r>
      <w:r w:rsidR="007E3D47">
        <w:rPr>
          <w:rFonts w:ascii="Times New Roman" w:hAnsi="Times New Roman"/>
          <w:b/>
          <w:noProof/>
          <w:position w:val="-12"/>
          <w:sz w:val="28"/>
          <w:szCs w:val="28"/>
        </w:rPr>
        <w:drawing>
          <wp:inline distT="0" distB="0" distL="0" distR="0">
            <wp:extent cx="337185" cy="248285"/>
            <wp:effectExtent l="0" t="0" r="0" b="0"/>
            <wp:docPr id="150"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3"/>
                    <pic:cNvPicPr>
                      <a:picLocks noChangeAspect="1" noChangeArrowheads="1"/>
                    </pic:cNvPicPr>
                  </pic:nvPicPr>
                  <pic:blipFill>
                    <a:blip r:embed="rId1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51"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131"/>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52"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мониторов для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53"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6"/>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монитора для i-й должности.</w:t>
      </w:r>
    </w:p>
    <w:p w:rsidR="009520DE" w:rsidRPr="005D7364" w:rsidRDefault="009520DE" w:rsidP="00904034">
      <w:pPr>
        <w:jc w:val="center"/>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мониторов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мониторов (</w:t>
            </w:r>
            <w:r w:rsidR="007E3D47">
              <w:rPr>
                <w:rFonts w:ascii="Times New Roman" w:hAnsi="Times New Roman"/>
                <w:noProof/>
                <w:position w:val="-14"/>
                <w:sz w:val="28"/>
                <w:szCs w:val="28"/>
              </w:rPr>
              <w:drawing>
                <wp:inline distT="0" distB="0" distL="0" distR="0">
                  <wp:extent cx="337185" cy="248285"/>
                  <wp:effectExtent l="0" t="0" r="5715" b="0"/>
                  <wp:docPr id="154" name="Рисунок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6"/>
                          <pic:cNvPicPr>
                            <a:picLocks noChangeAspect="1" noChangeArrowheads="1"/>
                          </pic:cNvPicPr>
                        </pic:nvPicPr>
                        <pic:blipFill>
                          <a:blip r:embed="rId12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одного монитора (</w:t>
            </w:r>
            <w:r w:rsidR="007E3D47">
              <w:rPr>
                <w:rFonts w:ascii="Times New Roman" w:hAnsi="Times New Roman"/>
                <w:noProof/>
                <w:position w:val="-14"/>
                <w:sz w:val="28"/>
                <w:szCs w:val="28"/>
              </w:rPr>
              <w:drawing>
                <wp:inline distT="0" distB="0" distL="0" distR="0">
                  <wp:extent cx="337185" cy="248285"/>
                  <wp:effectExtent l="19050" t="0" r="5715" b="0"/>
                  <wp:docPr id="155" name="Рисунок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7"/>
                          <pic:cNvPicPr>
                            <a:picLocks noChangeAspect="1" noChangeArrowheads="1"/>
                          </pic:cNvPicPr>
                        </pic:nvPicPr>
                        <pic:blipFill>
                          <a:blip r:embed="rId12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lastRenderedPageBreak/>
              <w:t>Все работники</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10 000,00</w:t>
            </w:r>
          </w:p>
        </w:tc>
      </w:tr>
    </w:tbl>
    <w:p w:rsidR="009520DE" w:rsidRPr="005D7364" w:rsidRDefault="009520DE" w:rsidP="00904034">
      <w:pPr>
        <w:autoSpaceDE w:val="0"/>
        <w:autoSpaceDN w:val="0"/>
        <w:adjustRightInd w:val="0"/>
        <w:spacing w:line="240" w:lineRule="auto"/>
        <w:ind w:left="-142"/>
        <w:jc w:val="both"/>
        <w:rPr>
          <w:rFonts w:ascii="Times New Roman" w:hAnsi="Times New Roman"/>
          <w:sz w:val="28"/>
          <w:szCs w:val="28"/>
        </w:rPr>
      </w:pPr>
      <w:r w:rsidRPr="005D7364">
        <w:rPr>
          <w:rFonts w:ascii="Times New Roman" w:hAnsi="Times New Roman"/>
          <w:sz w:val="28"/>
          <w:szCs w:val="28"/>
        </w:rPr>
        <w:t>*Количество мониторов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мониторов. Допускается приобретение мониторов для создания резерва с целью обеспечения непрерывности работы из расчета в год не более 5 % от общего количества мониторов.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1.5.2. Затраты на приобретение системных блоков</w:t>
      </w:r>
      <w:r w:rsidR="007E3D47">
        <w:rPr>
          <w:rFonts w:ascii="Times New Roman" w:hAnsi="Times New Roman"/>
          <w:b/>
          <w:noProof/>
          <w:position w:val="-12"/>
          <w:sz w:val="28"/>
          <w:szCs w:val="28"/>
        </w:rPr>
        <w:drawing>
          <wp:inline distT="0" distB="0" distL="0" distR="0">
            <wp:extent cx="337185" cy="248285"/>
            <wp:effectExtent l="0" t="0" r="0" b="0"/>
            <wp:docPr id="156"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7"/>
                    <pic:cNvPicPr>
                      <a:picLocks noChangeAspect="1" noChangeArrowheads="1"/>
                    </pic:cNvPicPr>
                  </pic:nvPicPr>
                  <pic:blipFill>
                    <a:blip r:embed="rId13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68780" cy="470535"/>
            <wp:effectExtent l="0" t="0" r="7620" b="0"/>
            <wp:docPr id="157" name="Рисунок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8"/>
                    <pic:cNvPicPr>
                      <a:picLocks noChangeAspect="1" noChangeArrowheads="1"/>
                    </pic:cNvPicPr>
                  </pic:nvPicPr>
                  <pic:blipFill>
                    <a:blip r:embed="rId133"/>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58" name="Рисунок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9"/>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i-х системных блоков;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59" name="Рисунок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1"/>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i-го системного блока.</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системных блоков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3260"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Количество системных блоков (</w:t>
            </w:r>
            <w:r w:rsidR="007E3D47">
              <w:rPr>
                <w:rFonts w:ascii="Times New Roman" w:hAnsi="Times New Roman"/>
                <w:noProof/>
                <w:position w:val="-14"/>
                <w:sz w:val="28"/>
                <w:szCs w:val="28"/>
              </w:rPr>
              <w:drawing>
                <wp:inline distT="0" distB="0" distL="0" distR="0">
                  <wp:extent cx="292735" cy="248285"/>
                  <wp:effectExtent l="0" t="0" r="0" b="0"/>
                  <wp:docPr id="160" name="Рисунок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2"/>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Цена системного блока (руб.) (</w:t>
            </w:r>
            <w:r w:rsidR="007E3D47">
              <w:rPr>
                <w:rFonts w:ascii="Times New Roman" w:hAnsi="Times New Roman"/>
                <w:noProof/>
                <w:position w:val="-14"/>
                <w:sz w:val="28"/>
                <w:szCs w:val="28"/>
              </w:rPr>
              <w:drawing>
                <wp:inline distT="0" distB="0" distL="0" distR="0">
                  <wp:extent cx="292735" cy="248285"/>
                  <wp:effectExtent l="0" t="0" r="0" b="0"/>
                  <wp:docPr id="161" name="Рисунок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3"/>
                          <pic:cNvPicPr>
                            <a:picLocks noChangeAspect="1" noChangeArrowheads="1"/>
                          </pic:cNvPicPr>
                        </pic:nvPicPr>
                        <pic:blipFill>
                          <a:blip r:embed="rId13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все работники</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 единицы на 1 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30 000,00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системных блоков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 Приобретение производится с целью замены неисправных, а также подлежащих списанию системных блоков. Допускается приобретение системных блоков для создания резерва с целью обеспечения непрерывности работы из расчета в год не более 5 % от общего количества системных блоков.</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1.5.3. Затраты на приобретение других запасных частей для вычислительной техники</w:t>
      </w:r>
      <w:r w:rsidR="007E3D47">
        <w:rPr>
          <w:rFonts w:ascii="Times New Roman" w:hAnsi="Times New Roman"/>
          <w:b/>
          <w:noProof/>
          <w:position w:val="-12"/>
          <w:sz w:val="28"/>
          <w:szCs w:val="28"/>
        </w:rPr>
        <w:drawing>
          <wp:inline distT="0" distB="0" distL="0" distR="0">
            <wp:extent cx="337185" cy="248285"/>
            <wp:effectExtent l="0" t="0" r="5715" b="0"/>
            <wp:docPr id="162"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11020" cy="470535"/>
            <wp:effectExtent l="0" t="0" r="0" b="0"/>
            <wp:docPr id="163" name="Рисунок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2"/>
                    <pic:cNvPicPr>
                      <a:picLocks noChangeAspect="1" noChangeArrowheads="1"/>
                    </pic:cNvPicPr>
                  </pic:nvPicPr>
                  <pic:blipFill>
                    <a:blip r:embed="rId136"/>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64" name="Рисунок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3"/>
                    <pic:cNvPicPr>
                      <a:picLocks noChangeAspect="1" noChangeArrowheads="1"/>
                    </pic:cNvPicPr>
                  </pic:nvPicPr>
                  <pic:blipFill>
                    <a:blip r:embed="rId1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65"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4"/>
                    <pic:cNvPicPr>
                      <a:picLocks noChangeAspect="1" noChangeArrowheads="1"/>
                    </pic:cNvPicPr>
                  </pic:nvPicPr>
                  <pic:blipFill>
                    <a:blip r:embed="rId1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единицы i-й запасной части для вычислительной техники.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приобретение запасных частей для вычислительной 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8"/>
        <w:gridCol w:w="4606"/>
        <w:gridCol w:w="2835"/>
      </w:tblGrid>
      <w:tr w:rsidR="009520DE" w:rsidRPr="00562B99" w:rsidTr="00F05EDD">
        <w:trPr>
          <w:trHeight w:val="665"/>
        </w:trPr>
        <w:tc>
          <w:tcPr>
            <w:tcW w:w="244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запасной части*</w:t>
            </w:r>
          </w:p>
        </w:tc>
        <w:tc>
          <w:tcPr>
            <w:tcW w:w="460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запасных частей для вычислительной техники (</w:t>
            </w:r>
            <w:r w:rsidR="007E3D47">
              <w:rPr>
                <w:rFonts w:ascii="Times New Roman" w:hAnsi="Times New Roman"/>
                <w:noProof/>
                <w:position w:val="-14"/>
                <w:sz w:val="28"/>
                <w:szCs w:val="28"/>
              </w:rPr>
              <w:drawing>
                <wp:inline distT="0" distB="0" distL="0" distR="0">
                  <wp:extent cx="337185" cy="248285"/>
                  <wp:effectExtent l="0" t="0" r="5715" b="0"/>
                  <wp:docPr id="166" name="Рисунок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8"/>
                          <pic:cNvPicPr>
                            <a:picLocks noChangeAspect="1" noChangeArrowheads="1"/>
                          </pic:cNvPicPr>
                        </pic:nvPicPr>
                        <pic:blipFill>
                          <a:blip r:embed="rId13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83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одной единицы запасной части для вычислительной техники (руб.) (</w:t>
            </w:r>
            <w:r w:rsidR="007E3D47">
              <w:rPr>
                <w:rFonts w:ascii="Times New Roman" w:hAnsi="Times New Roman"/>
                <w:noProof/>
                <w:position w:val="-14"/>
                <w:sz w:val="28"/>
                <w:szCs w:val="28"/>
              </w:rPr>
              <w:drawing>
                <wp:inline distT="0" distB="0" distL="0" distR="0">
                  <wp:extent cx="292735" cy="248285"/>
                  <wp:effectExtent l="19050" t="0" r="0" b="0"/>
                  <wp:docPr id="167" name="Рисунок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9"/>
                          <pic:cNvPicPr>
                            <a:picLocks noChangeAspect="1" noChangeArrowheads="1"/>
                          </pic:cNvPicPr>
                        </pic:nvPicPr>
                        <pic:blipFill>
                          <a:blip r:embed="rId1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Клавиатура</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Мышь компьютерная</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Сетевой фильтр</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1000,00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Блок питания  АТХ</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3 500,00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Коннекторы RJ-45</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Модуль оперативной памяти</w:t>
            </w: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3 500,00</w:t>
            </w:r>
          </w:p>
        </w:tc>
      </w:tr>
      <w:tr w:rsidR="009520DE" w:rsidRPr="00562B99" w:rsidTr="00F05EDD">
        <w:trPr>
          <w:trHeight w:val="579"/>
        </w:trPr>
        <w:tc>
          <w:tcPr>
            <w:tcW w:w="2448"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Сетевое оборудование</w:t>
            </w:r>
          </w:p>
          <w:p w:rsidR="009520DE" w:rsidRPr="00562B99" w:rsidRDefault="009520DE" w:rsidP="00F05EDD">
            <w:pPr>
              <w:spacing w:after="0" w:line="240" w:lineRule="auto"/>
              <w:jc w:val="center"/>
              <w:rPr>
                <w:rFonts w:ascii="Times New Roman" w:hAnsi="Times New Roman"/>
                <w:sz w:val="28"/>
                <w:szCs w:val="28"/>
              </w:rPr>
            </w:pPr>
          </w:p>
        </w:tc>
        <w:tc>
          <w:tcPr>
            <w:tcW w:w="4606"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Определяется по средним фактическим данным за 3 предыдущих финансовых года</w:t>
            </w:r>
          </w:p>
        </w:tc>
        <w:tc>
          <w:tcPr>
            <w:tcW w:w="283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5 000,00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*Наименование запасных частей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right="-143" w:firstLine="709"/>
        <w:jc w:val="both"/>
        <w:rPr>
          <w:rFonts w:ascii="Times New Roman" w:hAnsi="Times New Roman"/>
          <w:sz w:val="28"/>
          <w:szCs w:val="28"/>
        </w:rPr>
      </w:pPr>
      <w:r w:rsidRPr="005D7364">
        <w:rPr>
          <w:rFonts w:ascii="Times New Roman" w:hAnsi="Times New Roman"/>
          <w:b/>
          <w:bCs/>
          <w:sz w:val="28"/>
          <w:szCs w:val="28"/>
        </w:rPr>
        <w:t>1.5.4. Затраты на приобретение носителей информации, в том числе магнитных и оптических носителей информации</w:t>
      </w:r>
      <w:r w:rsidR="007E3D47">
        <w:rPr>
          <w:rFonts w:ascii="Times New Roman" w:hAnsi="Times New Roman"/>
          <w:b/>
          <w:noProof/>
          <w:position w:val="-10"/>
          <w:sz w:val="28"/>
          <w:szCs w:val="28"/>
        </w:rPr>
        <w:drawing>
          <wp:inline distT="0" distB="0" distL="0" distR="0">
            <wp:extent cx="337185" cy="222250"/>
            <wp:effectExtent l="19050" t="0" r="5715" b="0"/>
            <wp:docPr id="168" name="Рисунок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5"/>
                    <pic:cNvPicPr>
                      <a:picLocks noChangeAspect="1" noChangeArrowheads="1"/>
                    </pic:cNvPicPr>
                  </pic:nvPicPr>
                  <pic:blipFill>
                    <a:blip r:embed="rId139"/>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86560" cy="470535"/>
            <wp:effectExtent l="0" t="0" r="0" b="0"/>
            <wp:docPr id="169"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0"/>
                    <a:srcRect/>
                    <a:stretch>
                      <a:fillRect/>
                    </a:stretch>
                  </pic:blipFill>
                  <pic:spPr bwMode="auto">
                    <a:xfrm>
                      <a:off x="0" y="0"/>
                      <a:ext cx="168656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170"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носителей информации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171" name="Рисунок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8"/>
                    <pic:cNvPicPr>
                      <a:picLocks noChangeAspect="1" noChangeArrowheads="1"/>
                    </pic:cNvPicPr>
                  </pic:nvPicPr>
                  <pic:blipFill>
                    <a:blip r:embed="rId14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носителя информации по i-й должности.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носителей информации, в том числе магнитных и оптических носителей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3260"/>
        <w:gridCol w:w="3686"/>
      </w:tblGrid>
      <w:tr w:rsidR="009520DE" w:rsidRPr="00562B99" w:rsidTr="00F05EDD">
        <w:trPr>
          <w:trHeight w:val="665"/>
        </w:trPr>
        <w:tc>
          <w:tcPr>
            <w:tcW w:w="2518"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lastRenderedPageBreak/>
              <w:t>Наименование носителя информации*</w:t>
            </w:r>
          </w:p>
        </w:tc>
        <w:tc>
          <w:tcPr>
            <w:tcW w:w="326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Количество носителей информации (</w:t>
            </w:r>
            <w:r w:rsidR="007E3D47">
              <w:rPr>
                <w:rFonts w:ascii="Times New Roman" w:hAnsi="Times New Roman"/>
                <w:noProof/>
                <w:position w:val="-14"/>
                <w:sz w:val="28"/>
                <w:szCs w:val="28"/>
              </w:rPr>
              <w:drawing>
                <wp:inline distT="0" distB="0" distL="0" distR="0">
                  <wp:extent cx="337185" cy="248285"/>
                  <wp:effectExtent l="0" t="0" r="0" b="0"/>
                  <wp:docPr id="172"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4"/>
                          <pic:cNvPicPr>
                            <a:picLocks noChangeAspect="1" noChangeArrowheads="1"/>
                          </pic:cNvPicPr>
                        </pic:nvPicPr>
                        <pic:blipFill>
                          <a:blip r:embed="rId1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368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одной единицы носителя информации (</w:t>
            </w:r>
            <w:r w:rsidR="007E3D47">
              <w:rPr>
                <w:rFonts w:ascii="Times New Roman" w:hAnsi="Times New Roman"/>
                <w:noProof/>
                <w:position w:val="-14"/>
                <w:sz w:val="28"/>
                <w:szCs w:val="28"/>
              </w:rPr>
              <w:drawing>
                <wp:inline distT="0" distB="0" distL="0" distR="0">
                  <wp:extent cx="292735" cy="248285"/>
                  <wp:effectExtent l="19050" t="0" r="0" b="0"/>
                  <wp:docPr id="173" name="Рисунок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5"/>
                          <pic:cNvPicPr>
                            <a:picLocks noChangeAspect="1" noChangeArrowheads="1"/>
                          </pic:cNvPicPr>
                        </pic:nvPicPr>
                        <pic:blipFill>
                          <a:blip r:embed="rId142"/>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)(руб.)</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Жесткий диск</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10 единиц на администрацию сельского поселения</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6 000,00</w:t>
            </w:r>
          </w:p>
        </w:tc>
      </w:tr>
      <w:tr w:rsidR="009520DE" w:rsidRPr="00562B99" w:rsidTr="00F05EDD">
        <w:trPr>
          <w:trHeight w:val="579"/>
        </w:trPr>
        <w:tc>
          <w:tcPr>
            <w:tcW w:w="2518"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Флеш-память</w:t>
            </w:r>
          </w:p>
        </w:tc>
        <w:tc>
          <w:tcPr>
            <w:tcW w:w="3260" w:type="dxa"/>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более 3 единицы на 1 работника</w:t>
            </w:r>
          </w:p>
        </w:tc>
        <w:tc>
          <w:tcPr>
            <w:tcW w:w="3686" w:type="dxa"/>
            <w:vAlign w:val="center"/>
          </w:tcPr>
          <w:p w:rsidR="009520DE" w:rsidRPr="00562B99" w:rsidRDefault="009520DE" w:rsidP="00F05EDD">
            <w:pPr>
              <w:jc w:val="center"/>
              <w:rPr>
                <w:rFonts w:ascii="Times New Roman" w:hAnsi="Times New Roman"/>
                <w:sz w:val="28"/>
                <w:szCs w:val="28"/>
              </w:rPr>
            </w:pPr>
            <w:r w:rsidRPr="00562B99">
              <w:rPr>
                <w:rFonts w:ascii="Times New Roman" w:hAnsi="Times New Roman"/>
                <w:sz w:val="28"/>
                <w:szCs w:val="28"/>
              </w:rPr>
              <w:t>не более 1 000,00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и наименование носителей информации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 Затраты на приобретение деталей для содержания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5715" b="0"/>
            <wp:docPr id="174" name="Рисунок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9"/>
                    <pic:cNvPicPr>
                      <a:picLocks noChangeAspect="1" noChangeArrowheads="1"/>
                    </pic:cNvPicPr>
                  </pic:nvPicPr>
                  <pic:blipFill>
                    <a:blip r:embed="rId1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02715" cy="248285"/>
            <wp:effectExtent l="19050" t="0" r="0" b="0"/>
            <wp:docPr id="175" name="Рисунок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0"/>
                    <pic:cNvPicPr>
                      <a:picLocks noChangeAspect="1" noChangeArrowheads="1"/>
                    </pic:cNvPicPr>
                  </pic:nvPicPr>
                  <pic:blipFill>
                    <a:blip r:embed="rId144"/>
                    <a:srcRect/>
                    <a:stretch>
                      <a:fillRect/>
                    </a:stretch>
                  </pic:blipFill>
                  <pic:spPr bwMode="auto">
                    <a:xfrm>
                      <a:off x="0" y="0"/>
                      <a:ext cx="14027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176"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45"/>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затраты на приобретение расходных материалов для принтеров, многофункциональных устройств, копировальных аппаратов и иной оргтехники;</w:t>
      </w:r>
    </w:p>
    <w:p w:rsidR="009520DE" w:rsidRPr="005D7364" w:rsidRDefault="009520DE" w:rsidP="00904034">
      <w:pPr>
        <w:widowControl w:val="0"/>
        <w:numPr>
          <w:ilvl w:val="0"/>
          <w:numId w:val="17"/>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затраты на приобретение запасных частей для принтеров, многофункциональных устройств, копировальных аппаратов и иной оргтехники.</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1.5.5.1. Затраты на приобретение расходных материалов для принтеров, многофункциональных устройств, копировальных аппаратов и иной оргтехники</w:t>
      </w:r>
      <w:r w:rsidR="007E3D47">
        <w:rPr>
          <w:rFonts w:ascii="Times New Roman" w:hAnsi="Times New Roman"/>
          <w:b/>
          <w:noProof/>
          <w:position w:val="-14"/>
          <w:sz w:val="28"/>
          <w:szCs w:val="28"/>
        </w:rPr>
        <w:drawing>
          <wp:inline distT="0" distB="0" distL="0" distR="0">
            <wp:extent cx="337185" cy="248285"/>
            <wp:effectExtent l="0" t="0" r="5715" b="0"/>
            <wp:docPr id="177"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4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74875" cy="470535"/>
            <wp:effectExtent l="0" t="0" r="0" b="0"/>
            <wp:docPr id="178" name="Рисунок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4"/>
                    <pic:cNvPicPr>
                      <a:picLocks noChangeAspect="1" noChangeArrowheads="1"/>
                    </pic:cNvPicPr>
                  </pic:nvPicPr>
                  <pic:blipFill>
                    <a:blip r:embed="rId147"/>
                    <a:srcRect/>
                    <a:stretch>
                      <a:fillRect/>
                    </a:stretch>
                  </pic:blipFill>
                  <pic:spPr bwMode="auto">
                    <a:xfrm>
                      <a:off x="0" y="0"/>
                      <a:ext cx="21748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179" name="Рисунок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5"/>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фактическое количество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80" name="Рисунок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6"/>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норматив потребления расходных материалов для принтеров, многофункциональных устройств, копировальных аппаратов и иной оргтехники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181" name="Рисунок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7"/>
                    <pic:cNvPicPr>
                      <a:picLocks noChangeAspect="1" noChangeArrowheads="1"/>
                    </pic:cNvPicPr>
                  </pic:nvPicPr>
                  <pic:blipFill>
                    <a:blip r:embed="rId1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расходного материала для принтеров, многофункциональных устройств, копировальных аппаратов и иной оргтехники по i-й должности.</w:t>
      </w:r>
    </w:p>
    <w:p w:rsidR="009520DE" w:rsidRPr="005D7364" w:rsidRDefault="009520DE" w:rsidP="00904034">
      <w:pPr>
        <w:jc w:val="center"/>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приобретение расходных материалов для принтеров, </w:t>
      </w:r>
      <w:r w:rsidRPr="005D7364">
        <w:rPr>
          <w:rFonts w:ascii="Times New Roman" w:hAnsi="Times New Roman"/>
          <w:b/>
          <w:bCs/>
          <w:sz w:val="28"/>
          <w:szCs w:val="28"/>
        </w:rPr>
        <w:lastRenderedPageBreak/>
        <w:t>многофункциональных устройств, копировальных аппаратов и иной оргтехники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2831"/>
        <w:gridCol w:w="2693"/>
        <w:gridCol w:w="1701"/>
      </w:tblGrid>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Тип принтера, многофункционального устройства, копировального аппарата и иной оргтехники</w:t>
            </w:r>
          </w:p>
        </w:tc>
        <w:tc>
          <w:tcPr>
            <w:tcW w:w="283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Фактическое количество принтеров, многофункциональных устройств, копировальных аппаратов и иной оргтехники (</w:t>
            </w:r>
            <w:r w:rsidR="007E3D47">
              <w:rPr>
                <w:rFonts w:ascii="Times New Roman" w:hAnsi="Times New Roman"/>
                <w:noProof/>
                <w:position w:val="-14"/>
                <w:sz w:val="28"/>
                <w:szCs w:val="28"/>
              </w:rPr>
              <w:drawing>
                <wp:inline distT="0" distB="0" distL="0" distR="0">
                  <wp:extent cx="337185" cy="248285"/>
                  <wp:effectExtent l="19050" t="0" r="5715" b="0"/>
                  <wp:docPr id="182" name="Рисунок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4"/>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69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Норматив потребления расходных материалов для принтеров, многофункциональных устройств, копировальных аппаратов и иной оргтехники(</w:t>
            </w:r>
            <w:r w:rsidR="007E3D47">
              <w:rPr>
                <w:rFonts w:ascii="Times New Roman" w:hAnsi="Times New Roman"/>
                <w:noProof/>
                <w:position w:val="-14"/>
                <w:sz w:val="28"/>
                <w:szCs w:val="28"/>
              </w:rPr>
              <w:drawing>
                <wp:inline distT="0" distB="0" distL="0" distR="0">
                  <wp:extent cx="337185" cy="248285"/>
                  <wp:effectExtent l="0" t="0" r="5715" b="0"/>
                  <wp:docPr id="183" name="Рисунок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5"/>
                          <pic:cNvPicPr>
                            <a:picLocks noChangeAspect="1" noChangeArrowheads="1"/>
                          </pic:cNvPicPr>
                        </pic:nvPicPr>
                        <pic:blipFill>
                          <a:blip r:embed="rId14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70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расходного материала, за единицу (</w:t>
            </w:r>
            <w:r w:rsidR="007E3D47">
              <w:rPr>
                <w:rFonts w:ascii="Times New Roman" w:hAnsi="Times New Roman"/>
                <w:noProof/>
                <w:position w:val="-14"/>
                <w:sz w:val="28"/>
                <w:szCs w:val="28"/>
              </w:rPr>
              <w:drawing>
                <wp:inline distT="0" distB="0" distL="0" distR="0">
                  <wp:extent cx="274955" cy="248285"/>
                  <wp:effectExtent l="19050" t="0" r="0" b="0"/>
                  <wp:docPr id="184" name="Рисунок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6"/>
                          <pic:cNvPicPr>
                            <a:picLocks noChangeAspect="1" noChangeArrowheads="1"/>
                          </pic:cNvPicPr>
                        </pic:nvPicPr>
                        <pic:blipFill>
                          <a:blip r:embed="rId150"/>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w:t>
            </w:r>
          </w:p>
        </w:tc>
      </w:tr>
      <w:tr w:rsidR="009520DE" w:rsidRPr="00562B99" w:rsidTr="00F05EDD">
        <w:trPr>
          <w:trHeight w:val="579"/>
        </w:trPr>
        <w:tc>
          <w:tcPr>
            <w:tcW w:w="2664"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Принтер </w:t>
            </w:r>
          </w:p>
        </w:tc>
        <w:tc>
          <w:tcPr>
            <w:tcW w:w="2831" w:type="dxa"/>
            <w:vAlign w:val="center"/>
          </w:tcPr>
          <w:p w:rsidR="009520DE" w:rsidRPr="00562B99" w:rsidRDefault="009520DE" w:rsidP="00F05EDD">
            <w:pPr>
              <w:pStyle w:val="aa"/>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7 единиц в месяц</w:t>
            </w:r>
          </w:p>
        </w:tc>
        <w:tc>
          <w:tcPr>
            <w:tcW w:w="170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более </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1000,00</w:t>
            </w:r>
          </w:p>
        </w:tc>
      </w:tr>
      <w:tr w:rsidR="009520DE" w:rsidRPr="00562B99" w:rsidTr="00F05EDD">
        <w:trPr>
          <w:trHeight w:val="579"/>
        </w:trPr>
        <w:tc>
          <w:tcPr>
            <w:tcW w:w="2664"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Многофункциональное устройство </w:t>
            </w:r>
          </w:p>
        </w:tc>
        <w:tc>
          <w:tcPr>
            <w:tcW w:w="283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69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 единиц в месяц</w:t>
            </w:r>
          </w:p>
        </w:tc>
        <w:tc>
          <w:tcPr>
            <w:tcW w:w="1701"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1 000,00</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1.5.5.2. Затраты на приобретение запасных частей для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0" b="0"/>
            <wp:docPr id="185"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68780" cy="470535"/>
            <wp:effectExtent l="0" t="0" r="0" b="0"/>
            <wp:docPr id="186"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152"/>
                    <a:srcRect/>
                    <a:stretch>
                      <a:fillRect/>
                    </a:stretch>
                  </pic:blipFill>
                  <pic:spPr bwMode="auto">
                    <a:xfrm>
                      <a:off x="0" y="0"/>
                      <a:ext cx="16687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187" name="Рисунок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0"/>
                    <pic:cNvPicPr>
                      <a:picLocks noChangeAspect="1" noChangeArrowheads="1"/>
                    </pic:cNvPicPr>
                  </pic:nvPicPr>
                  <pic:blipFill>
                    <a:blip r:embed="rId153"/>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запасных частей для принтеров, многофункциональных устройств, копировальных аппаратов и иной  оргтехники;</w:t>
      </w:r>
    </w:p>
    <w:p w:rsidR="009520DE" w:rsidRPr="005D7364" w:rsidRDefault="009520DE" w:rsidP="00904034">
      <w:pPr>
        <w:widowControl w:val="0"/>
        <w:numPr>
          <w:ilvl w:val="0"/>
          <w:numId w:val="18"/>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F05EDD">
        <w:rPr>
          <w:rFonts w:ascii="Times New Roman" w:hAnsi="Times New Roman"/>
          <w:sz w:val="28"/>
          <w:szCs w:val="28"/>
        </w:rPr>
        <w:t xml:space="preserve"> </w:t>
      </w:r>
      <w:r w:rsidRPr="00F05EDD">
        <w:rPr>
          <w:rFonts w:ascii="Times New Roman" w:hAnsi="Times New Roman"/>
          <w:sz w:val="16"/>
          <w:szCs w:val="16"/>
        </w:rPr>
        <w:t xml:space="preserve"> </w:t>
      </w:r>
      <w:r>
        <w:rPr>
          <w:rFonts w:ascii="Times New Roman" w:hAnsi="Times New Roman"/>
          <w:sz w:val="16"/>
          <w:szCs w:val="16"/>
          <w:lang w:val="en-US"/>
        </w:rPr>
        <w:t>i</w:t>
      </w:r>
      <w:r w:rsidRPr="00F05EDD">
        <w:rPr>
          <w:rFonts w:ascii="Times New Roman" w:hAnsi="Times New Roman"/>
          <w:sz w:val="16"/>
          <w:szCs w:val="16"/>
        </w:rPr>
        <w:t xml:space="preserve"> </w:t>
      </w:r>
      <w:r>
        <w:rPr>
          <w:rFonts w:ascii="Times New Roman" w:hAnsi="Times New Roman"/>
          <w:sz w:val="16"/>
          <w:szCs w:val="16"/>
        </w:rPr>
        <w:t>зп</w:t>
      </w:r>
      <w:r w:rsidRPr="005D7364">
        <w:rPr>
          <w:rFonts w:ascii="Times New Roman" w:hAnsi="Times New Roman"/>
          <w:sz w:val="28"/>
          <w:szCs w:val="28"/>
        </w:rPr>
        <w:t>- цена одной единицы i-й запасной части.</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запасных частей для принтеров, многофункциональных устройств, копировальных аппаратов и иной оргтехники</w:t>
      </w:r>
      <w:r w:rsidR="007E3D47">
        <w:rPr>
          <w:rFonts w:ascii="Times New Roman" w:hAnsi="Times New Roman"/>
          <w:b/>
          <w:noProof/>
          <w:position w:val="-12"/>
          <w:sz w:val="28"/>
          <w:szCs w:val="28"/>
        </w:rPr>
        <w:drawing>
          <wp:inline distT="0" distB="0" distL="0" distR="0">
            <wp:extent cx="337185" cy="248285"/>
            <wp:effectExtent l="0" t="0" r="0" b="0"/>
            <wp:docPr id="188"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51"/>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376"/>
        <w:gridCol w:w="2694"/>
        <w:gridCol w:w="2938"/>
        <w:gridCol w:w="1563"/>
      </w:tblGrid>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Тип принтера, многофункционального устройства, </w:t>
            </w:r>
            <w:r w:rsidRPr="00562B99">
              <w:rPr>
                <w:rFonts w:ascii="Times New Roman" w:hAnsi="Times New Roman"/>
                <w:sz w:val="28"/>
                <w:szCs w:val="28"/>
              </w:rPr>
              <w:lastRenderedPageBreak/>
              <w:t>копировального аппарата и иной оргтехники</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Фактическое количество принтеров, многофункциональн</w:t>
            </w:r>
            <w:r w:rsidRPr="00562B99">
              <w:rPr>
                <w:rFonts w:ascii="Times New Roman" w:hAnsi="Times New Roman"/>
                <w:sz w:val="28"/>
                <w:szCs w:val="28"/>
              </w:rPr>
              <w:lastRenderedPageBreak/>
              <w:t>ых устройств, копировальных аппаратов и иной оргтехники (</w:t>
            </w:r>
            <w:r w:rsidR="007E3D47">
              <w:rPr>
                <w:rFonts w:ascii="Times New Roman" w:hAnsi="Times New Roman"/>
                <w:noProof/>
                <w:position w:val="-14"/>
                <w:sz w:val="28"/>
                <w:szCs w:val="28"/>
              </w:rPr>
              <w:drawing>
                <wp:inline distT="0" distB="0" distL="0" distR="0">
                  <wp:extent cx="337185" cy="248285"/>
                  <wp:effectExtent l="19050" t="0" r="5715" b="0"/>
                  <wp:docPr id="189" name="Рисунок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1"/>
                          <pic:cNvPicPr>
                            <a:picLocks noChangeAspect="1" noChangeArrowheads="1"/>
                          </pic:cNvPicPr>
                        </pic:nvPicPr>
                        <pic:blipFill>
                          <a:blip r:embed="rId1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Норматив потребления приобретение запасных частей для </w:t>
            </w:r>
            <w:r w:rsidRPr="00562B99">
              <w:rPr>
                <w:rFonts w:ascii="Times New Roman" w:hAnsi="Times New Roman"/>
                <w:sz w:val="28"/>
                <w:szCs w:val="28"/>
              </w:rPr>
              <w:lastRenderedPageBreak/>
              <w:t>принтеров, многофункциональных устройств, копировальных аппаратов и иной оргтехники</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Цена расходного материала,</w:t>
            </w:r>
            <w:r w:rsidRPr="00562B99">
              <w:rPr>
                <w:rFonts w:ascii="Times New Roman" w:hAnsi="Times New Roman"/>
                <w:sz w:val="28"/>
                <w:szCs w:val="28"/>
              </w:rPr>
              <w:lastRenderedPageBreak/>
              <w:t xml:space="preserve">за единицу (Р </w:t>
            </w:r>
            <w:r w:rsidRPr="00562B99">
              <w:rPr>
                <w:rFonts w:ascii="Times New Roman" w:hAnsi="Times New Roman"/>
                <w:sz w:val="16"/>
                <w:szCs w:val="16"/>
                <w:lang w:val="en-US"/>
              </w:rPr>
              <w:t>i</w:t>
            </w:r>
            <w:r w:rsidRPr="00562B99">
              <w:rPr>
                <w:rFonts w:ascii="Times New Roman" w:hAnsi="Times New Roman"/>
                <w:sz w:val="16"/>
                <w:szCs w:val="16"/>
              </w:rPr>
              <w:t xml:space="preserve"> зп</w:t>
            </w:r>
            <w:r w:rsidRPr="00562B99">
              <w:rPr>
                <w:rFonts w:ascii="Times New Roman" w:hAnsi="Times New Roman"/>
                <w:sz w:val="28"/>
                <w:szCs w:val="28"/>
              </w:rPr>
              <w:t>)</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(руб.)</w:t>
            </w:r>
          </w:p>
        </w:tc>
      </w:tr>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Принтер</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запасных материалов для данного типа устройства</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5000 на одно устройство </w:t>
            </w:r>
          </w:p>
        </w:tc>
      </w:tr>
      <w:tr w:rsidR="009520DE" w:rsidRPr="00562B99" w:rsidTr="00F05EDD">
        <w:trPr>
          <w:trHeight w:val="665"/>
        </w:trPr>
        <w:tc>
          <w:tcPr>
            <w:tcW w:w="23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Многофункциональное устройство</w:t>
            </w:r>
          </w:p>
        </w:tc>
        <w:tc>
          <w:tcPr>
            <w:tcW w:w="269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используемого в администрации сельского поселения</w:t>
            </w:r>
          </w:p>
        </w:tc>
        <w:tc>
          <w:tcPr>
            <w:tcW w:w="293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количества запасных материалов дл данного типа устройства</w:t>
            </w:r>
          </w:p>
        </w:tc>
        <w:tc>
          <w:tcPr>
            <w:tcW w:w="156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 на одно устройство</w:t>
            </w:r>
          </w:p>
        </w:tc>
      </w:tr>
    </w:tbl>
    <w:p w:rsidR="009520DE" w:rsidRPr="005D7364" w:rsidRDefault="009520DE" w:rsidP="00904034">
      <w:pPr>
        <w:autoSpaceDE w:val="0"/>
        <w:autoSpaceDN w:val="0"/>
        <w:adjustRightInd w:val="0"/>
        <w:jc w:val="both"/>
        <w:rPr>
          <w:rFonts w:ascii="Times New Roman" w:hAnsi="Times New Roman"/>
          <w:sz w:val="28"/>
          <w:szCs w:val="28"/>
        </w:rPr>
      </w:pPr>
      <w:r w:rsidRPr="005D7364">
        <w:rPr>
          <w:rFonts w:ascii="Times New Roman" w:hAnsi="Times New Roman"/>
          <w:sz w:val="28"/>
          <w:szCs w:val="28"/>
        </w:rPr>
        <w:t>*Количество расходных материалов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1.5.6. Затраты на приобретение материальных запасов по обеспечению безопасности информации</w:t>
      </w:r>
      <w:r w:rsidR="007E3D47">
        <w:rPr>
          <w:rFonts w:ascii="Times New Roman" w:hAnsi="Times New Roman"/>
          <w:b/>
          <w:noProof/>
          <w:position w:val="-12"/>
          <w:sz w:val="28"/>
          <w:szCs w:val="28"/>
        </w:rPr>
        <w:drawing>
          <wp:inline distT="0" distB="0" distL="0" distR="0">
            <wp:extent cx="337185" cy="248285"/>
            <wp:effectExtent l="0" t="0" r="0" b="0"/>
            <wp:docPr id="190" name="Рисунок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2"/>
                    <pic:cNvPicPr>
                      <a:picLocks noChangeAspect="1" noChangeArrowheads="1"/>
                    </pic:cNvPicPr>
                  </pic:nvPicPr>
                  <pic:blipFill>
                    <a:blip r:embed="rId15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91"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3"/>
                    <pic:cNvPicPr>
                      <a:picLocks noChangeAspect="1" noChangeArrowheads="1"/>
                    </pic:cNvPicPr>
                  </pic:nvPicPr>
                  <pic:blipFill>
                    <a:blip r:embed="rId155"/>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92"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1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материального запаса;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9"/>
          <w:sz w:val="28"/>
          <w:szCs w:val="28"/>
        </w:rPr>
        <w:drawing>
          <wp:inline distT="0" distB="0" distL="0" distR="0">
            <wp:extent cx="337185" cy="248285"/>
            <wp:effectExtent l="19050" t="0" r="0" b="0"/>
            <wp:docPr id="193"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i-го материального запаса.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приобретение материальных запасов по обеспечению безопасности информации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1.5.7. Затраты на приобретение материальных запасов </w:t>
      </w:r>
      <w:r w:rsidR="007E3D47">
        <w:rPr>
          <w:rFonts w:ascii="Times New Roman" w:hAnsi="Times New Roman"/>
          <w:b/>
          <w:noProof/>
          <w:position w:val="-12"/>
          <w:sz w:val="28"/>
          <w:szCs w:val="28"/>
        </w:rPr>
        <w:drawing>
          <wp:inline distT="0" distB="0" distL="0" distR="0">
            <wp:extent cx="337185" cy="248285"/>
            <wp:effectExtent l="0" t="0" r="0" b="0"/>
            <wp:docPr id="194"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5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46580" cy="470535"/>
            <wp:effectExtent l="0" t="0" r="0" b="0"/>
            <wp:docPr id="195"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55"/>
                    <a:srcRect/>
                    <a:stretch>
                      <a:fillRect/>
                    </a:stretch>
                  </pic:blipFill>
                  <pic:spPr bwMode="auto">
                    <a:xfrm>
                      <a:off x="0" y="0"/>
                      <a:ext cx="184658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196"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pic:cNvPicPr>
                      <a:picLocks noChangeAspect="1" noChangeArrowheads="1"/>
                    </pic:cNvPicPr>
                  </pic:nvPicPr>
                  <pic:blipFill>
                    <a:blip r:embed="rId15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i-го материального запаса;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9"/>
          <w:sz w:val="28"/>
          <w:szCs w:val="28"/>
        </w:rPr>
        <w:drawing>
          <wp:inline distT="0" distB="0" distL="0" distR="0">
            <wp:extent cx="337185" cy="248285"/>
            <wp:effectExtent l="19050" t="0" r="0" b="0"/>
            <wp:docPr id="197"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pic:cNvPicPr>
                      <a:picLocks noChangeAspect="1" noChangeArrowheads="1"/>
                    </pic:cNvPicPr>
                  </pic:nvPicPr>
                  <pic:blipFill>
                    <a:blip r:embed="rId15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одной единицы i-го материального запаса.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материальных запасов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4"/>
        <w:gridCol w:w="3384"/>
        <w:gridCol w:w="3600"/>
      </w:tblGrid>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Наименование МПЗ</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i-го материального запаса*;</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одной единицы i-го материального запаса*.</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Насос ЭЦВ</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Преобразователь чистоты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Газовые счетчики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w:t>
            </w:r>
            <w:r>
              <w:rPr>
                <w:rFonts w:ascii="Times New Roman" w:hAnsi="Times New Roman"/>
                <w:sz w:val="28"/>
                <w:szCs w:val="28"/>
              </w:rPr>
              <w:t>0</w:t>
            </w:r>
            <w:r w:rsidRPr="00562B99">
              <w:rPr>
                <w:rFonts w:ascii="Times New Roman" w:hAnsi="Times New Roman"/>
                <w:sz w:val="28"/>
                <w:szCs w:val="28"/>
              </w:rPr>
              <w:t>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Счетчики электрические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w:t>
            </w:r>
            <w:r>
              <w:rPr>
                <w:rFonts w:ascii="Times New Roman" w:hAnsi="Times New Roman"/>
                <w:sz w:val="28"/>
                <w:szCs w:val="28"/>
              </w:rPr>
              <w:t>0</w:t>
            </w:r>
            <w:r w:rsidRPr="00562B99">
              <w:rPr>
                <w:rFonts w:ascii="Times New Roman" w:hAnsi="Times New Roman"/>
                <w:sz w:val="28"/>
                <w:szCs w:val="28"/>
              </w:rPr>
              <w:t>000,00</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Фонари уличного освещения</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52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Таймер времени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Огнетушители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Установка оборудования для доступности инвалидам</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Спортивный инвентарь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Электропровод</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1200метров </w:t>
            </w:r>
          </w:p>
        </w:tc>
        <w:tc>
          <w:tcPr>
            <w:tcW w:w="3600"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превышает 10</w:t>
            </w:r>
            <w:r w:rsidR="009520DE" w:rsidRPr="00562B99">
              <w:rPr>
                <w:rFonts w:ascii="Times New Roman" w:hAnsi="Times New Roman"/>
                <w:sz w:val="28"/>
                <w:szCs w:val="28"/>
              </w:rPr>
              <w:t>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Зажим для провода</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Магнитный пускатель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Фотореле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Выключатель-автоматы </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Электролампы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 единиц</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Катушка лески на тример</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Краска фасадная </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Краска масляная</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Цемент</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превышает 5</w:t>
            </w:r>
            <w:r w:rsidR="009520DE" w:rsidRPr="00562B99">
              <w:rPr>
                <w:rFonts w:ascii="Times New Roman" w:hAnsi="Times New Roman"/>
                <w:sz w:val="28"/>
                <w:szCs w:val="28"/>
              </w:rPr>
              <w:t>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Саморезы по дереву и металлу</w:t>
            </w:r>
          </w:p>
        </w:tc>
        <w:tc>
          <w:tcPr>
            <w:tcW w:w="3384" w:type="dxa"/>
          </w:tcPr>
          <w:p w:rsidR="009520DE" w:rsidRPr="00562B99" w:rsidRDefault="004042F1" w:rsidP="00F05EDD">
            <w:pPr>
              <w:spacing w:after="0" w:line="240" w:lineRule="auto"/>
              <w:jc w:val="center"/>
              <w:rPr>
                <w:rFonts w:ascii="Times New Roman" w:hAnsi="Times New Roman"/>
                <w:sz w:val="28"/>
                <w:szCs w:val="28"/>
              </w:rPr>
            </w:pPr>
            <w:r>
              <w:rPr>
                <w:rFonts w:ascii="Times New Roman" w:hAnsi="Times New Roman"/>
                <w:sz w:val="28"/>
                <w:szCs w:val="28"/>
              </w:rPr>
              <w:t>Не превышает 10</w:t>
            </w:r>
            <w:r w:rsidR="009520DE" w:rsidRPr="00562B99">
              <w:rPr>
                <w:rFonts w:ascii="Times New Roman" w:hAnsi="Times New Roman"/>
                <w:sz w:val="28"/>
                <w:szCs w:val="28"/>
              </w:rPr>
              <w:t>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ДВП</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Заклепки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Обои</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Линолеум</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w:t>
            </w:r>
            <w:r w:rsidR="004042F1">
              <w:rPr>
                <w:rFonts w:ascii="Times New Roman" w:hAnsi="Times New Roman"/>
                <w:sz w:val="28"/>
                <w:szCs w:val="28"/>
              </w:rPr>
              <w:t>1</w:t>
            </w:r>
            <w:r w:rsidRPr="00562B99">
              <w:rPr>
                <w:rFonts w:ascii="Times New Roman" w:hAnsi="Times New Roman"/>
                <w:sz w:val="28"/>
                <w:szCs w:val="28"/>
              </w:rPr>
              <w:t>300,00 за единицу</w:t>
            </w:r>
          </w:p>
        </w:tc>
      </w:tr>
      <w:tr w:rsidR="009520DE" w:rsidRPr="00562B99" w:rsidTr="00F05EDD">
        <w:trPr>
          <w:trHeight w:val="863"/>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Клей обойный</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Сверло по дереву и металлу</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Кисти малярные</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60,00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Упаковка электроды</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5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200,00 за единицу</w:t>
            </w:r>
          </w:p>
        </w:tc>
      </w:tr>
      <w:tr w:rsidR="009520DE" w:rsidRPr="00562B99" w:rsidTr="00F05EDD">
        <w:trPr>
          <w:trHeight w:val="665"/>
        </w:trPr>
        <w:tc>
          <w:tcPr>
            <w:tcW w:w="266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Ткань</w:t>
            </w:r>
          </w:p>
        </w:tc>
        <w:tc>
          <w:tcPr>
            <w:tcW w:w="3384"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единицы</w:t>
            </w:r>
          </w:p>
        </w:tc>
        <w:tc>
          <w:tcPr>
            <w:tcW w:w="360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w:t>
            </w:r>
            <w:r w:rsidR="004042F1">
              <w:rPr>
                <w:rFonts w:ascii="Times New Roman" w:hAnsi="Times New Roman"/>
                <w:sz w:val="28"/>
                <w:szCs w:val="28"/>
              </w:rPr>
              <w:t>1</w:t>
            </w:r>
            <w:r w:rsidRPr="00562B99">
              <w:rPr>
                <w:rFonts w:ascii="Times New Roman" w:hAnsi="Times New Roman"/>
                <w:sz w:val="28"/>
                <w:szCs w:val="28"/>
              </w:rPr>
              <w:t>300,00 за единицу</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Количество i-го материального запаса и цена одной единицы i-го материального запаса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left="708"/>
        <w:rPr>
          <w:rFonts w:ascii="Times New Roman" w:hAnsi="Times New Roman"/>
          <w:b/>
          <w:bCs/>
          <w:sz w:val="28"/>
          <w:szCs w:val="28"/>
        </w:rPr>
      </w:pPr>
      <w:r w:rsidRPr="005D7364">
        <w:rPr>
          <w:rFonts w:ascii="Times New Roman" w:hAnsi="Times New Roman"/>
          <w:b/>
          <w:bCs/>
          <w:sz w:val="28"/>
          <w:szCs w:val="28"/>
        </w:rPr>
        <w:t>2. Затраты на капитальный ремонт муниципального имущества состоят из:</w:t>
      </w: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p>
    <w:p w:rsidR="009520DE" w:rsidRPr="005D7364" w:rsidRDefault="009520DE" w:rsidP="00904034">
      <w:pPr>
        <w:spacing w:after="0" w:line="240" w:lineRule="auto"/>
        <w:ind w:firstLine="709"/>
        <w:jc w:val="both"/>
        <w:rPr>
          <w:rFonts w:ascii="Times New Roman" w:hAnsi="Times New Roman"/>
          <w:sz w:val="28"/>
          <w:szCs w:val="28"/>
        </w:rPr>
      </w:pPr>
      <w:bookmarkStart w:id="7" w:name="sub_11103"/>
      <w:r w:rsidRPr="005D7364">
        <w:rPr>
          <w:rFonts w:ascii="Times New Roman" w:hAnsi="Times New Roman"/>
          <w:sz w:val="28"/>
          <w:szCs w:val="28"/>
        </w:rPr>
        <w:t>2.1. Затрат на капитальный ремонт муниципального имущества, определяемые на основании затрат, связанных со строительными работами, и затрат на разработку проектной документации.</w:t>
      </w:r>
    </w:p>
    <w:p w:rsidR="009520DE" w:rsidRPr="005D7364" w:rsidRDefault="009520DE" w:rsidP="00904034">
      <w:pPr>
        <w:spacing w:after="0" w:line="240" w:lineRule="auto"/>
        <w:ind w:firstLine="709"/>
        <w:jc w:val="both"/>
        <w:rPr>
          <w:rFonts w:ascii="Times New Roman" w:hAnsi="Times New Roman"/>
          <w:sz w:val="28"/>
          <w:szCs w:val="28"/>
        </w:rPr>
      </w:pPr>
      <w:bookmarkStart w:id="8" w:name="sub_11104"/>
      <w:bookmarkEnd w:id="7"/>
      <w:r w:rsidRPr="005D7364">
        <w:rPr>
          <w:rFonts w:ascii="Times New Roman" w:hAnsi="Times New Roman"/>
          <w:sz w:val="28"/>
          <w:szCs w:val="28"/>
        </w:rPr>
        <w:t>2.2. Затрат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9520DE" w:rsidRPr="005D7364" w:rsidRDefault="009520DE" w:rsidP="00904034">
      <w:pPr>
        <w:spacing w:after="0" w:line="240" w:lineRule="auto"/>
        <w:ind w:firstLine="709"/>
        <w:jc w:val="both"/>
        <w:rPr>
          <w:rFonts w:ascii="Times New Roman" w:hAnsi="Times New Roman"/>
          <w:sz w:val="28"/>
          <w:szCs w:val="28"/>
        </w:rPr>
      </w:pPr>
      <w:bookmarkStart w:id="9" w:name="sub_11105"/>
      <w:bookmarkEnd w:id="8"/>
      <w:r w:rsidRPr="005D7364">
        <w:rPr>
          <w:rFonts w:ascii="Times New Roman" w:hAnsi="Times New Roman"/>
          <w:sz w:val="28"/>
          <w:szCs w:val="28"/>
        </w:rPr>
        <w:t xml:space="preserve">2.3. Затрат на разработку проектной документации, определяются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о градостроительной деятельности.</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firstLine="708"/>
        <w:jc w:val="both"/>
        <w:rPr>
          <w:rFonts w:ascii="Times New Roman" w:hAnsi="Times New Roman"/>
          <w:b/>
          <w:bCs/>
          <w:sz w:val="28"/>
          <w:szCs w:val="28"/>
        </w:rPr>
      </w:pPr>
      <w:r w:rsidRPr="005D7364">
        <w:rPr>
          <w:rFonts w:ascii="Times New Roman" w:hAnsi="Times New Roman"/>
          <w:b/>
          <w:bCs/>
          <w:sz w:val="28"/>
          <w:szCs w:val="28"/>
        </w:rPr>
        <w:t>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состоят из:</w:t>
      </w:r>
    </w:p>
    <w:bookmarkEnd w:id="9"/>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firstLine="709"/>
        <w:jc w:val="both"/>
        <w:rPr>
          <w:rFonts w:ascii="Times New Roman" w:hAnsi="Times New Roman"/>
          <w:sz w:val="28"/>
          <w:szCs w:val="28"/>
        </w:rPr>
      </w:pPr>
      <w:bookmarkStart w:id="10" w:name="sub_11106"/>
      <w:r w:rsidRPr="005D7364">
        <w:rPr>
          <w:rFonts w:ascii="Times New Roman" w:hAnsi="Times New Roman"/>
          <w:sz w:val="28"/>
          <w:szCs w:val="28"/>
        </w:rPr>
        <w:t xml:space="preserve">3.1. Затрат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определяемые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о градостроительной деятельности.</w:t>
      </w:r>
    </w:p>
    <w:p w:rsidR="009520DE" w:rsidRPr="005D7364" w:rsidRDefault="009520DE" w:rsidP="00904034">
      <w:pPr>
        <w:spacing w:after="0" w:line="240" w:lineRule="auto"/>
        <w:ind w:firstLine="709"/>
        <w:jc w:val="both"/>
        <w:rPr>
          <w:rFonts w:ascii="Times New Roman" w:hAnsi="Times New Roman"/>
          <w:sz w:val="28"/>
          <w:szCs w:val="28"/>
        </w:rPr>
      </w:pPr>
      <w:bookmarkStart w:id="11" w:name="sub_11107"/>
      <w:bookmarkEnd w:id="10"/>
      <w:r w:rsidRPr="005D7364">
        <w:rPr>
          <w:rFonts w:ascii="Times New Roman" w:hAnsi="Times New Roman"/>
          <w:sz w:val="28"/>
          <w:szCs w:val="28"/>
        </w:rPr>
        <w:t xml:space="preserve">3.2. Затрат на приобретение объектов недвижимого имущества, определяемые в соответствии со </w:t>
      </w:r>
      <w:r w:rsidRPr="005D7364">
        <w:rPr>
          <w:rStyle w:val="a7"/>
          <w:rFonts w:ascii="Times New Roman" w:hAnsi="Times New Roman"/>
          <w:sz w:val="28"/>
          <w:szCs w:val="28"/>
        </w:rPr>
        <w:t>статьей 22</w:t>
      </w:r>
      <w:r w:rsidRPr="005D7364">
        <w:rPr>
          <w:rFonts w:ascii="Times New Roman" w:hAnsi="Times New Roman"/>
          <w:sz w:val="28"/>
          <w:szCs w:val="28"/>
        </w:rPr>
        <w:t xml:space="preserve"> Закона о контрактной системе и с </w:t>
      </w:r>
      <w:r w:rsidRPr="005D7364">
        <w:rPr>
          <w:rStyle w:val="a7"/>
          <w:rFonts w:ascii="Times New Roman" w:hAnsi="Times New Roman"/>
          <w:sz w:val="28"/>
          <w:szCs w:val="28"/>
        </w:rPr>
        <w:t>законодательством</w:t>
      </w:r>
      <w:r w:rsidRPr="005D7364">
        <w:rPr>
          <w:rFonts w:ascii="Times New Roman" w:hAnsi="Times New Roman"/>
          <w:sz w:val="28"/>
          <w:szCs w:val="28"/>
        </w:rPr>
        <w:t xml:space="preserve"> Российской Федерации, регулирующим оценочную деятельность в Российской Федерации.</w:t>
      </w:r>
    </w:p>
    <w:bookmarkEnd w:id="11"/>
    <w:p w:rsidR="009520DE" w:rsidRPr="005D7364" w:rsidRDefault="009520DE" w:rsidP="00904034">
      <w:pPr>
        <w:spacing w:after="0" w:line="240" w:lineRule="auto"/>
        <w:jc w:val="center"/>
        <w:rPr>
          <w:rFonts w:ascii="Times New Roman" w:hAnsi="Times New Roman"/>
          <w:sz w:val="28"/>
          <w:szCs w:val="28"/>
        </w:rPr>
      </w:pPr>
    </w:p>
    <w:p w:rsidR="009520DE" w:rsidRPr="005D7364" w:rsidRDefault="009520DE" w:rsidP="00904034">
      <w:pPr>
        <w:spacing w:after="0" w:line="240" w:lineRule="auto"/>
        <w:ind w:left="708"/>
        <w:rPr>
          <w:rFonts w:ascii="Times New Roman" w:hAnsi="Times New Roman"/>
          <w:b/>
          <w:bCs/>
          <w:sz w:val="28"/>
          <w:szCs w:val="28"/>
        </w:rPr>
      </w:pPr>
      <w:r w:rsidRPr="005D7364">
        <w:rPr>
          <w:rFonts w:ascii="Times New Roman" w:hAnsi="Times New Roman"/>
          <w:b/>
          <w:bCs/>
          <w:sz w:val="28"/>
          <w:szCs w:val="28"/>
        </w:rPr>
        <w:t>4. Затраты на дополнительное профессиональное образование состоят из:</w:t>
      </w:r>
    </w:p>
    <w:p w:rsidR="009520DE" w:rsidRPr="005D7364" w:rsidRDefault="009520DE" w:rsidP="00904034">
      <w:pPr>
        <w:spacing w:after="0" w:line="240" w:lineRule="auto"/>
        <w:ind w:left="708"/>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4.1. Затрат на приобретение образовательных услуг по профессиональной переподготовке и повышению квалификации</w:t>
      </w:r>
      <w:r w:rsidR="007E3D47">
        <w:rPr>
          <w:rFonts w:ascii="Times New Roman" w:hAnsi="Times New Roman"/>
          <w:b/>
          <w:noProof/>
          <w:color w:val="000000"/>
          <w:position w:val="-12"/>
          <w:sz w:val="28"/>
          <w:szCs w:val="28"/>
        </w:rPr>
        <w:drawing>
          <wp:inline distT="0" distB="0" distL="0" distR="0">
            <wp:extent cx="337185" cy="248285"/>
            <wp:effectExtent l="0" t="0" r="5715" b="0"/>
            <wp:docPr id="198" name="Рисунок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1"/>
                    <pic:cNvPicPr>
                      <a:picLocks noChangeAspect="1" noChangeArrowheads="1"/>
                    </pic:cNvPicPr>
                  </pic:nvPicPr>
                  <pic:blipFill>
                    <a:blip r:embed="rId15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определяемые по формуле</w:t>
      </w:r>
      <w:r w:rsidRPr="005D7364">
        <w:rPr>
          <w:rFonts w:ascii="Times New Roman" w:hAnsi="Times New Roman"/>
          <w:color w:val="000000"/>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37690" cy="470535"/>
            <wp:effectExtent l="0" t="0" r="0" b="0"/>
            <wp:docPr id="199" name="Рисунок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2"/>
                    <pic:cNvPicPr>
                      <a:picLocks noChangeAspect="1" noChangeArrowheads="1"/>
                    </pic:cNvPicPr>
                  </pic:nvPicPr>
                  <pic:blipFill>
                    <a:blip r:embed="rId159"/>
                    <a:srcRect/>
                    <a:stretch>
                      <a:fillRect/>
                    </a:stretch>
                  </pic:blipFill>
                  <pic:spPr bwMode="auto">
                    <a:xfrm>
                      <a:off x="0" y="0"/>
                      <a:ext cx="18376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00" name="Рисунок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3"/>
                    <pic:cNvPicPr>
                      <a:picLocks noChangeAspect="1" noChangeArrowheads="1"/>
                    </pic:cNvPicPr>
                  </pic:nvPicPr>
                  <pic:blipFill>
                    <a:blip r:embed="rId1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работников, направляемых на i-й вид дополнительного профессионального образования;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01" name="Рисунок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44"/>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обучения одного работника по i-му виду дополнительного профессионального образования.</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образовательных услуг по профессиональной переподготовке и повышению квалификации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3"/>
        <w:gridCol w:w="2733"/>
        <w:gridCol w:w="2992"/>
        <w:gridCol w:w="1755"/>
      </w:tblGrid>
      <w:tr w:rsidR="009520DE" w:rsidRPr="00562B99" w:rsidTr="00F05EDD">
        <w:tc>
          <w:tcPr>
            <w:tcW w:w="212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Категория должностей</w:t>
            </w:r>
          </w:p>
        </w:tc>
        <w:tc>
          <w:tcPr>
            <w:tcW w:w="2733"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Вид дополнительного профессионального образования</w:t>
            </w:r>
          </w:p>
        </w:tc>
        <w:tc>
          <w:tcPr>
            <w:tcW w:w="2992"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работников, направляемых на получение дополнительного профессионального образования, чел (</w:t>
            </w:r>
            <w:r w:rsidR="007E3D47">
              <w:rPr>
                <w:rFonts w:ascii="Times New Roman" w:hAnsi="Times New Roman"/>
                <w:noProof/>
                <w:position w:val="-14"/>
                <w:sz w:val="28"/>
                <w:szCs w:val="28"/>
              </w:rPr>
              <w:drawing>
                <wp:inline distT="0" distB="0" distL="0" distR="0">
                  <wp:extent cx="337185" cy="248285"/>
                  <wp:effectExtent l="0" t="0" r="5715" b="0"/>
                  <wp:docPr id="202" name="Рисунок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5"/>
                          <pic:cNvPicPr>
                            <a:picLocks noChangeAspect="1" noChangeArrowheads="1"/>
                          </pic:cNvPicPr>
                        </pic:nvPicPr>
                        <pic:blipFill>
                          <a:blip r:embed="rId1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75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обучения одного работника, (</w:t>
            </w:r>
            <w:r w:rsidR="007E3D47">
              <w:rPr>
                <w:rFonts w:ascii="Times New Roman" w:hAnsi="Times New Roman"/>
                <w:noProof/>
                <w:position w:val="-14"/>
                <w:sz w:val="28"/>
                <w:szCs w:val="28"/>
              </w:rPr>
              <w:drawing>
                <wp:inline distT="0" distB="0" distL="0" distR="0">
                  <wp:extent cx="337185" cy="248285"/>
                  <wp:effectExtent l="19050" t="0" r="5715" b="0"/>
                  <wp:docPr id="203" name="Рисунок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6"/>
                          <pic:cNvPicPr>
                            <a:picLocks noChangeAspect="1" noChangeArrowheads="1"/>
                          </pic:cNvPicPr>
                        </pic:nvPicPr>
                        <pic:blipFill>
                          <a:blip r:embed="rId16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c>
          <w:tcPr>
            <w:tcW w:w="212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273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участие в форуме, семинаре, научной конференции, круглом столе и т.п.</w:t>
            </w:r>
          </w:p>
        </w:tc>
        <w:tc>
          <w:tcPr>
            <w:tcW w:w="2992"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175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участия не превышает 6000 рублей за человека</w:t>
            </w:r>
          </w:p>
        </w:tc>
      </w:tr>
      <w:tr w:rsidR="009520DE" w:rsidRPr="00562B99" w:rsidTr="00F05EDD">
        <w:tc>
          <w:tcPr>
            <w:tcW w:w="212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Все работники</w:t>
            </w:r>
          </w:p>
        </w:tc>
        <w:tc>
          <w:tcPr>
            <w:tcW w:w="2733"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дополнительное профессиональное образование</w:t>
            </w:r>
          </w:p>
        </w:tc>
        <w:tc>
          <w:tcPr>
            <w:tcW w:w="2992"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6</w:t>
            </w:r>
          </w:p>
        </w:tc>
        <w:tc>
          <w:tcPr>
            <w:tcW w:w="1755" w:type="dxa"/>
            <w:vAlign w:val="center"/>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Стоимость участия не превышает 8000 рублей </w:t>
            </w:r>
            <w:r w:rsidRPr="00562B99">
              <w:rPr>
                <w:rFonts w:ascii="Times New Roman" w:hAnsi="Times New Roman"/>
                <w:sz w:val="28"/>
                <w:szCs w:val="28"/>
              </w:rPr>
              <w:lastRenderedPageBreak/>
              <w:t>за человека</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lastRenderedPageBreak/>
        <w:t>*Количество работников, направляемых на получение дополнительного профессионального образования,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after="0" w:line="240" w:lineRule="auto"/>
        <w:ind w:right="-143"/>
        <w:jc w:val="both"/>
        <w:rPr>
          <w:rFonts w:ascii="Times New Roman" w:hAnsi="Times New Roman"/>
          <w:b/>
          <w:bCs/>
          <w:sz w:val="28"/>
          <w:szCs w:val="28"/>
        </w:rPr>
      </w:pPr>
      <w:r w:rsidRPr="005D7364">
        <w:rPr>
          <w:rFonts w:ascii="Times New Roman" w:hAnsi="Times New Roman"/>
          <w:b/>
          <w:bCs/>
          <w:sz w:val="28"/>
          <w:szCs w:val="28"/>
        </w:rPr>
        <w:tab/>
        <w:t>5. Прочие затраты (в том числе затраты на закупку товаров, работ и услуг в целях оказания муниципальных услуг (выполнения работ) и реализации муниципальных функций) состоят из:</w:t>
      </w:r>
    </w:p>
    <w:p w:rsidR="009520DE" w:rsidRPr="005D7364" w:rsidRDefault="009520DE" w:rsidP="00904034">
      <w:pPr>
        <w:spacing w:after="0" w:line="240" w:lineRule="auto"/>
        <w:ind w:firstLine="709"/>
        <w:rPr>
          <w:rFonts w:ascii="Times New Roman" w:hAnsi="Times New Roman"/>
          <w:b/>
          <w:bCs/>
          <w:sz w:val="28"/>
          <w:szCs w:val="28"/>
        </w:rPr>
      </w:pPr>
    </w:p>
    <w:p w:rsidR="009520DE" w:rsidRPr="005D7364" w:rsidRDefault="00FC3EA6" w:rsidP="00904034">
      <w:pPr>
        <w:spacing w:after="0" w:line="240" w:lineRule="auto"/>
        <w:ind w:firstLine="709"/>
        <w:jc w:val="both"/>
        <w:rPr>
          <w:rFonts w:ascii="Times New Roman" w:hAnsi="Times New Roman"/>
          <w:sz w:val="28"/>
          <w:szCs w:val="28"/>
        </w:rPr>
      </w:pPr>
      <w:r w:rsidRPr="00FC3EA6">
        <w:rPr>
          <w:noProof/>
        </w:rPr>
        <w:pict>
          <v:group id="Полотно 347" o:spid="_x0000_s1079" editas="canvas" style="position:absolute;left:0;text-align:left;margin-left:87.85pt;margin-top:59.65pt;width:151.5pt;height:31.15pt;z-index:251657728" coordsize="192,11192848">
            <v:shape id="_x0000_s1080" type="#_x0000_t75" style="position:absolute;width:192;height:11192848;visibility:visible">
              <v:fill o:detectmouseclick="t"/>
              <v:path o:connecttype="none"/>
            </v:shape>
            <v:rect id="Rectangle 38" o:spid="_x0000_s1081" style="position:absolute;left:121;width:8;height:9144719;visibility:visible;mso-wrap-style:none" filled="f" stroked="f">
              <v:textbox style="mso-next-textbox:#Rectangle 38;mso-fit-shape-to-text:t" inset="0,0,0,0">
                <w:txbxContent>
                  <w:p w:rsidR="00A301E9" w:rsidRDefault="00A301E9" w:rsidP="00904034"/>
                </w:txbxContent>
              </v:textbox>
            </v:rect>
            <v:rect id="Rectangle 39" o:spid="_x0000_s1082" style="position:absolute;left:147;width:35;height:9773530;visibility:visible;mso-wrap-style:none" filled="f" stroked="f">
              <v:textbox style="mso-next-textbox:#Rectangle 39;mso-fit-shape-to-text:t" inset="0,0,0,0">
                <w:txbxContent>
                  <w:p w:rsidR="00A301E9" w:rsidRPr="00EA0A19" w:rsidRDefault="00A301E9" w:rsidP="00904034">
                    <w:r>
                      <w:rPr>
                        <w:rFonts w:ascii="Times New Roman" w:hAnsi="Times New Roman"/>
                        <w:color w:val="000000"/>
                        <w:sz w:val="26"/>
                        <w:szCs w:val="26"/>
                      </w:rPr>
                      <w:t xml:space="preserve">, </w:t>
                    </w:r>
                    <w:r>
                      <w:rPr>
                        <w:rFonts w:ascii="Times New Roman" w:hAnsi="Times New Roman"/>
                        <w:color w:val="000000"/>
                        <w:sz w:val="26"/>
                        <w:szCs w:val="26"/>
                        <w:lang w:val="en-US"/>
                      </w:rPr>
                      <w:t>где</w:t>
                    </w:r>
                    <w:r>
                      <w:rPr>
                        <w:rFonts w:ascii="Times New Roman" w:hAnsi="Times New Roman"/>
                        <w:color w:val="000000"/>
                        <w:sz w:val="26"/>
                        <w:szCs w:val="26"/>
                      </w:rPr>
                      <w:t>:</w:t>
                    </w:r>
                  </w:p>
                </w:txbxContent>
              </v:textbox>
            </v:rect>
            <v:rect id="Rectangle 41" o:spid="_x0000_s1083" style="position:absolute;left:74;width:8;height:9773530;visibility:visible" filled="f" stroked="f">
              <v:textbox style="mso-next-textbox:#Rectangle 41;mso-fit-shape-to-text:t" inset="0,0,0,0">
                <w:txbxContent>
                  <w:p w:rsidR="00A301E9" w:rsidRDefault="00A301E9" w:rsidP="00904034">
                    <w:r>
                      <w:rPr>
                        <w:rFonts w:ascii="Times New Roman" w:hAnsi="Times New Roman"/>
                        <w:color w:val="000000"/>
                        <w:sz w:val="26"/>
                        <w:szCs w:val="26"/>
                        <w:lang w:val="en-US"/>
                      </w:rPr>
                      <w:t>З</w:t>
                    </w:r>
                  </w:p>
                </w:txbxContent>
              </v:textbox>
            </v:rect>
            <v:rect id="Rectangle 42" o:spid="_x0000_s1084" style="position:absolute;left:43;width:8;height:9773530;visibility:visible;mso-wrap-style:none" filled="f" stroked="f">
              <v:textbox style="mso-next-textbox:#Rectangle 42;mso-fit-shape-to-text:t" inset="0,0,0,0">
                <w:txbxContent>
                  <w:p w:rsidR="00A301E9" w:rsidRDefault="00A301E9" w:rsidP="00904034">
                    <w:r>
                      <w:rPr>
                        <w:rFonts w:ascii="Times New Roman" w:hAnsi="Times New Roman"/>
                        <w:color w:val="000000"/>
                        <w:sz w:val="26"/>
                        <w:szCs w:val="26"/>
                        <w:lang w:val="en-US"/>
                      </w:rPr>
                      <w:t>З</w:t>
                    </w:r>
                  </w:p>
                </w:txbxContent>
              </v:textbox>
            </v:rect>
            <v:rect id="Rectangle 43" o:spid="_x0000_s1085" style="position:absolute;left:2;width:8;height:9773530;visibility:visible;mso-wrap-style:none" filled="f" stroked="f">
              <v:textbox style="mso-next-textbox:#Rectangle 43;mso-fit-shape-to-text:t" inset="0,0,0,0">
                <w:txbxContent>
                  <w:p w:rsidR="00A301E9" w:rsidRDefault="00A301E9" w:rsidP="00904034">
                    <w:r>
                      <w:rPr>
                        <w:rFonts w:ascii="Times New Roman" w:hAnsi="Times New Roman"/>
                        <w:color w:val="000000"/>
                        <w:sz w:val="26"/>
                        <w:szCs w:val="26"/>
                        <w:lang w:val="en-US"/>
                      </w:rPr>
                      <w:t>З</w:t>
                    </w:r>
                  </w:p>
                </w:txbxContent>
              </v:textbox>
            </v:rect>
            <v:rect id="Rectangle 44" o:spid="_x0000_s1086" style="position:absolute;left:82;width:9;height:11192848;visibility:visible" filled="f" stroked="f">
              <v:textbox style="mso-next-textbox:#Rectangle 44;mso-fit-shape-to-text:t" inset="0,0,0,0">
                <w:txbxContent>
                  <w:p w:rsidR="00A301E9" w:rsidRDefault="00A301E9" w:rsidP="00904034">
                    <w:r>
                      <w:rPr>
                        <w:rFonts w:ascii="Times New Roman" w:hAnsi="Times New Roman"/>
                        <w:color w:val="000000"/>
                        <w:sz w:val="16"/>
                        <w:szCs w:val="16"/>
                        <w:lang w:val="en-US"/>
                      </w:rPr>
                      <w:t>сс</w:t>
                    </w:r>
                  </w:p>
                </w:txbxContent>
              </v:textbox>
            </v:rect>
            <v:rect id="Rectangle 45" o:spid="_x0000_s1087" style="position:absolute;left:51;width:5;height:7402012;visibility:visible;mso-wrap-style:none" filled="f" stroked="f">
              <v:textbox style="mso-next-textbox:#Rectangle 45;mso-fit-shape-to-text:t" inset="0,0,0,0">
                <w:txbxContent>
                  <w:p w:rsidR="00A301E9" w:rsidRDefault="00A301E9" w:rsidP="00904034">
                    <w:r>
                      <w:rPr>
                        <w:rFonts w:ascii="Times New Roman" w:hAnsi="Times New Roman"/>
                        <w:color w:val="000000"/>
                        <w:sz w:val="16"/>
                        <w:szCs w:val="16"/>
                        <w:lang w:val="en-US"/>
                      </w:rPr>
                      <w:t>п</w:t>
                    </w:r>
                  </w:p>
                </w:txbxContent>
              </v:textbox>
            </v:rect>
            <v:rect id="Rectangle 46" o:spid="_x0000_s1088" style="position:absolute;left:10;width:14;height:7402012;visibility:visible;mso-wrap-style:none" filled="f" stroked="f">
              <v:textbox style="mso-next-textbox:#Rectangle 46;mso-fit-shape-to-text:t" inset="0,0,0,0">
                <w:txbxContent>
                  <w:p w:rsidR="00A301E9" w:rsidRDefault="00A301E9" w:rsidP="00904034">
                    <w:r>
                      <w:rPr>
                        <w:rFonts w:ascii="Times New Roman" w:hAnsi="Times New Roman"/>
                        <w:color w:val="000000"/>
                        <w:sz w:val="16"/>
                        <w:szCs w:val="16"/>
                        <w:lang w:val="en-US"/>
                      </w:rPr>
                      <w:t>ахз</w:t>
                    </w:r>
                  </w:p>
                </w:txbxContent>
              </v:textbox>
            </v:rect>
            <v:rect id="Rectangle 47" o:spid="_x0000_s1089" style="position:absolute;left:11;width:14;height:7402012;visibility:visible;mso-wrap-style:none" filled="f" stroked="f">
              <v:textbox style="mso-next-textbox:#Rectangle 47;mso-fit-shape-to-text:t" inset="0,0,0,0">
                <w:txbxContent>
                  <w:p w:rsidR="00A301E9" w:rsidRDefault="00A301E9" w:rsidP="00904034">
                    <w:r>
                      <w:rPr>
                        <w:rFonts w:ascii="Times New Roman" w:hAnsi="Times New Roman"/>
                        <w:color w:val="000000"/>
                        <w:sz w:val="16"/>
                        <w:szCs w:val="16"/>
                        <w:lang w:val="en-US"/>
                      </w:rPr>
                      <w:t>усв</w:t>
                    </w:r>
                  </w:p>
                </w:txbxContent>
              </v:textbox>
            </v:rect>
            <v:rect id="Rectangle 48" o:spid="_x0000_s1090" style="position:absolute;left:61;width:9;height:10168783;visibility:visible;mso-wrap-style:none" filled="f" stroked="f">
              <v:textbox style="mso-next-textbox:#Rectangle 48;mso-fit-shape-to-text:t" inset="0,0,0,0">
                <w:txbxContent>
                  <w:p w:rsidR="00A301E9" w:rsidRDefault="00A301E9" w:rsidP="00904034">
                    <w:r>
                      <w:rPr>
                        <w:rFonts w:ascii="Symbol" w:hAnsi="Symbol" w:cs="Symbol"/>
                        <w:color w:val="000000"/>
                        <w:sz w:val="26"/>
                        <w:szCs w:val="26"/>
                        <w:lang w:val="en-US"/>
                      </w:rPr>
                      <w:t></w:t>
                    </w:r>
                  </w:p>
                </w:txbxContent>
              </v:textbox>
            </v:rect>
            <v:rect id="Rectangle 49" o:spid="_x0000_s1091" style="position:absolute;left:30;width:9;height:10168783;visibility:visible;mso-wrap-style:none" filled="f" stroked="f">
              <v:textbox style="mso-next-textbox:#Rectangle 49;mso-fit-shape-to-text:t" inset="0,0,0,0">
                <w:txbxContent>
                  <w:p w:rsidR="00A301E9" w:rsidRDefault="00A301E9" w:rsidP="00904034">
                    <w:r>
                      <w:rPr>
                        <w:rFonts w:ascii="Symbol" w:hAnsi="Symbol" w:cs="Symbol"/>
                        <w:color w:val="000000"/>
                        <w:sz w:val="26"/>
                        <w:szCs w:val="26"/>
                        <w:lang w:val="en-US"/>
                      </w:rPr>
                      <w:t></w:t>
                    </w:r>
                  </w:p>
                </w:txbxContent>
              </v:textbox>
            </v:rect>
            <v:rect id="Rectangle 41" o:spid="_x0000_s1092" style="position:absolute;left:98;width:37;height:10150817;visibility:visible" filled="f" stroked="f">
              <v:textbox style="mso-fit-shape-to-text:t" inset="0,0,0,0">
                <w:txbxContent>
                  <w:p w:rsidR="00A301E9" w:rsidRPr="00A36B32" w:rsidRDefault="00A301E9" w:rsidP="00904034">
                    <w:pPr>
                      <w:pStyle w:val="aa"/>
                      <w:rPr>
                        <w:vertAlign w:val="subscript"/>
                      </w:rPr>
                    </w:pPr>
                    <w:r>
                      <w:rPr>
                        <w:color w:val="000000"/>
                        <w:sz w:val="26"/>
                        <w:szCs w:val="26"/>
                      </w:rPr>
                      <w:t xml:space="preserve">+ </w:t>
                    </w:r>
                    <w:r>
                      <w:rPr>
                        <w:color w:val="000000"/>
                        <w:sz w:val="26"/>
                        <w:szCs w:val="26"/>
                        <w:lang w:val="en-US"/>
                      </w:rPr>
                      <w:t>З</w:t>
                    </w:r>
                    <w:r>
                      <w:rPr>
                        <w:color w:val="000000"/>
                        <w:sz w:val="26"/>
                        <w:szCs w:val="26"/>
                        <w:vertAlign w:val="subscript"/>
                      </w:rPr>
                      <w:t>рпо</w:t>
                    </w:r>
                  </w:p>
                </w:txbxContent>
              </v:textbox>
            </v:rect>
          </v:group>
        </w:pict>
      </w:r>
      <w:r w:rsidR="009520DE" w:rsidRPr="005D7364">
        <w:rPr>
          <w:rFonts w:ascii="Times New Roman" w:hAnsi="Times New Roman"/>
          <w:b/>
          <w:bCs/>
          <w:sz w:val="28"/>
          <w:szCs w:val="28"/>
          <w:u w:val="single"/>
        </w:rPr>
        <w:t xml:space="preserve">5.1. </w:t>
      </w:r>
      <w:bookmarkStart w:id="12" w:name="Par330"/>
      <w:bookmarkEnd w:id="12"/>
      <w:r w:rsidR="009520DE" w:rsidRPr="005D7364">
        <w:rPr>
          <w:rFonts w:ascii="Times New Roman" w:hAnsi="Times New Roman"/>
          <w:b/>
          <w:bCs/>
          <w:sz w:val="28"/>
          <w:szCs w:val="28"/>
          <w:u w:val="single"/>
        </w:rPr>
        <w:t>Затрат на услуги связи, не отнесенные к затратам на услуги связи в рамках затрат на информационно-коммуникационные технологии, включающие затраты на услуги связи</w:t>
      </w:r>
      <w:r w:rsidR="007E3D47">
        <w:rPr>
          <w:rFonts w:ascii="Times New Roman" w:hAnsi="Times New Roman"/>
          <w:b/>
          <w:noProof/>
          <w:position w:val="-14"/>
          <w:sz w:val="28"/>
          <w:szCs w:val="28"/>
          <w:u w:val="single"/>
        </w:rPr>
        <w:drawing>
          <wp:inline distT="0" distB="0" distL="0" distR="0">
            <wp:extent cx="337185" cy="274955"/>
            <wp:effectExtent l="0" t="0" r="0" b="0"/>
            <wp:docPr id="204"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162"/>
                    <a:srcRect/>
                    <a:stretch>
                      <a:fillRect/>
                    </a:stretch>
                  </pic:blipFill>
                  <pic:spPr bwMode="auto">
                    <a:xfrm>
                      <a:off x="0" y="0"/>
                      <a:ext cx="337185" cy="274955"/>
                    </a:xfrm>
                    <a:prstGeom prst="rect">
                      <a:avLst/>
                    </a:prstGeom>
                    <a:noFill/>
                    <a:ln w="9525">
                      <a:noFill/>
                      <a:miter lim="800000"/>
                      <a:headEnd/>
                      <a:tailEnd/>
                    </a:ln>
                  </pic:spPr>
                </pic:pic>
              </a:graphicData>
            </a:graphic>
          </wp:inline>
        </w:drawing>
      </w:r>
      <w:r w:rsidR="009520DE" w:rsidRPr="005D7364">
        <w:rPr>
          <w:rFonts w:ascii="Times New Roman" w:hAnsi="Times New Roman"/>
          <w:b/>
          <w:bCs/>
          <w:sz w:val="28"/>
          <w:szCs w:val="28"/>
          <w:u w:val="single"/>
        </w:rPr>
        <w:t>, определяемые по формуле</w:t>
      </w:r>
      <w:r w:rsidR="009520DE" w:rsidRPr="005D7364">
        <w:rPr>
          <w:rFonts w:ascii="Times New Roman" w:hAnsi="Times New Roman"/>
          <w:sz w:val="28"/>
          <w:szCs w:val="28"/>
        </w:rPr>
        <w:t>:</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115570" cy="222250"/>
            <wp:effectExtent l="19050" t="0" r="0" b="0"/>
            <wp:docPr id="205"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8"/>
                    <pic:cNvPicPr>
                      <a:picLocks noChangeAspect="1" noChangeArrowheads="1"/>
                    </pic:cNvPicPr>
                  </pic:nvPicPr>
                  <pic:blipFill>
                    <a:blip r:embed="rId163"/>
                    <a:srcRect/>
                    <a:stretch>
                      <a:fillRect/>
                    </a:stretch>
                  </pic:blipFill>
                  <pic:spPr bwMode="auto">
                    <a:xfrm>
                      <a:off x="0" y="0"/>
                      <a:ext cx="115570"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почтовой связи;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06" name="Рисунок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9"/>
                    <pic:cNvPicPr>
                      <a:picLocks noChangeAspect="1" noChangeArrowheads="1"/>
                    </pic:cNvPicPr>
                  </pic:nvPicPr>
                  <pic:blipFill>
                    <a:blip r:embed="rId16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специальной связи;</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З</w:t>
      </w:r>
      <w:r w:rsidRPr="005D7364">
        <w:rPr>
          <w:rFonts w:ascii="Times New Roman" w:hAnsi="Times New Roman" w:cs="Times New Roman"/>
          <w:sz w:val="28"/>
          <w:szCs w:val="28"/>
          <w:vertAlign w:val="subscript"/>
        </w:rPr>
        <w:t>рпо</w:t>
      </w:r>
      <w:r w:rsidRPr="005D7364">
        <w:rPr>
          <w:rFonts w:ascii="Times New Roman" w:hAnsi="Times New Roman" w:cs="Times New Roman"/>
          <w:sz w:val="28"/>
          <w:szCs w:val="28"/>
        </w:rPr>
        <w:t xml:space="preserve"> - затраты на оплату услуг по пересылке простого уведомления о вручении регистрируемого почтового отправления.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5.1.1. Затраты на оплату услуг почтовой связи</w:t>
      </w:r>
      <w:r w:rsidR="007E3D47">
        <w:rPr>
          <w:rFonts w:ascii="Times New Roman" w:hAnsi="Times New Roman"/>
          <w:b/>
          <w:noProof/>
          <w:position w:val="-10"/>
          <w:sz w:val="28"/>
          <w:szCs w:val="28"/>
        </w:rPr>
        <w:drawing>
          <wp:inline distT="0" distB="0" distL="0" distR="0">
            <wp:extent cx="301625" cy="222250"/>
            <wp:effectExtent l="19050" t="0" r="3175" b="0"/>
            <wp:docPr id="207" name="Рисунок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0"/>
                    <pic:cNvPicPr>
                      <a:picLocks noChangeAspect="1" noChangeArrowheads="1"/>
                    </pic:cNvPicPr>
                  </pic:nvPicPr>
                  <pic:blipFill>
                    <a:blip r:embed="rId165"/>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82725" cy="470535"/>
            <wp:effectExtent l="0" t="0" r="0" b="0"/>
            <wp:docPr id="208"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1"/>
                    <pic:cNvPicPr>
                      <a:picLocks noChangeAspect="1" noChangeArrowheads="1"/>
                    </pic:cNvPicPr>
                  </pic:nvPicPr>
                  <pic:blipFill>
                    <a:blip r:embed="rId166"/>
                    <a:srcRect/>
                    <a:stretch>
                      <a:fillRect/>
                    </a:stretch>
                  </pic:blipFill>
                  <pic:spPr bwMode="auto">
                    <a:xfrm>
                      <a:off x="0" y="0"/>
                      <a:ext cx="14827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209" name="Рисунок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2"/>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количество i-х почтовых отправлений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210"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одного i-го почтового отправления.</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62B99" w:rsidTr="00F05EDD">
        <w:tc>
          <w:tcPr>
            <w:tcW w:w="251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18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в год*, шт (</w:t>
            </w:r>
            <w:r w:rsidR="007E3D47">
              <w:rPr>
                <w:rFonts w:ascii="Times New Roman" w:hAnsi="Times New Roman"/>
                <w:noProof/>
                <w:position w:val="-14"/>
                <w:sz w:val="28"/>
                <w:szCs w:val="28"/>
              </w:rPr>
              <w:drawing>
                <wp:inline distT="0" distB="0" distL="0" distR="0">
                  <wp:extent cx="266065" cy="248285"/>
                  <wp:effectExtent l="0" t="0" r="635" b="0"/>
                  <wp:docPr id="211" name="Рисунок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4"/>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52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почтового отправления (</w:t>
            </w:r>
            <w:r w:rsidR="007E3D47">
              <w:rPr>
                <w:rFonts w:ascii="Times New Roman" w:hAnsi="Times New Roman"/>
                <w:noProof/>
                <w:position w:val="-14"/>
                <w:sz w:val="28"/>
                <w:szCs w:val="28"/>
              </w:rPr>
              <w:drawing>
                <wp:inline distT="0" distB="0" distL="0" distR="0">
                  <wp:extent cx="222250" cy="248285"/>
                  <wp:effectExtent l="19050" t="0" r="6350" b="0"/>
                  <wp:docPr id="212" name="Рисунок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5"/>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почтовых отправлений в год</w:t>
            </w:r>
          </w:p>
        </w:tc>
        <w:tc>
          <w:tcPr>
            <w:tcW w:w="1843"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500</w:t>
            </w:r>
          </w:p>
        </w:tc>
        <w:tc>
          <w:tcPr>
            <w:tcW w:w="5210"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 xml:space="preserve">*Количество отправлений услуг почтовой связи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w:t>
      </w:r>
      <w:r w:rsidRPr="005D7364">
        <w:rPr>
          <w:rFonts w:ascii="Times New Roman" w:hAnsi="Times New Roman"/>
          <w:sz w:val="28"/>
          <w:szCs w:val="28"/>
        </w:rPr>
        <w:lastRenderedPageBreak/>
        <w:t>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5.1.2. Затраты на оплату услуг специальной связи</w:t>
      </w:r>
      <w:r w:rsidR="007E3D47">
        <w:rPr>
          <w:rFonts w:ascii="Times New Roman" w:hAnsi="Times New Roman"/>
          <w:b/>
          <w:noProof/>
          <w:position w:val="-12"/>
          <w:sz w:val="28"/>
          <w:szCs w:val="28"/>
        </w:rPr>
        <w:drawing>
          <wp:inline distT="0" distB="0" distL="0" distR="0">
            <wp:extent cx="337185" cy="248285"/>
            <wp:effectExtent l="0" t="0" r="5715" b="0"/>
            <wp:docPr id="213"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1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224915" cy="248285"/>
            <wp:effectExtent l="19050" t="0" r="0" b="0"/>
            <wp:docPr id="214"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170"/>
                    <a:srcRect/>
                    <a:stretch>
                      <a:fillRect/>
                    </a:stretch>
                  </pic:blipFill>
                  <pic:spPr bwMode="auto">
                    <a:xfrm>
                      <a:off x="0" y="0"/>
                      <a:ext cx="122491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0" t="0" r="0" b="0"/>
            <wp:docPr id="215"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pic:cNvPicPr>
                      <a:picLocks noChangeAspect="1" noChangeArrowheads="1"/>
                    </pic:cNvPicPr>
                  </pic:nvPicPr>
                  <pic:blipFill>
                    <a:blip r:embed="rId171"/>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листов (пакетов) исходящей информации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16" name="Рисунок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7"/>
                    <pic:cNvPicPr>
                      <a:picLocks noChangeAspect="1" noChangeArrowheads="1"/>
                    </pic:cNvPicPr>
                  </pic:nvPicPr>
                  <pic:blipFill>
                    <a:blip r:embed="rId172"/>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листа (пакета) исходящей информации, отправляемой по каналам специальной связи.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Цена определяется в соответствии с тарифами, установленными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520DE" w:rsidRPr="005D7364" w:rsidRDefault="009520DE" w:rsidP="00904034">
      <w:pPr>
        <w:pStyle w:val="ConsPlusNormal"/>
        <w:ind w:firstLine="540"/>
        <w:jc w:val="both"/>
        <w:rPr>
          <w:rFonts w:ascii="Times New Roman" w:hAnsi="Times New Roman" w:cs="Times New Roman"/>
          <w:b/>
          <w:bCs/>
          <w:sz w:val="28"/>
          <w:szCs w:val="28"/>
        </w:rPr>
      </w:pPr>
    </w:p>
    <w:p w:rsidR="009520DE" w:rsidRPr="005D7364" w:rsidRDefault="00FC3EA6" w:rsidP="00904034">
      <w:pPr>
        <w:pStyle w:val="ConsPlusNormal"/>
        <w:ind w:firstLine="540"/>
        <w:jc w:val="both"/>
        <w:rPr>
          <w:rFonts w:ascii="Times New Roman" w:hAnsi="Times New Roman" w:cs="Times New Roman"/>
          <w:color w:val="000000"/>
          <w:sz w:val="28"/>
          <w:szCs w:val="28"/>
        </w:rPr>
      </w:pPr>
      <w:r w:rsidRPr="00FC3EA6">
        <w:rPr>
          <w:noProof/>
        </w:rPr>
        <w:pict>
          <v:group id="Полотно 412" o:spid="_x0000_s1093" editas="canvas" style="position:absolute;left:0;text-align:left;margin-left:191.5pt;margin-top:41.35pt;width:116.65pt;height:38.45pt;z-index:251656704" coordsize="14814,14041">
            <v:shape id="_x0000_s1094" type="#_x0000_t75" style="position:absolute;width:14814;height:14041;visibility:visible">
              <v:fill o:detectmouseclick="t"/>
              <v:path o:connecttype="none"/>
            </v:shape>
            <v:rect id="Rectangle 53" o:spid="_x0000_s1095" style="position:absolute;left:14008;top:1260;width:463;height:9932;visibility:visible;mso-wrap-style:none" filled="f" stroked="f">
              <v:textbox style="mso-next-textbox:#Rectangle 53;mso-fit-shape-to-text:t" inset="0,0,0,0">
                <w:txbxContent>
                  <w:p w:rsidR="00A301E9" w:rsidRDefault="00A301E9" w:rsidP="00904034">
                    <w:r>
                      <w:rPr>
                        <w:rFonts w:ascii="Times New Roman" w:hAnsi="Times New Roman"/>
                        <w:color w:val="000000"/>
                        <w:sz w:val="26"/>
                        <w:szCs w:val="26"/>
                        <w:lang w:val="en-US"/>
                      </w:rPr>
                      <w:t>:где</w:t>
                    </w:r>
                  </w:p>
                </w:txbxContent>
              </v:textbox>
            </v:rect>
            <v:rect id="Rectangle 54" o:spid="_x0000_s1096" style="position:absolute;left:11855;top:1242;width:2254;height:9932;visibility:visible;mso-wrap-style:none" filled="f" stroked="f">
              <v:textbox style="mso-next-textbox:#Rectangle 54;mso-fit-shape-to-text:t" inset="0,0,0,0">
                <w:txbxContent>
                  <w:p w:rsidR="00A301E9" w:rsidRDefault="00A301E9" w:rsidP="00904034">
                    <w:r>
                      <w:rPr>
                        <w:rFonts w:ascii="Times New Roman" w:hAnsi="Times New Roman"/>
                        <w:color w:val="000000"/>
                        <w:sz w:val="26"/>
                        <w:szCs w:val="26"/>
                        <w:lang w:val="en-US"/>
                      </w:rPr>
                      <w:t>где,</w:t>
                    </w:r>
                  </w:p>
                </w:txbxContent>
              </v:textbox>
            </v:rect>
            <v:rect id="Rectangle 55" o:spid="_x0000_s1097" style="position:absolute;left:11112;top:1260;width:419;height:9932;visibility:visible;mso-wrap-style:none" filled="f" stroked="f">
              <v:textbox style="mso-next-textbox:#Rectangle 55;mso-fit-shape-to-text:t" inset="0,0,0,0">
                <w:txbxContent>
                  <w:p w:rsidR="00A301E9" w:rsidRDefault="00A301E9" w:rsidP="00904034">
                    <w:r>
                      <w:rPr>
                        <w:rFonts w:ascii="Times New Roman" w:hAnsi="Times New Roman"/>
                        <w:color w:val="000000"/>
                        <w:sz w:val="26"/>
                        <w:szCs w:val="26"/>
                        <w:lang w:val="en-US"/>
                      </w:rPr>
                      <w:t>,P</w:t>
                    </w:r>
                  </w:p>
                </w:txbxContent>
              </v:textbox>
            </v:rect>
            <v:rect id="Rectangle 56" o:spid="_x0000_s1098" style="position:absolute;left:9194;top:1260;width:921;height:9932;visibility:visible;mso-wrap-style:none" filled="f" stroked="f">
              <v:textbox style="mso-next-textbox:#Rectangle 56;mso-fit-shape-to-text:t" inset="0,0,0,0">
                <w:txbxContent>
                  <w:p w:rsidR="00A301E9" w:rsidRPr="00146B51" w:rsidRDefault="00A301E9" w:rsidP="00904034">
                    <w:pPr>
                      <w:rPr>
                        <w:rFonts w:ascii="Times New Roman" w:hAnsi="Times New Roman"/>
                        <w:sz w:val="28"/>
                        <w:szCs w:val="28"/>
                        <w:lang w:val="en-US"/>
                      </w:rPr>
                    </w:pPr>
                    <w:r>
                      <w:rPr>
                        <w:rFonts w:ascii="Times New Roman" w:hAnsi="Times New Roman"/>
                        <w:color w:val="000000"/>
                        <w:sz w:val="26"/>
                        <w:szCs w:val="26"/>
                        <w:lang w:val="en-US"/>
                      </w:rPr>
                      <w:t>P</w:t>
                    </w:r>
                    <w:r>
                      <w:rPr>
                        <w:rFonts w:ascii="Times New Roman" w:hAnsi="Times New Roman"/>
                        <w:sz w:val="28"/>
                        <w:szCs w:val="28"/>
                        <w:lang w:val="en-US"/>
                      </w:rPr>
                      <w:t>Q</w:t>
                    </w:r>
                  </w:p>
                </w:txbxContent>
              </v:textbox>
            </v:rect>
            <v:rect id="Rectangle 57" o:spid="_x0000_s1099" style="position:absolute;left:5366;top:1260;width:1193;height:9932;visibility:visible;mso-wrap-style:none" filled="f" stroked="f">
              <v:textbox style="mso-next-textbox:#Rectangle 57;mso-fit-shape-to-text:t" inset="0,0,0,0">
                <w:txbxContent>
                  <w:p w:rsidR="00A301E9" w:rsidRDefault="00A301E9" w:rsidP="00904034">
                    <w:r>
                      <w:rPr>
                        <w:rFonts w:ascii="Times New Roman" w:hAnsi="Times New Roman"/>
                        <w:color w:val="000000"/>
                        <w:sz w:val="26"/>
                        <w:szCs w:val="26"/>
                        <w:lang w:val="en-US"/>
                      </w:rPr>
                      <w:t>QЗ</w:t>
                    </w:r>
                  </w:p>
                </w:txbxContent>
              </v:textbox>
            </v:rect>
            <v:rect id="Rectangle 58" o:spid="_x0000_s1100" style="position:absolute;left:241;top:1260;width:832;height:9932;visibility:visible;mso-wrap-style:none" filled="f" stroked="f">
              <v:textbox style="mso-next-textbox:#Rectangle 58;mso-fit-shape-to-text:t" inset="0,0,0,0">
                <w:txbxContent>
                  <w:p w:rsidR="00A301E9" w:rsidRDefault="00A301E9" w:rsidP="00904034">
                    <w:r>
                      <w:rPr>
                        <w:rFonts w:ascii="Times New Roman" w:hAnsi="Times New Roman"/>
                        <w:color w:val="000000"/>
                        <w:sz w:val="26"/>
                        <w:szCs w:val="26"/>
                        <w:lang w:val="en-US"/>
                      </w:rPr>
                      <w:t>З</w:t>
                    </w:r>
                  </w:p>
                </w:txbxContent>
              </v:textbox>
            </v:rect>
            <v:rect id="Rectangle 59" o:spid="_x0000_s1101" style="position:absolute;left:4108;top:233;width:451;height:6905;visibility:visible;mso-wrap-style:none" filled="f" stroked="f">
              <v:textbox style="mso-next-textbox:#Rectangle 59;mso-fit-shape-to-text:t" inset="0,0,0,0">
                <w:txbxContent>
                  <w:p w:rsidR="00A301E9" w:rsidRDefault="00A301E9" w:rsidP="00904034">
                    <w:r>
                      <w:rPr>
                        <w:rFonts w:ascii="Times New Roman" w:hAnsi="Times New Roman"/>
                        <w:color w:val="000000"/>
                        <w:sz w:val="14"/>
                        <w:szCs w:val="14"/>
                        <w:lang w:val="en-US"/>
                      </w:rPr>
                      <w:t>n</w:t>
                    </w:r>
                  </w:p>
                </w:txbxContent>
              </v:textbox>
            </v:rect>
            <v:rect id="Rectangle 60" o:spid="_x0000_s1102" style="position:absolute;left:4591;top:3408;width:451;height:6905;visibility:visible;mso-wrap-style:none" filled="f" stroked="f">
              <v:textbox style="mso-next-textbox:#Rectangle 60;mso-fit-shape-to-text:t" inset="0,0,0,0">
                <w:txbxContent>
                  <w:p w:rsidR="00A301E9" w:rsidRDefault="00A301E9" w:rsidP="00904034">
                    <w:r>
                      <w:rPr>
                        <w:rFonts w:ascii="Times New Roman" w:hAnsi="Times New Roman"/>
                        <w:color w:val="000000"/>
                        <w:sz w:val="14"/>
                        <w:szCs w:val="14"/>
                        <w:lang w:val="en-US"/>
                      </w:rPr>
                      <w:t>1</w:t>
                    </w:r>
                  </w:p>
                </w:txbxContent>
              </v:textbox>
            </v:rect>
            <v:rect id="Rectangle 61" o:spid="_x0000_s1103" style="position:absolute;left:3696;top:3408;width:247;height:6905;visibility:visible;mso-wrap-style:none" filled="f" stroked="f">
              <v:textbox style="mso-next-textbox:#Rectangle 61;mso-fit-shape-to-text:t" inset="0,0,0,0">
                <w:txbxContent>
                  <w:p w:rsidR="00A301E9" w:rsidRDefault="00A301E9" w:rsidP="00904034">
                    <w:r>
                      <w:rPr>
                        <w:rFonts w:ascii="Times New Roman" w:hAnsi="Times New Roman"/>
                        <w:color w:val="000000"/>
                        <w:sz w:val="14"/>
                        <w:szCs w:val="14"/>
                        <w:lang w:val="en-US"/>
                      </w:rPr>
                      <w:t>i</w:t>
                    </w:r>
                    <w:r>
                      <w:rPr>
                        <w:rFonts w:ascii="Times New Roman" w:hAnsi="Times New Roman"/>
                        <w:color w:val="000000"/>
                        <w:sz w:val="16"/>
                        <w:szCs w:val="16"/>
                        <w:lang w:val="en-US"/>
                      </w:rPr>
                      <w:t>иск</w:t>
                    </w:r>
                  </w:p>
                </w:txbxContent>
              </v:textbox>
            </v:rect>
            <v:rect id="Rectangle 62" o:spid="_x0000_s1104" style="position:absolute;left:10426;top:2227;width:1366;height:7030;visibility:visible;mso-wrap-style:none" filled="f" stroked="f">
              <v:textbox style="mso-next-textbox:#Rectangle 62;mso-fit-shape-to-text:t" inset="0,0,0,0">
                <w:txbxContent>
                  <w:p w:rsidR="00A301E9" w:rsidRDefault="00A301E9" w:rsidP="00904034">
                    <w:r>
                      <w:rPr>
                        <w:rFonts w:ascii="Times New Roman" w:hAnsi="Times New Roman"/>
                        <w:color w:val="000000"/>
                        <w:sz w:val="14"/>
                        <w:szCs w:val="14"/>
                        <w:lang w:val="en-US"/>
                      </w:rPr>
                      <w:t>рпо</w:t>
                    </w:r>
                    <w:r>
                      <w:rPr>
                        <w:rFonts w:ascii="Times New Roman" w:hAnsi="Times New Roman"/>
                        <w:color w:val="000000"/>
                        <w:sz w:val="16"/>
                        <w:szCs w:val="16"/>
                        <w:lang w:val="en-US"/>
                      </w:rPr>
                      <w:t>j</w:t>
                    </w:r>
                  </w:p>
                </w:txbxContent>
              </v:textbox>
            </v:rect>
            <v:rect id="Rectangle 63" o:spid="_x0000_s1105" style="position:absolute;left:9944;top:2227;width:247;height:6971;visibility:visible;mso-wrap-style:none" filled="f" stroked="f">
              <v:textbox style="mso-next-textbox:#Rectangle 63;mso-fit-shape-to-text:t" inset="0,0,0,0">
                <w:txbxContent>
                  <w:p w:rsidR="00A301E9" w:rsidRDefault="00A301E9" w:rsidP="00904034">
                    <w:r>
                      <w:rPr>
                        <w:rFonts w:ascii="Times New Roman" w:hAnsi="Times New Roman"/>
                        <w:color w:val="000000"/>
                        <w:sz w:val="14"/>
                        <w:szCs w:val="14"/>
                        <w:lang w:val="en-US"/>
                      </w:rPr>
                      <w:t>i</w:t>
                    </w:r>
                    <w:r>
                      <w:rPr>
                        <w:rFonts w:ascii="Times New Roman" w:hAnsi="Times New Roman"/>
                        <w:color w:val="000000"/>
                        <w:sz w:val="16"/>
                        <w:szCs w:val="16"/>
                        <w:lang w:val="en-US"/>
                      </w:rPr>
                      <w:t>k</w:t>
                    </w:r>
                  </w:p>
                </w:txbxContent>
              </v:textbox>
            </v:rect>
            <v:rect id="Rectangle 64" o:spid="_x0000_s1106" style="position:absolute;left:7061;top:2227;width:1365;height:7030;visibility:visible;mso-wrap-style:none" filled="f" stroked="f">
              <v:textbox style="mso-next-textbox:#Rectangle 64;mso-fit-shape-to-text:t" inset="0,0,0,0">
                <w:txbxContent>
                  <w:p w:rsidR="00A301E9" w:rsidRDefault="00A301E9" w:rsidP="00904034">
                    <w:r>
                      <w:rPr>
                        <w:rFonts w:ascii="Times New Roman" w:hAnsi="Times New Roman"/>
                        <w:color w:val="000000"/>
                        <w:sz w:val="14"/>
                        <w:szCs w:val="14"/>
                        <w:lang w:val="en-US"/>
                      </w:rPr>
                      <w:t>рпо</w:t>
                    </w:r>
                    <w:r>
                      <w:rPr>
                        <w:rFonts w:ascii="Times New Roman" w:hAnsi="Times New Roman"/>
                        <w:color w:val="000000"/>
                        <w:sz w:val="16"/>
                        <w:szCs w:val="16"/>
                        <w:lang w:val="en-US"/>
                      </w:rPr>
                      <w:t>1</w:t>
                    </w:r>
                  </w:p>
                </w:txbxContent>
              </v:textbox>
            </v:rect>
            <v:rect id="Rectangle 65" o:spid="_x0000_s1107" style="position:absolute;left:6578;top:2227;width:248;height:6971;visibility:visible;mso-wrap-style:none" filled="f" stroked="f">
              <v:textbox style="mso-next-textbox:#Rectangle 65;mso-fit-shape-to-text:t" inset="0,0,0,0">
                <w:txbxContent>
                  <w:p w:rsidR="00A301E9" w:rsidRDefault="00A301E9" w:rsidP="00904034">
                    <w:r>
                      <w:rPr>
                        <w:rFonts w:ascii="Times New Roman" w:hAnsi="Times New Roman"/>
                        <w:color w:val="000000"/>
                        <w:sz w:val="14"/>
                        <w:szCs w:val="14"/>
                        <w:lang w:val="en-US"/>
                      </w:rPr>
                      <w:t>i</w:t>
                    </w:r>
                    <w:r>
                      <w:rPr>
                        <w:rFonts w:ascii="Times New Roman" w:hAnsi="Times New Roman"/>
                        <w:color w:val="000000"/>
                        <w:sz w:val="16"/>
                        <w:szCs w:val="16"/>
                        <w:lang w:val="en-US"/>
                      </w:rPr>
                      <w:t>g</w:t>
                    </w:r>
                  </w:p>
                </w:txbxContent>
              </v:textbox>
            </v:rect>
            <v:rect id="Rectangle 66" o:spid="_x0000_s1108" style="position:absolute;left:1099;top:2227;width:1365;height:7030;visibility:visible;mso-wrap-style:none" filled="f" stroked="f">
              <v:textbox style="mso-next-textbox:#Rectangle 66;mso-fit-shape-to-text:t" inset="0,0,0,0">
                <w:txbxContent>
                  <w:p w:rsidR="00A301E9" w:rsidRPr="00146B51" w:rsidRDefault="00A301E9" w:rsidP="00904034">
                    <w:r>
                      <w:rPr>
                        <w:rFonts w:ascii="Times New Roman" w:hAnsi="Times New Roman"/>
                        <w:color w:val="000000"/>
                        <w:sz w:val="14"/>
                        <w:szCs w:val="14"/>
                      </w:rPr>
                      <w:t>р</w:t>
                    </w:r>
                    <w:r>
                      <w:rPr>
                        <w:rFonts w:ascii="Times New Roman" w:hAnsi="Times New Roman"/>
                        <w:color w:val="000000"/>
                        <w:sz w:val="14"/>
                        <w:szCs w:val="14"/>
                        <w:lang w:val="en-US"/>
                      </w:rPr>
                      <w:t>п</w:t>
                    </w:r>
                    <w:r>
                      <w:rPr>
                        <w:rFonts w:ascii="Times New Roman" w:hAnsi="Times New Roman"/>
                        <w:color w:val="000000"/>
                        <w:sz w:val="14"/>
                        <w:szCs w:val="14"/>
                      </w:rPr>
                      <w:t>о</w:t>
                    </w:r>
                    <w:r>
                      <w:rPr>
                        <w:rFonts w:ascii="Times New Roman" w:hAnsi="Times New Roman"/>
                        <w:color w:val="000000"/>
                        <w:sz w:val="16"/>
                        <w:szCs w:val="16"/>
                        <w:lang w:val="en-US"/>
                      </w:rPr>
                      <w:t>и</w:t>
                    </w:r>
                    <w:r>
                      <w:rPr>
                        <w:rFonts w:ascii="Times New Roman" w:hAnsi="Times New Roman"/>
                        <w:color w:val="000000"/>
                        <w:sz w:val="16"/>
                        <w:szCs w:val="16"/>
                      </w:rPr>
                      <w:t>ск</w:t>
                    </w:r>
                  </w:p>
                </w:txbxContent>
              </v:textbox>
            </v:rect>
            <v:rect id="Rectangle 67" o:spid="_x0000_s1109" style="position:absolute;left:3467;top:621;width:1721;height:13420;visibility:visible;mso-wrap-style:none" filled="f" stroked="f">
              <v:textbox style="mso-next-textbox:#Rectangle 67;mso-fit-shape-to-text:t" inset="0,0,0,0">
                <w:txbxContent>
                  <w:p w:rsidR="00A301E9" w:rsidRDefault="00A301E9" w:rsidP="00904034">
                    <w:r>
                      <w:rPr>
                        <w:rFonts w:ascii="Symbol" w:hAnsi="Symbol" w:cs="Symbol"/>
                        <w:color w:val="000000"/>
                        <w:sz w:val="38"/>
                        <w:szCs w:val="38"/>
                        <w:lang w:val="en-US"/>
                      </w:rPr>
                      <w:t></w:t>
                    </w:r>
                    <w:r>
                      <w:rPr>
                        <w:rFonts w:ascii="Times New Roman" w:hAnsi="Times New Roman"/>
                        <w:color w:val="000000"/>
                        <w:sz w:val="16"/>
                        <w:szCs w:val="16"/>
                        <w:lang w:val="en-US"/>
                      </w:rPr>
                      <w:t>g</w:t>
                    </w:r>
                  </w:p>
                </w:txbxContent>
              </v:textbox>
            </v:rect>
            <v:rect id="Rectangle 68" o:spid="_x0000_s1110" style="position:absolute;left:4057;top:3282;width:489;height:7121;visibility:visible;mso-wrap-style:none" filled="f" stroked="f">
              <v:textbox style="mso-next-textbox:#Rectangle 68;mso-fit-shape-to-text:t" inset="0,0,0,0">
                <w:txbxContent>
                  <w:p w:rsidR="00A301E9" w:rsidRPr="00A63116" w:rsidRDefault="00A301E9" w:rsidP="00904034">
                    <w:pPr>
                      <w:rPr>
                        <w:rFonts w:ascii="Times New Roman" w:hAnsi="Times New Roman"/>
                        <w:sz w:val="16"/>
                        <w:szCs w:val="16"/>
                      </w:rPr>
                    </w:pPr>
                    <w:r>
                      <w:rPr>
                        <w:rFonts w:ascii="Symbol" w:hAnsi="Symbol" w:cs="Symbol"/>
                        <w:color w:val="000000"/>
                        <w:sz w:val="14"/>
                        <w:szCs w:val="14"/>
                        <w:lang w:val="en-US"/>
                      </w:rPr>
                      <w:t></w:t>
                    </w:r>
                    <w:r w:rsidRPr="00A63116">
                      <w:rPr>
                        <w:rFonts w:ascii="Times New Roman" w:hAnsi="Times New Roman"/>
                        <w:sz w:val="16"/>
                        <w:szCs w:val="16"/>
                      </w:rPr>
                      <w:t>иск</w:t>
                    </w:r>
                  </w:p>
                </w:txbxContent>
              </v:textbox>
            </v:rect>
            <v:rect id="Rectangle 69" o:spid="_x0000_s1111" style="position:absolute;left:8013;top:1104;width:908;height:10248;visibility:visible;mso-wrap-style:none" filled="f" stroked="f">
              <v:textbox style="mso-next-textbox:#Rectangle 69;mso-fit-shape-to-text:t" inset="0,0,0,0">
                <w:txbxContent>
                  <w:p w:rsidR="00A301E9" w:rsidRDefault="00A301E9" w:rsidP="00904034">
                    <w:r>
                      <w:rPr>
                        <w:rFonts w:ascii="Symbol" w:hAnsi="Symbol" w:cs="Symbol"/>
                        <w:color w:val="000000"/>
                        <w:sz w:val="26"/>
                        <w:szCs w:val="26"/>
                        <w:lang w:val="en-US"/>
                      </w:rPr>
                      <w:t></w:t>
                    </w:r>
                  </w:p>
                </w:txbxContent>
              </v:textbox>
            </v:rect>
            <v:rect id="Rectangle 70" o:spid="_x0000_s1112" style="position:absolute;left:2178;top:1104;width:908;height:10248;visibility:visible;mso-wrap-style:none" filled="f" stroked="f">
              <v:textbox style="mso-next-textbox:#Rectangle 70;mso-fit-shape-to-text:t" inset="0,0,0,0">
                <w:txbxContent>
                  <w:p w:rsidR="00A301E9" w:rsidRDefault="00A301E9" w:rsidP="00904034">
                    <w:r>
                      <w:rPr>
                        <w:rFonts w:ascii="Symbol" w:hAnsi="Symbol" w:cs="Symbol"/>
                        <w:color w:val="000000"/>
                        <w:sz w:val="26"/>
                        <w:szCs w:val="26"/>
                        <w:lang w:val="en-US"/>
                      </w:rPr>
                      <w:t></w:t>
                    </w:r>
                    <w:r>
                      <w:rPr>
                        <w:rFonts w:ascii="Symbol" w:hAnsi="Symbol" w:cs="Symbol"/>
                        <w:color w:val="000000"/>
                        <w:sz w:val="40"/>
                        <w:szCs w:val="40"/>
                        <w:lang w:val="en-US"/>
                      </w:rPr>
                      <w:t></w:t>
                    </w:r>
                  </w:p>
                </w:txbxContent>
              </v:textbox>
            </v:rect>
          </v:group>
        </w:pict>
      </w:r>
      <w:r w:rsidR="009520DE" w:rsidRPr="005D7364">
        <w:rPr>
          <w:rFonts w:ascii="Times New Roman" w:hAnsi="Times New Roman" w:cs="Times New Roman"/>
          <w:b/>
          <w:bCs/>
          <w:color w:val="000000"/>
          <w:sz w:val="28"/>
          <w:szCs w:val="28"/>
        </w:rPr>
        <w:t>5.1.3.  Затраты на оплату услуг по пересылке простого уведомления о вручении регистрируемого почтового отправления (З</w:t>
      </w:r>
      <w:r w:rsidR="009520DE" w:rsidRPr="005D7364">
        <w:rPr>
          <w:rFonts w:ascii="Times New Roman" w:hAnsi="Times New Roman" w:cs="Times New Roman"/>
          <w:b/>
          <w:bCs/>
          <w:color w:val="000000"/>
          <w:sz w:val="28"/>
          <w:szCs w:val="28"/>
          <w:vertAlign w:val="subscript"/>
        </w:rPr>
        <w:t>рпо</w:t>
      </w:r>
      <w:r w:rsidR="009520DE" w:rsidRPr="005D7364">
        <w:rPr>
          <w:rFonts w:ascii="Times New Roman" w:hAnsi="Times New Roman" w:cs="Times New Roman"/>
          <w:b/>
          <w:bCs/>
          <w:color w:val="000000"/>
          <w:sz w:val="28"/>
          <w:szCs w:val="28"/>
        </w:rPr>
        <w:t>) определяются по формуле</w:t>
      </w:r>
      <w:r w:rsidR="009520DE" w:rsidRPr="005D7364">
        <w:rPr>
          <w:rFonts w:ascii="Times New Roman" w:hAnsi="Times New Roman" w:cs="Times New Roman"/>
          <w:color w:val="000000"/>
          <w:sz w:val="28"/>
          <w:szCs w:val="28"/>
        </w:rPr>
        <w:t>:</w:t>
      </w: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jc w:val="both"/>
        <w:rPr>
          <w:rFonts w:ascii="Times New Roman" w:hAnsi="Times New Roman" w:cs="Times New Roman"/>
          <w:sz w:val="28"/>
          <w:szCs w:val="28"/>
        </w:rPr>
      </w:pP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Q</w:t>
      </w:r>
      <w:r w:rsidRPr="005D7364">
        <w:rPr>
          <w:rFonts w:ascii="Times New Roman" w:hAnsi="Times New Roman" w:cs="Times New Roman"/>
          <w:sz w:val="28"/>
          <w:szCs w:val="28"/>
          <w:vertAlign w:val="subscript"/>
        </w:rPr>
        <w:t>i рпо</w:t>
      </w:r>
      <w:r w:rsidRPr="005D7364">
        <w:rPr>
          <w:rFonts w:ascii="Times New Roman" w:hAnsi="Times New Roman" w:cs="Times New Roman"/>
          <w:sz w:val="28"/>
          <w:szCs w:val="28"/>
        </w:rPr>
        <w:t xml:space="preserve"> - планируемое количество i-х простых уведомлений о вручении регистрируемого почтового отправления в год;</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P</w:t>
      </w:r>
      <w:r w:rsidRPr="005D7364">
        <w:rPr>
          <w:rFonts w:ascii="Times New Roman" w:hAnsi="Times New Roman" w:cs="Times New Roman"/>
          <w:sz w:val="28"/>
          <w:szCs w:val="28"/>
          <w:vertAlign w:val="subscript"/>
        </w:rPr>
        <w:t>i рпо</w:t>
      </w:r>
      <w:r w:rsidRPr="005D7364">
        <w:rPr>
          <w:rFonts w:ascii="Times New Roman" w:hAnsi="Times New Roman" w:cs="Times New Roman"/>
          <w:sz w:val="28"/>
          <w:szCs w:val="28"/>
        </w:rPr>
        <w:t xml:space="preserve"> - цена одного i-го простого уведомления о вручении регистрируемого почтового отправления.</w:t>
      </w:r>
    </w:p>
    <w:p w:rsidR="009520DE" w:rsidRPr="005D7364" w:rsidRDefault="009520DE" w:rsidP="00904034">
      <w:pPr>
        <w:pStyle w:val="ConsPlusNormal"/>
        <w:ind w:firstLine="540"/>
        <w:jc w:val="both"/>
        <w:rPr>
          <w:rFonts w:ascii="Times New Roman" w:hAnsi="Times New Roman" w:cs="Times New Roman"/>
          <w:sz w:val="28"/>
          <w:szCs w:val="28"/>
          <w:lang w:eastAsia="en-US"/>
        </w:rPr>
      </w:pPr>
      <w:r w:rsidRPr="005D7364">
        <w:rPr>
          <w:rFonts w:ascii="Times New Roman" w:hAnsi="Times New Roman" w:cs="Times New Roman"/>
          <w:sz w:val="28"/>
          <w:szCs w:val="28"/>
        </w:rPr>
        <w:t xml:space="preserve">Цена определяется </w:t>
      </w:r>
      <w:r w:rsidRPr="005D7364">
        <w:rPr>
          <w:rFonts w:ascii="Times New Roman" w:hAnsi="Times New Roman" w:cs="Times New Roman"/>
          <w:sz w:val="28"/>
          <w:szCs w:val="28"/>
          <w:lang w:eastAsia="en-US"/>
        </w:rPr>
        <w:t xml:space="preserve">в соответствии с ценами (тарифами) на товары, работы, услуги, установленными ФГУП «Почта России». </w:t>
      </w:r>
    </w:p>
    <w:p w:rsidR="009520DE" w:rsidRPr="005D7364" w:rsidRDefault="009520DE" w:rsidP="00904034">
      <w:pPr>
        <w:pStyle w:val="ConsPlusNormal"/>
        <w:ind w:firstLine="540"/>
        <w:jc w:val="both"/>
        <w:rPr>
          <w:rFonts w:ascii="Times New Roman" w:hAnsi="Times New Roman" w:cs="Times New Roman"/>
          <w:sz w:val="28"/>
          <w:szCs w:val="28"/>
          <w:lang w:eastAsia="en-US"/>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оплату услуг почтовой связи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843"/>
        <w:gridCol w:w="5210"/>
      </w:tblGrid>
      <w:tr w:rsidR="009520DE" w:rsidRPr="00562B99" w:rsidTr="00F05EDD">
        <w:tc>
          <w:tcPr>
            <w:tcW w:w="251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18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в год*, шт (</w:t>
            </w:r>
            <w:r w:rsidR="007E3D47">
              <w:rPr>
                <w:rFonts w:ascii="Times New Roman" w:hAnsi="Times New Roman"/>
                <w:noProof/>
                <w:position w:val="-14"/>
                <w:sz w:val="28"/>
                <w:szCs w:val="28"/>
              </w:rPr>
              <w:drawing>
                <wp:inline distT="0" distB="0" distL="0" distR="0">
                  <wp:extent cx="266065" cy="248285"/>
                  <wp:effectExtent l="0" t="0" r="635" b="0"/>
                  <wp:docPr id="217" name="Рисунок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0"/>
                          <pic:cNvPicPr>
                            <a:picLocks noChangeAspect="1" noChangeArrowheads="1"/>
                          </pic:cNvPicPr>
                        </pic:nvPicPr>
                        <pic:blipFill>
                          <a:blip r:embed="rId16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52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почтового отправления (</w:t>
            </w:r>
            <w:r w:rsidR="007E3D47">
              <w:rPr>
                <w:rFonts w:ascii="Times New Roman" w:hAnsi="Times New Roman"/>
                <w:noProof/>
                <w:position w:val="-14"/>
                <w:sz w:val="28"/>
                <w:szCs w:val="28"/>
              </w:rPr>
              <w:drawing>
                <wp:inline distT="0" distB="0" distL="0" distR="0">
                  <wp:extent cx="222250" cy="248285"/>
                  <wp:effectExtent l="19050" t="0" r="6350" b="0"/>
                  <wp:docPr id="218" name="Рисунок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1"/>
                          <pic:cNvPicPr>
                            <a:picLocks noChangeAspect="1" noChangeArrowheads="1"/>
                          </pic:cNvPicPr>
                        </pic:nvPicPr>
                        <pic:blipFill>
                          <a:blip r:embed="rId168"/>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r>
      <w:tr w:rsidR="009520DE" w:rsidRPr="00562B99" w:rsidTr="00F05EDD">
        <w:tc>
          <w:tcPr>
            <w:tcW w:w="2518"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почтовых отправлений в год</w:t>
            </w:r>
          </w:p>
        </w:tc>
        <w:tc>
          <w:tcPr>
            <w:tcW w:w="1843"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100</w:t>
            </w:r>
          </w:p>
        </w:tc>
        <w:tc>
          <w:tcPr>
            <w:tcW w:w="5210" w:type="dxa"/>
            <w:vAlign w:val="center"/>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более уровня тарифов и тарифных планов на услуги почтовой связи, утвержденных регулятором. Стоимость одного отправления не превышает 100 рублей.</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 xml:space="preserve">*Количество отправлений услуг почтовой связи может отличаться от приведенного в зависимости от задач администрации сельского поселения. </w:t>
      </w:r>
      <w:r w:rsidRPr="005D7364">
        <w:rPr>
          <w:rFonts w:ascii="Times New Roman" w:hAnsi="Times New Roman"/>
          <w:sz w:val="28"/>
          <w:szCs w:val="28"/>
        </w:rPr>
        <w:lastRenderedPageBreak/>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5.2. Затрат на транспортные услуги,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5.2.1. Затраты по договору об оказании услуг перевозки (транспортировки) грузов</w:t>
      </w:r>
      <w:r w:rsidR="007E3D47">
        <w:rPr>
          <w:rFonts w:ascii="Times New Roman" w:hAnsi="Times New Roman"/>
          <w:b/>
          <w:noProof/>
          <w:position w:val="-12"/>
          <w:sz w:val="28"/>
          <w:szCs w:val="28"/>
        </w:rPr>
        <w:drawing>
          <wp:inline distT="0" distB="0" distL="0" distR="0">
            <wp:extent cx="337185" cy="248285"/>
            <wp:effectExtent l="0" t="0" r="5715" b="0"/>
            <wp:docPr id="219" name="Рисунок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8"/>
                    <pic:cNvPicPr>
                      <a:picLocks noChangeAspect="1" noChangeArrowheads="1"/>
                    </pic:cNvPicPr>
                  </pic:nvPicPr>
                  <pic:blipFill>
                    <a:blip r:embed="rId1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77670" cy="470535"/>
            <wp:effectExtent l="0" t="0" r="0" b="0"/>
            <wp:docPr id="220" name="Рисунок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9"/>
                    <pic:cNvPicPr>
                      <a:picLocks noChangeAspect="1" noChangeArrowheads="1"/>
                    </pic:cNvPicPr>
                  </pic:nvPicPr>
                  <pic:blipFill>
                    <a:blip r:embed="rId174"/>
                    <a:srcRect/>
                    <a:stretch>
                      <a:fillRect/>
                    </a:stretch>
                  </pic:blipFill>
                  <pic:spPr bwMode="auto">
                    <a:xfrm>
                      <a:off x="0" y="0"/>
                      <a:ext cx="167767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21" name="Рисунок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0"/>
                    <pic:cNvPicPr>
                      <a:picLocks noChangeAspect="1" noChangeArrowheads="1"/>
                    </pic:cNvPicPr>
                  </pic:nvPicPr>
                  <pic:blipFill>
                    <a:blip r:embed="rId175"/>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i-х услуг перевозки (транспортировки) грузов;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22"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6"/>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i-й услуги перевозки (транспортировки) груза.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оказание услуг перевозки (транспортировки) грузов</w:t>
      </w:r>
      <w:r w:rsidR="007E3D47">
        <w:rPr>
          <w:rFonts w:ascii="Times New Roman" w:hAnsi="Times New Roman"/>
          <w:b/>
          <w:noProof/>
          <w:position w:val="-12"/>
          <w:sz w:val="28"/>
          <w:szCs w:val="28"/>
        </w:rPr>
        <w:drawing>
          <wp:inline distT="0" distB="0" distL="0" distR="0">
            <wp:extent cx="337185" cy="248285"/>
            <wp:effectExtent l="0" t="0" r="5715" b="0"/>
            <wp:docPr id="223"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73"/>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38"/>
        <w:gridCol w:w="3766"/>
        <w:gridCol w:w="3543"/>
      </w:tblGrid>
      <w:tr w:rsidR="009520DE" w:rsidRPr="00562B99" w:rsidTr="00F05EDD">
        <w:tc>
          <w:tcPr>
            <w:tcW w:w="243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Наименование</w:t>
            </w:r>
          </w:p>
        </w:tc>
        <w:tc>
          <w:tcPr>
            <w:tcW w:w="3766"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планируемое к приобретению количество i-х услуг перевозки (транспортировки) грузов;</w:t>
            </w:r>
          </w:p>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p>
        </w:tc>
        <w:tc>
          <w:tcPr>
            <w:tcW w:w="35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одной i-й услуги перевозки (транспортировки) груза.</w:t>
            </w:r>
          </w:p>
        </w:tc>
      </w:tr>
      <w:tr w:rsidR="009520DE" w:rsidRPr="00562B99" w:rsidTr="00F05EDD">
        <w:tc>
          <w:tcPr>
            <w:tcW w:w="2438"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Грузовые перевозки (доставка)</w:t>
            </w:r>
          </w:p>
        </w:tc>
        <w:tc>
          <w:tcPr>
            <w:tcW w:w="3766" w:type="dxa"/>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превышает 10 перевозок для нужд администрации сельского поселения</w:t>
            </w:r>
          </w:p>
        </w:tc>
        <w:tc>
          <w:tcPr>
            <w:tcW w:w="3543"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одной услуги не превышает 10 000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5.2.2. Затраты на оплату услуг аренды транспортных средств</w:t>
      </w:r>
      <w:r w:rsidR="007E3D47">
        <w:rPr>
          <w:rFonts w:ascii="Times New Roman" w:hAnsi="Times New Roman"/>
          <w:b/>
          <w:noProof/>
          <w:position w:val="-14"/>
          <w:sz w:val="28"/>
          <w:szCs w:val="28"/>
        </w:rPr>
        <w:drawing>
          <wp:inline distT="0" distB="0" distL="0" distR="0">
            <wp:extent cx="337185" cy="248285"/>
            <wp:effectExtent l="0" t="0" r="5715" b="0"/>
            <wp:docPr id="224" name="Рисунок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2"/>
                    <pic:cNvPicPr>
                      <a:picLocks noChangeAspect="1" noChangeArrowheads="1"/>
                    </pic:cNvPicPr>
                  </pic:nvPicPr>
                  <pic:blipFill>
                    <a:blip r:embed="rId17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57095" cy="470535"/>
            <wp:effectExtent l="0" t="0" r="0" b="0"/>
            <wp:docPr id="225" name="Рисунок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3"/>
                    <pic:cNvPicPr>
                      <a:picLocks noChangeAspect="1" noChangeArrowheads="1"/>
                    </pic:cNvPicPr>
                  </pic:nvPicPr>
                  <pic:blipFill>
                    <a:blip r:embed="rId178"/>
                    <a:srcRect/>
                    <a:stretch>
                      <a:fillRect/>
                    </a:stretch>
                  </pic:blipFill>
                  <pic:spPr bwMode="auto">
                    <a:xfrm>
                      <a:off x="0" y="0"/>
                      <a:ext cx="21570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26" name="Рисунок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4"/>
                    <pic:cNvPicPr>
                      <a:picLocks noChangeAspect="1" noChangeArrowheads="1"/>
                    </pic:cNvPicPr>
                  </pic:nvPicPr>
                  <pic:blipFill>
                    <a:blip r:embed="rId17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арендуемых i-х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27" name="Рисунок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5"/>
                    <pic:cNvPicPr>
                      <a:picLocks noChangeAspect="1" noChangeArrowheads="1"/>
                    </pic:cNvPicPr>
                  </pic:nvPicPr>
                  <pic:blipFill>
                    <a:blip r:embed="rId18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28" name="Рисунок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6"/>
                    <pic:cNvPicPr>
                      <a:picLocks noChangeAspect="1" noChangeArrowheads="1"/>
                    </pic:cNvPicPr>
                  </pic:nvPicPr>
                  <pic:blipFill>
                    <a:blip r:embed="rId1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аренды i-го транспортного средства.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услуг аренды транспортных средств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5.2.3. Затраты на оплату разовых услуг пассажирских перевозок</w:t>
      </w:r>
      <w:r w:rsidR="007E3D47">
        <w:rPr>
          <w:rFonts w:ascii="Times New Roman" w:hAnsi="Times New Roman"/>
          <w:b/>
          <w:noProof/>
          <w:position w:val="-10"/>
          <w:sz w:val="28"/>
          <w:szCs w:val="28"/>
        </w:rPr>
        <w:drawing>
          <wp:inline distT="0" distB="0" distL="0" distR="0">
            <wp:extent cx="337185" cy="222250"/>
            <wp:effectExtent l="19050" t="0" r="5715" b="0"/>
            <wp:docPr id="229" name="Рисунок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
                    <pic:cNvPicPr>
                      <a:picLocks noChangeAspect="1" noChangeArrowheads="1"/>
                    </pic:cNvPicPr>
                  </pic:nvPicPr>
                  <pic:blipFill>
                    <a:blip r:embed="rId182"/>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17700" cy="470535"/>
            <wp:effectExtent l="0" t="0" r="0" b="0"/>
            <wp:docPr id="230"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8"/>
                    <pic:cNvPicPr>
                      <a:picLocks noChangeAspect="1" noChangeArrowheads="1"/>
                    </pic:cNvPicPr>
                  </pic:nvPicPr>
                  <pic:blipFill>
                    <a:blip r:embed="rId183"/>
                    <a:srcRect/>
                    <a:stretch>
                      <a:fillRect/>
                    </a:stretch>
                  </pic:blipFill>
                  <pic:spPr bwMode="auto">
                    <a:xfrm>
                      <a:off x="0" y="0"/>
                      <a:ext cx="19177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31" name="Рисунок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9"/>
                    <pic:cNvPicPr>
                      <a:picLocks noChangeAspect="1" noChangeArrowheads="1"/>
                    </pic:cNvPicPr>
                  </pic:nvPicPr>
                  <pic:blipFill>
                    <a:blip r:embed="rId18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i-х разовых услуг пассажирских перевозок;</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266065" cy="248285"/>
            <wp:effectExtent l="0" t="0" r="635" b="0"/>
            <wp:docPr id="232" name="Рисунок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0"/>
                    <pic:cNvPicPr>
                      <a:picLocks noChangeAspect="1" noChangeArrowheads="1"/>
                    </pic:cNvPicPr>
                  </pic:nvPicPr>
                  <pic:blipFill>
                    <a:blip r:embed="rId185"/>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среднее количество часов аренды транспортного средства по i-й разовой услуге;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233" name="Рисунок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1"/>
                    <pic:cNvPicPr>
                      <a:picLocks noChangeAspect="1" noChangeArrowheads="1"/>
                    </pic:cNvPicPr>
                  </pic:nvPicPr>
                  <pic:blipFill>
                    <a:blip r:embed="rId186"/>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1 часа аренды транспортного средства по i-й разовой услуге.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оплату разовых услуг пассажирских перевозок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5.3.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(далее - затраты на командировку)</w:t>
      </w:r>
      <w:r w:rsidR="007E3D47">
        <w:rPr>
          <w:rFonts w:ascii="Times New Roman" w:hAnsi="Times New Roman"/>
          <w:b/>
          <w:noProof/>
          <w:position w:val="-14"/>
          <w:sz w:val="28"/>
          <w:szCs w:val="28"/>
          <w:u w:val="single"/>
        </w:rPr>
        <w:drawing>
          <wp:inline distT="0" distB="0" distL="0" distR="0">
            <wp:extent cx="337185" cy="248285"/>
            <wp:effectExtent l="0" t="0" r="5715" b="0"/>
            <wp:docPr id="234" name="Рисунок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8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определяемых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51000" cy="248285"/>
            <wp:effectExtent l="19050" t="0" r="0" b="0"/>
            <wp:docPr id="235" name="Рисунок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88"/>
                    <a:srcRect/>
                    <a:stretch>
                      <a:fillRect/>
                    </a:stretch>
                  </pic:blipFill>
                  <pic:spPr bwMode="auto">
                    <a:xfrm>
                      <a:off x="0" y="0"/>
                      <a:ext cx="16510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36" name="Рисунок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4"/>
                    <pic:cNvPicPr>
                      <a:picLocks noChangeAspect="1" noChangeArrowheads="1"/>
                    </pic:cNvPicPr>
                  </pic:nvPicPr>
                  <pic:blipFill>
                    <a:blip r:embed="rId18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по договору на проезд к месту командирования и обратно;</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237"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19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по договору на наем жилого помещения на период командирования.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5.3.1. Затраты по договору на проезд к месту командирования и обратно</w:t>
      </w:r>
      <w:r w:rsidR="007E3D47">
        <w:rPr>
          <w:rFonts w:ascii="Times New Roman" w:hAnsi="Times New Roman"/>
          <w:b/>
          <w:noProof/>
          <w:position w:val="-14"/>
          <w:sz w:val="28"/>
          <w:szCs w:val="28"/>
        </w:rPr>
        <w:drawing>
          <wp:inline distT="0" distB="0" distL="0" distR="0">
            <wp:extent cx="523875" cy="248285"/>
            <wp:effectExtent l="0" t="0" r="9525" b="0"/>
            <wp:docPr id="238"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pic:cNvPicPr>
                      <a:picLocks noChangeAspect="1" noChangeArrowheads="1"/>
                    </pic:cNvPicPr>
                  </pic:nvPicPr>
                  <pic:blipFill>
                    <a:blip r:embed="rId191"/>
                    <a:srcRect/>
                    <a:stretch>
                      <a:fillRect/>
                    </a:stretch>
                  </pic:blipFill>
                  <pic:spPr bwMode="auto">
                    <a:xfrm>
                      <a:off x="0" y="0"/>
                      <a:ext cx="5238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70455" cy="470535"/>
            <wp:effectExtent l="0" t="0" r="0" b="0"/>
            <wp:docPr id="239" name="Рисунок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7"/>
                    <pic:cNvPicPr>
                      <a:picLocks noChangeAspect="1" noChangeArrowheads="1"/>
                    </pic:cNvPicPr>
                  </pic:nvPicPr>
                  <pic:blipFill>
                    <a:blip r:embed="rId192"/>
                    <a:srcRect/>
                    <a:stretch>
                      <a:fillRect/>
                    </a:stretch>
                  </pic:blipFill>
                  <pic:spPr bwMode="auto">
                    <a:xfrm>
                      <a:off x="0" y="0"/>
                      <a:ext cx="237045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97205" cy="248285"/>
            <wp:effectExtent l="19050" t="0" r="0" b="0"/>
            <wp:docPr id="240" name="Рисунок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8"/>
                    <pic:cNvPicPr>
                      <a:picLocks noChangeAspect="1" noChangeArrowheads="1"/>
                    </pic:cNvPicPr>
                  </pic:nvPicPr>
                  <pic:blipFill>
                    <a:blip r:embed="rId193"/>
                    <a:srcRect/>
                    <a:stretch>
                      <a:fillRect/>
                    </a:stretch>
                  </pic:blipFill>
                  <pic:spPr bwMode="auto">
                    <a:xfrm>
                      <a:off x="0" y="0"/>
                      <a:ext cx="49720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7E3D47" w:rsidP="00904034">
      <w:pPr>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241" name="Рисунок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9"/>
                    <pic:cNvPicPr>
                      <a:picLocks noChangeAspect="1" noChangeArrowheads="1"/>
                    </pic:cNvPicPr>
                  </pic:nvPicPr>
                  <pic:blipFill>
                    <a:blip r:embed="rId194"/>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цена проезда по i-му направлению командирования.</w:t>
      </w: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по договору на проезд к месту командирования и обратно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командированных 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проезд</w:t>
            </w:r>
            <w:r w:rsidRPr="00562B99">
              <w:rPr>
                <w:rFonts w:ascii="Times New Roman" w:hAnsi="Times New Roman"/>
                <w:sz w:val="28"/>
                <w:szCs w:val="28"/>
              </w:rPr>
              <w:t>)</w:t>
            </w:r>
          </w:p>
        </w:tc>
        <w:tc>
          <w:tcPr>
            <w:tcW w:w="47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проезда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проезд</w:t>
            </w:r>
            <w:r w:rsidRPr="00562B99">
              <w:rPr>
                <w:rFonts w:ascii="Times New Roman" w:hAnsi="Times New Roman"/>
                <w:sz w:val="28"/>
                <w:szCs w:val="28"/>
              </w:rPr>
              <w:t>) (руб.)*</w:t>
            </w:r>
          </w:p>
        </w:tc>
      </w:tr>
      <w:tr w:rsidR="009520DE" w:rsidRPr="00562B99" w:rsidTr="00F05EDD">
        <w:tc>
          <w:tcPr>
            <w:tcW w:w="478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478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 соответствии с тарифами, установленными органом государственного регулирования тарифов. Стоимость проезда не превышает 1000 рублей</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5.3.2. Затраты по договору на наем жилого помещения на период командирования</w:t>
      </w:r>
      <w:r w:rsidR="007E3D47">
        <w:rPr>
          <w:rFonts w:ascii="Times New Roman" w:hAnsi="Times New Roman"/>
          <w:b/>
          <w:noProof/>
          <w:position w:val="-12"/>
          <w:sz w:val="28"/>
          <w:szCs w:val="28"/>
        </w:rPr>
        <w:drawing>
          <wp:inline distT="0" distB="0" distL="0" distR="0">
            <wp:extent cx="470535" cy="248285"/>
            <wp:effectExtent l="0" t="0" r="0" b="0"/>
            <wp:docPr id="242" name="Рисунок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0"/>
                    <pic:cNvPicPr>
                      <a:picLocks noChangeAspect="1" noChangeArrowheads="1"/>
                    </pic:cNvPicPr>
                  </pic:nvPicPr>
                  <pic:blipFill>
                    <a:blip r:embed="rId195"/>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556510" cy="470535"/>
            <wp:effectExtent l="0" t="0" r="0" b="0"/>
            <wp:docPr id="243" name="Рисунок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1"/>
                    <pic:cNvPicPr>
                      <a:picLocks noChangeAspect="1" noChangeArrowheads="1"/>
                    </pic:cNvPicPr>
                  </pic:nvPicPr>
                  <pic:blipFill>
                    <a:blip r:embed="rId196"/>
                    <a:srcRect/>
                    <a:stretch>
                      <a:fillRect/>
                    </a:stretch>
                  </pic:blipFill>
                  <pic:spPr bwMode="auto">
                    <a:xfrm>
                      <a:off x="0" y="0"/>
                      <a:ext cx="255651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0" t="0" r="3175" b="0"/>
            <wp:docPr id="244" name="Рисунок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2"/>
                    <pic:cNvPicPr>
                      <a:picLocks noChangeAspect="1" noChangeArrowheads="1"/>
                    </pic:cNvPicPr>
                  </pic:nvPicPr>
                  <pic:blipFill>
                    <a:blip r:embed="rId197"/>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7E3D47" w:rsidP="00904034">
      <w:pPr>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45" name="Рисунок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3"/>
                    <pic:cNvPicPr>
                      <a:picLocks noChangeAspect="1" noChangeArrowheads="1"/>
                    </pic:cNvPicPr>
                  </pic:nvPicPr>
                  <pic:blipFill>
                    <a:blip r:embed="rId19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найма жилого помещения в сутки по i-му направлению командирования с учетом требований нормативно-правовых актов.</w:t>
      </w:r>
    </w:p>
    <w:p w:rsidR="009520DE" w:rsidRPr="005D7364" w:rsidRDefault="007E3D47" w:rsidP="00904034">
      <w:pPr>
        <w:widowControl w:val="0"/>
        <w:autoSpaceDE w:val="0"/>
        <w:autoSpaceDN w:val="0"/>
        <w:adjustRightInd w:val="0"/>
        <w:spacing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0" t="0" r="3175" b="0"/>
            <wp:docPr id="246"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99"/>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суток нахождения в командировке по i-му направлению командирования.</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по договору на наем жилого помещения на период командирования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Количество командированных 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найма жилого помещения в сутки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 (руб.)*</w:t>
            </w:r>
          </w:p>
        </w:tc>
        <w:tc>
          <w:tcPr>
            <w:tcW w:w="31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суток нахождения в командировке (</w:t>
            </w:r>
            <w:r w:rsidRPr="00562B99">
              <w:rPr>
                <w:rFonts w:ascii="Times New Roman" w:hAnsi="Times New Roman"/>
                <w:sz w:val="28"/>
                <w:szCs w:val="28"/>
                <w:lang w:val="en-US"/>
              </w:rPr>
              <w:t>N</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найм</w:t>
            </w:r>
            <w:r w:rsidRPr="00562B99">
              <w:rPr>
                <w:rFonts w:ascii="Times New Roman" w:hAnsi="Times New Roman"/>
                <w:sz w:val="28"/>
                <w:szCs w:val="28"/>
              </w:rPr>
              <w:t>)</w:t>
            </w:r>
          </w:p>
        </w:tc>
      </w:tr>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 мере необходимости,  в связи с исполнением должностных обязанностей</w:t>
            </w:r>
          </w:p>
        </w:tc>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700,00</w:t>
            </w:r>
          </w:p>
        </w:tc>
        <w:tc>
          <w:tcPr>
            <w:tcW w:w="3191"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30</w:t>
            </w:r>
          </w:p>
        </w:tc>
      </w:tr>
    </w:tbl>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sz w:val="28"/>
          <w:szCs w:val="28"/>
        </w:rPr>
        <w:t>*По разрешению руководителя, цена найма жилого помещения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b/>
          <w:bCs/>
          <w:color w:val="000000"/>
          <w:sz w:val="28"/>
          <w:szCs w:val="28"/>
          <w:u w:val="single"/>
        </w:rPr>
      </w:pPr>
      <w:r w:rsidRPr="005D7364">
        <w:rPr>
          <w:rFonts w:ascii="Times New Roman" w:hAnsi="Times New Roman"/>
          <w:b/>
          <w:bCs/>
          <w:color w:val="000000"/>
          <w:sz w:val="28"/>
          <w:szCs w:val="28"/>
          <w:u w:val="single"/>
        </w:rPr>
        <w:t>5.4. Затрат на выплату работникам суточных расходов в период служебных командировок (З</w:t>
      </w:r>
      <w:r w:rsidRPr="005D7364">
        <w:rPr>
          <w:rFonts w:ascii="Times New Roman" w:hAnsi="Times New Roman"/>
          <w:b/>
          <w:bCs/>
          <w:color w:val="000000"/>
          <w:sz w:val="28"/>
          <w:szCs w:val="28"/>
          <w:u w:val="single"/>
          <w:vertAlign w:val="subscript"/>
        </w:rPr>
        <w:t xml:space="preserve">сут </w:t>
      </w:r>
      <w:r w:rsidRPr="005D7364">
        <w:rPr>
          <w:rFonts w:ascii="Times New Roman" w:hAnsi="Times New Roman"/>
          <w:b/>
          <w:bCs/>
          <w:color w:val="000000"/>
          <w:sz w:val="28"/>
          <w:szCs w:val="28"/>
          <w:u w:val="single"/>
        </w:rPr>
        <w:t>), определяемых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noProof/>
          <w:sz w:val="28"/>
          <w:szCs w:val="28"/>
          <w:vertAlign w:val="subscript"/>
        </w:rPr>
        <w:tab/>
      </w:r>
      <w:r w:rsidRPr="005D7364">
        <w:rPr>
          <w:rFonts w:ascii="Times New Roman" w:hAnsi="Times New Roman"/>
          <w:noProof/>
          <w:sz w:val="28"/>
          <w:szCs w:val="28"/>
          <w:vertAlign w:val="subscript"/>
        </w:rPr>
        <w:tab/>
      </w:r>
      <w:r w:rsidRPr="005D7364">
        <w:rPr>
          <w:rFonts w:ascii="Times New Roman" w:hAnsi="Times New Roman"/>
          <w:noProof/>
          <w:sz w:val="28"/>
          <w:szCs w:val="28"/>
          <w:vertAlign w:val="subscript"/>
        </w:rPr>
        <w:tab/>
        <w:t xml:space="preserve">                         </w:t>
      </w:r>
      <w:r w:rsidRPr="005D7364">
        <w:rPr>
          <w:rFonts w:ascii="Times New Roman" w:hAnsi="Times New Roman"/>
          <w:noProof/>
          <w:sz w:val="28"/>
          <w:szCs w:val="28"/>
          <w:vertAlign w:val="subscript"/>
          <w:lang w:val="en-US"/>
        </w:rPr>
        <w:t>n</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5D7364">
        <w:rPr>
          <w:rFonts w:ascii="Times New Roman" w:hAnsi="Times New Roman"/>
          <w:noProof/>
          <w:sz w:val="28"/>
          <w:szCs w:val="28"/>
        </w:rPr>
        <w:t>З</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N</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где:</w:t>
      </w:r>
    </w:p>
    <w:p w:rsidR="009520DE" w:rsidRPr="005D7364" w:rsidRDefault="009520DE" w:rsidP="00904034">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rPr>
      </w:pPr>
      <w:r w:rsidRPr="005D7364">
        <w:rPr>
          <w:rFonts w:ascii="Times New Roman" w:hAnsi="Times New Roman"/>
          <w:noProof/>
          <w:sz w:val="28"/>
          <w:szCs w:val="28"/>
        </w:rPr>
        <w:t xml:space="preserve">                                             </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=1</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noProof/>
          <w:sz w:val="28"/>
          <w:szCs w:val="28"/>
        </w:rPr>
      </w:pPr>
      <w:r w:rsidRPr="005D7364">
        <w:rPr>
          <w:rFonts w:ascii="Times New Roman" w:hAnsi="Times New Roman"/>
          <w:noProof/>
          <w:sz w:val="28"/>
          <w:szCs w:val="28"/>
          <w:lang w:val="en-US"/>
        </w:rPr>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 </w:t>
      </w:r>
      <w:r w:rsidRPr="005D7364">
        <w:rPr>
          <w:rFonts w:ascii="Times New Roman" w:hAnsi="Times New Roman"/>
          <w:sz w:val="28"/>
          <w:szCs w:val="28"/>
        </w:rPr>
        <w:t>количество командированных работников по i-му направлению командирования с учетом показателей утвержденных планов служебных командировок</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noProof/>
          <w:sz w:val="28"/>
          <w:szCs w:val="28"/>
          <w:lang w:val="en-US"/>
        </w:rPr>
        <w:t>N</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w:t>
      </w:r>
      <w:r w:rsidRPr="005D7364">
        <w:rPr>
          <w:rFonts w:ascii="Times New Roman" w:hAnsi="Times New Roman"/>
          <w:sz w:val="28"/>
          <w:szCs w:val="28"/>
        </w:rPr>
        <w:t>количество суток нахождения в командировке по i-му направлению командирования;</w:t>
      </w:r>
    </w:p>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noProof/>
          <w:sz w:val="28"/>
          <w:szCs w:val="28"/>
        </w:rPr>
        <w:t>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сут  </w:t>
      </w:r>
      <w:r w:rsidRPr="005D7364">
        <w:rPr>
          <w:rFonts w:ascii="Times New Roman" w:hAnsi="Times New Roman"/>
          <w:noProof/>
          <w:sz w:val="28"/>
          <w:szCs w:val="28"/>
        </w:rPr>
        <w:t xml:space="preserve">- размер </w:t>
      </w:r>
      <w:r w:rsidRPr="005D7364">
        <w:rPr>
          <w:rFonts w:ascii="Times New Roman" w:hAnsi="Times New Roman"/>
          <w:sz w:val="28"/>
          <w:szCs w:val="28"/>
        </w:rPr>
        <w:t xml:space="preserve">суточных расходов за каждый день нахождения в служебной командировке, с учетом требований </w:t>
      </w:r>
      <w:r>
        <w:rPr>
          <w:rFonts w:ascii="Times New Roman" w:hAnsi="Times New Roman"/>
          <w:sz w:val="28"/>
          <w:szCs w:val="28"/>
        </w:rPr>
        <w:t>нормативно-правовых актов.</w:t>
      </w: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выплату работникам суточных расходов в период служебных командировок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 xml:space="preserve">Количество командированных </w:t>
            </w:r>
            <w:r w:rsidRPr="00562B99">
              <w:rPr>
                <w:rFonts w:ascii="Times New Roman" w:hAnsi="Times New Roman"/>
                <w:sz w:val="28"/>
                <w:szCs w:val="28"/>
              </w:rPr>
              <w:lastRenderedPageBreak/>
              <w:t>работников (</w:t>
            </w:r>
            <w:r w:rsidRPr="00562B99">
              <w:rPr>
                <w:rFonts w:ascii="Times New Roman" w:hAnsi="Times New Roman"/>
                <w:sz w:val="28"/>
                <w:szCs w:val="28"/>
                <w:lang w:val="en-US"/>
              </w:rPr>
              <w:t>Q</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Размер суточных расходов за каждый </w:t>
            </w:r>
            <w:r w:rsidRPr="00562B99">
              <w:rPr>
                <w:rFonts w:ascii="Times New Roman" w:hAnsi="Times New Roman"/>
                <w:sz w:val="28"/>
                <w:szCs w:val="28"/>
              </w:rPr>
              <w:lastRenderedPageBreak/>
              <w:t>день нахождения в служебной командировке</w:t>
            </w:r>
          </w:p>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 (Р</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 (руб.)*</w:t>
            </w:r>
          </w:p>
        </w:tc>
        <w:tc>
          <w:tcPr>
            <w:tcW w:w="31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Количество суток нахождения в </w:t>
            </w:r>
            <w:r w:rsidRPr="00562B99">
              <w:rPr>
                <w:rFonts w:ascii="Times New Roman" w:hAnsi="Times New Roman"/>
                <w:sz w:val="28"/>
                <w:szCs w:val="28"/>
              </w:rPr>
              <w:lastRenderedPageBreak/>
              <w:t>командировке (</w:t>
            </w:r>
            <w:r w:rsidRPr="00562B99">
              <w:rPr>
                <w:rFonts w:ascii="Times New Roman" w:hAnsi="Times New Roman"/>
                <w:sz w:val="28"/>
                <w:szCs w:val="28"/>
                <w:lang w:val="en-US"/>
              </w:rPr>
              <w:t>N</w:t>
            </w:r>
            <w:r w:rsidRPr="00562B99">
              <w:rPr>
                <w:rFonts w:ascii="Times New Roman" w:hAnsi="Times New Roman"/>
                <w:sz w:val="28"/>
                <w:szCs w:val="28"/>
                <w:vertAlign w:val="subscript"/>
                <w:lang w:val="en-US"/>
              </w:rPr>
              <w:t>i</w:t>
            </w:r>
            <w:r w:rsidRPr="00562B99">
              <w:rPr>
                <w:rFonts w:ascii="Times New Roman" w:hAnsi="Times New Roman"/>
                <w:sz w:val="28"/>
                <w:szCs w:val="28"/>
                <w:vertAlign w:val="subscript"/>
              </w:rPr>
              <w:t xml:space="preserve"> сут</w:t>
            </w:r>
            <w:r w:rsidRPr="00562B99">
              <w:rPr>
                <w:rFonts w:ascii="Times New Roman" w:hAnsi="Times New Roman"/>
                <w:sz w:val="28"/>
                <w:szCs w:val="28"/>
              </w:rPr>
              <w:t>)</w:t>
            </w:r>
          </w:p>
        </w:tc>
      </w:tr>
      <w:tr w:rsidR="009520DE" w:rsidRPr="00562B99" w:rsidTr="00F05EDD">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по мере необходимости,  в связи с исполнением должностных обязанностей</w:t>
            </w:r>
          </w:p>
        </w:tc>
        <w:tc>
          <w:tcPr>
            <w:tcW w:w="319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200,00</w:t>
            </w:r>
          </w:p>
          <w:p w:rsidR="009520DE" w:rsidRPr="00562B99" w:rsidRDefault="009520DE" w:rsidP="00F05EDD">
            <w:pPr>
              <w:spacing w:after="0" w:line="240" w:lineRule="auto"/>
              <w:jc w:val="center"/>
              <w:rPr>
                <w:rFonts w:ascii="Times New Roman" w:hAnsi="Times New Roman"/>
                <w:sz w:val="28"/>
                <w:szCs w:val="28"/>
              </w:rPr>
            </w:pPr>
          </w:p>
        </w:tc>
        <w:tc>
          <w:tcPr>
            <w:tcW w:w="3191"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sz w:val="28"/>
                <w:szCs w:val="28"/>
              </w:rPr>
              <w:t>не более 30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*При этом выплаты осуществляются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5.5. Затрат на коммунальные услуги</w:t>
      </w:r>
      <w:r w:rsidR="007E3D47">
        <w:rPr>
          <w:rFonts w:ascii="Times New Roman" w:hAnsi="Times New Roman"/>
          <w:b/>
          <w:noProof/>
          <w:position w:val="-12"/>
          <w:sz w:val="28"/>
          <w:szCs w:val="28"/>
          <w:u w:val="single"/>
        </w:rPr>
        <w:drawing>
          <wp:inline distT="0" distB="0" distL="0" distR="0">
            <wp:extent cx="337185" cy="248285"/>
            <wp:effectExtent l="0" t="0" r="0" b="0"/>
            <wp:docPr id="247"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pic:cNvPicPr>
                      <a:picLocks noChangeAspect="1" noChangeArrowheads="1"/>
                    </pic:cNvPicPr>
                  </pic:nvPicPr>
                  <pic:blipFill>
                    <a:blip r:embed="rId20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определяемых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858770" cy="248285"/>
            <wp:effectExtent l="19050" t="0" r="0" b="0"/>
            <wp:docPr id="248" name="Рисунок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6"/>
                    <pic:cNvPicPr>
                      <a:picLocks noChangeAspect="1" noChangeArrowheads="1"/>
                    </pic:cNvPicPr>
                  </pic:nvPicPr>
                  <pic:blipFill>
                    <a:blip r:embed="rId201"/>
                    <a:srcRect/>
                    <a:stretch>
                      <a:fillRect/>
                    </a:stretch>
                  </pic:blipFill>
                  <pic:spPr bwMode="auto">
                    <a:xfrm>
                      <a:off x="0" y="0"/>
                      <a:ext cx="285877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49" name="Рисунок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pic:cNvPicPr>
                      <a:picLocks noChangeAspect="1" noChangeArrowheads="1"/>
                    </pic:cNvPicPr>
                  </pic:nvPicPr>
                  <pic:blipFill>
                    <a:blip r:embed="rId202"/>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газоснабжение и иные виды топлива;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50" name="Рисунок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8"/>
                    <pic:cNvPicPr>
                      <a:picLocks noChangeAspect="1" noChangeArrowheads="1"/>
                    </pic:cNvPicPr>
                  </pic:nvPicPr>
                  <pic:blipFill>
                    <a:blip r:embed="rId203"/>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электроснабжение;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251" name="Рисунок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9"/>
                    <pic:cNvPicPr>
                      <a:picLocks noChangeAspect="1" noChangeArrowheads="1"/>
                    </pic:cNvPicPr>
                  </pic:nvPicPr>
                  <pic:blipFill>
                    <a:blip r:embed="rId204"/>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теплоснабжение;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22250" cy="222250"/>
            <wp:effectExtent l="19050" t="0" r="6350" b="0"/>
            <wp:docPr id="252"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205"/>
                    <a:srcRect/>
                    <a:stretch>
                      <a:fillRect/>
                    </a:stretch>
                  </pic:blipFill>
                  <pic:spPr bwMode="auto">
                    <a:xfrm>
                      <a:off x="0" y="0"/>
                      <a:ext cx="222250"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горячее водоснабжение;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53"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206"/>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холодное водоснабжение и водоотведение;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254" name="Рисунок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2"/>
                    <pic:cNvPicPr>
                      <a:picLocks noChangeAspect="1" noChangeArrowheads="1"/>
                    </pic:cNvPicPr>
                  </pic:nvPicPr>
                  <pic:blipFill>
                    <a:blip r:embed="rId20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оплату услуг внештатных сотрудников, привлекаемых на основании гражданско-правовых договоров (далее – внештатный сотрудник).</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5.5.1. Затраты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55" name="Рисунок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3"/>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51050" cy="470535"/>
            <wp:effectExtent l="0" t="0" r="0" b="0"/>
            <wp:docPr id="256"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209"/>
                    <a:srcRect/>
                    <a:stretch>
                      <a:fillRect/>
                    </a:stretch>
                  </pic:blipFill>
                  <pic:spPr bwMode="auto">
                    <a:xfrm>
                      <a:off x="0" y="0"/>
                      <a:ext cx="20510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57" name="Рисунок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5"/>
                    <pic:cNvPicPr>
                      <a:picLocks noChangeAspect="1" noChangeArrowheads="1"/>
                    </pic:cNvPicPr>
                  </pic:nvPicPr>
                  <pic:blipFill>
                    <a:blip r:embed="rId210"/>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i-м виде топлива (газе и ином виде топлива).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58" name="Рисунок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6"/>
                    <pic:cNvPicPr>
                      <a:picLocks noChangeAspect="1" noChangeArrowheads="1"/>
                    </pic:cNvPicPr>
                  </pic:nvPicPr>
                  <pic:blipFill>
                    <a:blip r:embed="rId21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соответствующий вид топлива подлежат государственному регулированию);</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59" name="Рисунок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7"/>
                    <pic:cNvPicPr>
                      <a:picLocks noChangeAspect="1" noChangeArrowheads="1"/>
                    </pic:cNvPicPr>
                  </pic:nvPicPr>
                  <pic:blipFill>
                    <a:blip r:embed="rId212"/>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поправочный коэффициент, учитывающий затраты на транспортировку i-го вида топлива.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60" name="Рисунок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66"/>
        <w:gridCol w:w="1753"/>
        <w:gridCol w:w="3844"/>
        <w:gridCol w:w="2268"/>
      </w:tblGrid>
      <w:tr w:rsidR="009520DE" w:rsidRPr="00562B99" w:rsidTr="00F05EDD">
        <w:tc>
          <w:tcPr>
            <w:tcW w:w="2166"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Наименование коммунальных ресурсов</w:t>
            </w:r>
          </w:p>
        </w:tc>
        <w:tc>
          <w:tcPr>
            <w:tcW w:w="175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расчетная потребность в i-м виде топлива (газе и ином </w:t>
            </w:r>
            <w:r w:rsidRPr="00562B99">
              <w:rPr>
                <w:rFonts w:ascii="Times New Roman" w:hAnsi="Times New Roman"/>
                <w:sz w:val="28"/>
                <w:szCs w:val="28"/>
              </w:rPr>
              <w:lastRenderedPageBreak/>
              <w:t>виде топлива).</w:t>
            </w:r>
          </w:p>
        </w:tc>
        <w:tc>
          <w:tcPr>
            <w:tcW w:w="398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тариф на i-й вид топлива, утвержденный в установленном порядке органом государственного регулирования тарифов </w:t>
            </w:r>
            <w:r w:rsidRPr="00562B99">
              <w:rPr>
                <w:rFonts w:ascii="Times New Roman" w:hAnsi="Times New Roman"/>
                <w:sz w:val="28"/>
                <w:szCs w:val="28"/>
              </w:rPr>
              <w:lastRenderedPageBreak/>
              <w:t>(далее - регулируемый тариф) (если тарифы на соответствующий вид топлива подлежат государственному регулированию);</w:t>
            </w:r>
          </w:p>
        </w:tc>
        <w:tc>
          <w:tcPr>
            <w:tcW w:w="212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lastRenderedPageBreak/>
              <w:t xml:space="preserve">поправочный коэффициент, учитывающий затраты на транспортировку </w:t>
            </w:r>
            <w:r w:rsidRPr="00562B99">
              <w:rPr>
                <w:rFonts w:ascii="Times New Roman" w:hAnsi="Times New Roman"/>
                <w:sz w:val="28"/>
                <w:szCs w:val="28"/>
              </w:rPr>
              <w:lastRenderedPageBreak/>
              <w:t>i-го вида топлива.</w:t>
            </w:r>
          </w:p>
        </w:tc>
      </w:tr>
      <w:tr w:rsidR="009520DE" w:rsidRPr="00562B99" w:rsidTr="00F05EDD">
        <w:tc>
          <w:tcPr>
            <w:tcW w:w="2166"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lastRenderedPageBreak/>
              <w:t>Газоснабжение</w:t>
            </w:r>
          </w:p>
        </w:tc>
        <w:tc>
          <w:tcPr>
            <w:tcW w:w="1758" w:type="dxa"/>
          </w:tcPr>
          <w:p w:rsidR="009520DE" w:rsidRPr="00562B99" w:rsidRDefault="00B55A6C" w:rsidP="00F05EDD">
            <w:pPr>
              <w:spacing w:after="0" w:line="240" w:lineRule="auto"/>
              <w:jc w:val="center"/>
              <w:rPr>
                <w:rFonts w:ascii="Times New Roman" w:hAnsi="Times New Roman"/>
                <w:color w:val="000000"/>
                <w:sz w:val="28"/>
                <w:szCs w:val="28"/>
              </w:rPr>
            </w:pPr>
            <w:r>
              <w:rPr>
                <w:rFonts w:ascii="Times New Roman" w:hAnsi="Times New Roman"/>
                <w:color w:val="000000"/>
                <w:sz w:val="28"/>
                <w:szCs w:val="28"/>
              </w:rPr>
              <w:t>45</w:t>
            </w:r>
            <w:r w:rsidR="009520DE" w:rsidRPr="00562B99">
              <w:rPr>
                <w:rFonts w:ascii="Times New Roman" w:hAnsi="Times New Roman"/>
                <w:color w:val="000000"/>
                <w:sz w:val="28"/>
                <w:szCs w:val="28"/>
              </w:rPr>
              <w:t>000 м3</w:t>
            </w:r>
          </w:p>
        </w:tc>
        <w:tc>
          <w:tcPr>
            <w:tcW w:w="3981" w:type="dxa"/>
          </w:tcPr>
          <w:p w:rsidR="009520DE" w:rsidRPr="00562B99" w:rsidRDefault="009520DE" w:rsidP="001722F6">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В соответствии с тарифами установленными Комитетом тарифного регулирования Администрации Курской области. Стоимость не превышает 150 000 рублей</w:t>
            </w:r>
          </w:p>
        </w:tc>
        <w:tc>
          <w:tcPr>
            <w:tcW w:w="2126"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1,5</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5.5.2. Затраты на электроснабжение</w:t>
      </w:r>
      <w:r w:rsidR="007E3D47">
        <w:rPr>
          <w:rFonts w:ascii="Times New Roman" w:hAnsi="Times New Roman"/>
          <w:b/>
          <w:noProof/>
          <w:position w:val="-12"/>
          <w:sz w:val="28"/>
          <w:szCs w:val="28"/>
        </w:rPr>
        <w:drawing>
          <wp:inline distT="0" distB="0" distL="0" distR="0">
            <wp:extent cx="337185" cy="248285"/>
            <wp:effectExtent l="0" t="0" r="5715" b="0"/>
            <wp:docPr id="261" name="Рисунок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8"/>
                    <pic:cNvPicPr>
                      <a:picLocks noChangeAspect="1" noChangeArrowheads="1"/>
                    </pic:cNvPicPr>
                  </pic:nvPicPr>
                  <pic:blipFill>
                    <a:blip r:embed="rId21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470535"/>
            <wp:effectExtent l="0" t="0" r="0" b="0"/>
            <wp:docPr id="262" name="Рисунок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9"/>
                    <pic:cNvPicPr>
                      <a:picLocks noChangeAspect="1" noChangeArrowheads="1"/>
                    </pic:cNvPicPr>
                  </pic:nvPicPr>
                  <pic:blipFill>
                    <a:blip r:embed="rId214"/>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263" name="Рисунок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0"/>
                    <pic:cNvPicPr>
                      <a:picLocks noChangeAspect="1" noChangeArrowheads="1"/>
                    </pic:cNvPicPr>
                  </pic:nvPicPr>
                  <pic:blipFill>
                    <a:blip r:embed="rId21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i-й регулируемый тариф на электроэнергию (в рамках применяемого одноставочного, дифференцированного по зонам суток или двухставочного тарифа);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64" name="Рисунок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1"/>
                    <pic:cNvPicPr>
                      <a:picLocks noChangeAspect="1" noChangeArrowheads="1"/>
                    </pic:cNvPicPr>
                  </pic:nvPicPr>
                  <pic:blipFill>
                    <a:blip r:embed="rId21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jc w:val="center"/>
        <w:rPr>
          <w:rFonts w:ascii="Times New Roman" w:hAnsi="Times New Roman"/>
          <w:b/>
          <w:bCs/>
          <w:sz w:val="28"/>
          <w:szCs w:val="28"/>
        </w:rPr>
      </w:pPr>
      <w:r w:rsidRPr="005D7364">
        <w:rPr>
          <w:rFonts w:ascii="Times New Roman" w:hAnsi="Times New Roman"/>
          <w:b/>
          <w:bCs/>
          <w:sz w:val="28"/>
          <w:szCs w:val="28"/>
        </w:rPr>
        <w:t>Нормативы на газоснабжение и иные виды топлива</w:t>
      </w:r>
      <w:r w:rsidR="007E3D47">
        <w:rPr>
          <w:rFonts w:ascii="Times New Roman" w:hAnsi="Times New Roman"/>
          <w:b/>
          <w:noProof/>
          <w:position w:val="-12"/>
          <w:sz w:val="28"/>
          <w:szCs w:val="28"/>
        </w:rPr>
        <w:drawing>
          <wp:inline distT="0" distB="0" distL="0" distR="0">
            <wp:extent cx="337185" cy="248285"/>
            <wp:effectExtent l="0" t="0" r="0" b="0"/>
            <wp:docPr id="265" name="Рисунок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pic:cNvPicPr>
                      <a:picLocks noChangeAspect="1" noChangeArrowheads="1"/>
                    </pic:cNvPicPr>
                  </pic:nvPicPr>
                  <pic:blipFill>
                    <a:blip r:embed="rId208"/>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5"/>
        <w:gridCol w:w="3777"/>
        <w:gridCol w:w="3780"/>
      </w:tblGrid>
      <w:tr w:rsidR="009520DE" w:rsidRPr="00562B99" w:rsidTr="00F05EDD">
        <w:tc>
          <w:tcPr>
            <w:tcW w:w="2285"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Наименование коммунальных ресурсов</w:t>
            </w:r>
          </w:p>
        </w:tc>
        <w:tc>
          <w:tcPr>
            <w:tcW w:w="3777"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i-й регулируемый тариф на электроэнергию (в рамках применяемого одноставочного, дифференцированного по зонам суток или двухставочного тарифа);</w:t>
            </w:r>
          </w:p>
          <w:p w:rsidR="009520DE" w:rsidRPr="00562B99" w:rsidRDefault="009520DE" w:rsidP="00F05EDD">
            <w:pPr>
              <w:spacing w:after="0" w:line="240" w:lineRule="auto"/>
              <w:jc w:val="center"/>
              <w:rPr>
                <w:rFonts w:ascii="Times New Roman" w:hAnsi="Times New Roman"/>
                <w:sz w:val="28"/>
                <w:szCs w:val="28"/>
              </w:rPr>
            </w:pPr>
          </w:p>
        </w:tc>
        <w:tc>
          <w:tcPr>
            <w:tcW w:w="3780"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двухставочного тарифа).</w:t>
            </w:r>
          </w:p>
          <w:p w:rsidR="009520DE" w:rsidRPr="00562B99" w:rsidRDefault="009520DE" w:rsidP="00F05EDD">
            <w:pPr>
              <w:spacing w:after="0" w:line="240" w:lineRule="auto"/>
              <w:jc w:val="center"/>
              <w:rPr>
                <w:rFonts w:ascii="Times New Roman" w:hAnsi="Times New Roman"/>
                <w:sz w:val="28"/>
                <w:szCs w:val="28"/>
              </w:rPr>
            </w:pPr>
          </w:p>
        </w:tc>
      </w:tr>
      <w:tr w:rsidR="009520DE" w:rsidRPr="00562B99" w:rsidTr="00F05EDD">
        <w:tc>
          <w:tcPr>
            <w:tcW w:w="2285" w:type="dxa"/>
          </w:tcPr>
          <w:p w:rsidR="009520DE" w:rsidRPr="00562B99" w:rsidRDefault="009520DE" w:rsidP="00F05EDD">
            <w:pPr>
              <w:spacing w:after="0" w:line="240" w:lineRule="auto"/>
              <w:jc w:val="center"/>
              <w:rPr>
                <w:rFonts w:ascii="Times New Roman" w:hAnsi="Times New Roman"/>
                <w:b/>
                <w:bCs/>
                <w:sz w:val="28"/>
                <w:szCs w:val="28"/>
              </w:rPr>
            </w:pPr>
            <w:r w:rsidRPr="00562B99">
              <w:rPr>
                <w:rFonts w:ascii="Times New Roman" w:hAnsi="Times New Roman"/>
                <w:b/>
                <w:bCs/>
                <w:sz w:val="28"/>
                <w:szCs w:val="28"/>
              </w:rPr>
              <w:t>Электроэнергия</w:t>
            </w:r>
          </w:p>
        </w:tc>
        <w:tc>
          <w:tcPr>
            <w:tcW w:w="3777" w:type="dxa"/>
          </w:tcPr>
          <w:p w:rsidR="009520DE" w:rsidRPr="00562B99" w:rsidRDefault="009520DE" w:rsidP="001722F6">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В соответствии с тарифами. установленными Комитетом тарифного регулирования субъекта РФ. Стоимость не превышает 280 000 рублей</w:t>
            </w:r>
          </w:p>
        </w:tc>
        <w:tc>
          <w:tcPr>
            <w:tcW w:w="3780"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50000 квт*ч</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5.5.3. Затраты на теплоснабжение</w:t>
      </w:r>
      <w:r w:rsidR="007E3D47">
        <w:rPr>
          <w:rFonts w:ascii="Times New Roman" w:hAnsi="Times New Roman"/>
          <w:b/>
          <w:noProof/>
          <w:position w:val="-12"/>
          <w:sz w:val="28"/>
          <w:szCs w:val="28"/>
        </w:rPr>
        <w:drawing>
          <wp:inline distT="0" distB="0" distL="0" distR="0">
            <wp:extent cx="337185" cy="248285"/>
            <wp:effectExtent l="0" t="0" r="5715" b="0"/>
            <wp:docPr id="266" name="Рисунок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2"/>
                    <pic:cNvPicPr>
                      <a:picLocks noChangeAspect="1" noChangeArrowheads="1"/>
                    </pic:cNvPicPr>
                  </pic:nvPicPr>
                  <pic:blipFill>
                    <a:blip r:embed="rId21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38275" cy="248285"/>
            <wp:effectExtent l="19050" t="0" r="0" b="0"/>
            <wp:docPr id="267" name="Рисунок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3"/>
                    <pic:cNvPicPr>
                      <a:picLocks noChangeAspect="1" noChangeArrowheads="1"/>
                    </pic:cNvPicPr>
                  </pic:nvPicPr>
                  <pic:blipFill>
                    <a:blip r:embed="rId218"/>
                    <a:srcRect/>
                    <a:stretch>
                      <a:fillRect/>
                    </a:stretch>
                  </pic:blipFill>
                  <pic:spPr bwMode="auto">
                    <a:xfrm>
                      <a:off x="0" y="0"/>
                      <a:ext cx="1438275" cy="248285"/>
                    </a:xfrm>
                    <a:prstGeom prst="rect">
                      <a:avLst/>
                    </a:prstGeom>
                    <a:noFill/>
                    <a:ln w="9525">
                      <a:noFill/>
                      <a:miter lim="800000"/>
                      <a:headEnd/>
                      <a:tailEnd/>
                    </a:ln>
                  </pic:spPr>
                </pic:pic>
              </a:graphicData>
            </a:graphic>
          </wp:inline>
        </w:drawing>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268" name="Рисунок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4"/>
                    <pic:cNvPicPr>
                      <a:picLocks noChangeAspect="1" noChangeArrowheads="1"/>
                    </pic:cNvPicPr>
                  </pic:nvPicPr>
                  <pic:blipFill>
                    <a:blip r:embed="rId21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теплоэнергии на отопление зданий, помещений и сооружений;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269" name="Рисунок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5"/>
                    <pic:cNvPicPr>
                      <a:picLocks noChangeAspect="1" noChangeArrowheads="1"/>
                    </pic:cNvPicPr>
                  </pic:nvPicPr>
                  <pic:blipFill>
                    <a:blip r:embed="rId22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теплоснабжение.</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5.5.4. Затраты на горячее водоснабжение</w:t>
      </w:r>
      <w:r w:rsidR="007E3D47">
        <w:rPr>
          <w:rFonts w:ascii="Times New Roman" w:hAnsi="Times New Roman"/>
          <w:b/>
          <w:noProof/>
          <w:position w:val="-10"/>
          <w:sz w:val="28"/>
          <w:szCs w:val="28"/>
        </w:rPr>
        <w:drawing>
          <wp:inline distT="0" distB="0" distL="0" distR="0">
            <wp:extent cx="337185" cy="222250"/>
            <wp:effectExtent l="19050" t="0" r="0" b="0"/>
            <wp:docPr id="270" name="Рисунок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6"/>
                    <pic:cNvPicPr>
                      <a:picLocks noChangeAspect="1" noChangeArrowheads="1"/>
                    </pic:cNvPicPr>
                  </pic:nvPicPr>
                  <pic:blipFill>
                    <a:blip r:embed="rId221"/>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331595" cy="222250"/>
            <wp:effectExtent l="19050" t="0" r="0" b="0"/>
            <wp:docPr id="271" name="Рисунок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7"/>
                    <pic:cNvPicPr>
                      <a:picLocks noChangeAspect="1" noChangeArrowheads="1"/>
                    </pic:cNvPicPr>
                  </pic:nvPicPr>
                  <pic:blipFill>
                    <a:blip r:embed="rId222"/>
                    <a:srcRect/>
                    <a:stretch>
                      <a:fillRect/>
                    </a:stretch>
                  </pic:blipFill>
                  <pic:spPr bwMode="auto">
                    <a:xfrm>
                      <a:off x="0" y="0"/>
                      <a:ext cx="1331595" cy="222250"/>
                    </a:xfrm>
                    <a:prstGeom prst="rect">
                      <a:avLst/>
                    </a:prstGeom>
                    <a:noFill/>
                    <a:ln w="9525">
                      <a:noFill/>
                      <a:miter lim="800000"/>
                      <a:headEnd/>
                      <a:tailEnd/>
                    </a:ln>
                  </pic:spPr>
                </pic:pic>
              </a:graphicData>
            </a:graphic>
          </wp:inline>
        </w:drawing>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272"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8"/>
                    <pic:cNvPicPr>
                      <a:picLocks noChangeAspect="1" noChangeArrowheads="1"/>
                    </pic:cNvPicPr>
                  </pic:nvPicPr>
                  <pic:blipFill>
                    <a:blip r:embed="rId223"/>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горячей воде;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73" name="Рисунок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9"/>
                    <pic:cNvPicPr>
                      <a:picLocks noChangeAspect="1" noChangeArrowheads="1"/>
                    </pic:cNvPicPr>
                  </pic:nvPicPr>
                  <pic:blipFill>
                    <a:blip r:embed="rId224"/>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горячее водоснабжение.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5.5.5. Затраты на холодное водоснабжение и водоотведение</w:t>
      </w:r>
      <w:r w:rsidR="007E3D47">
        <w:rPr>
          <w:rFonts w:ascii="Times New Roman" w:hAnsi="Times New Roman"/>
          <w:b/>
          <w:noProof/>
          <w:position w:val="-10"/>
          <w:sz w:val="28"/>
          <w:szCs w:val="28"/>
        </w:rPr>
        <w:drawing>
          <wp:inline distT="0" distB="0" distL="0" distR="0">
            <wp:extent cx="337185" cy="222250"/>
            <wp:effectExtent l="19050" t="0" r="5715" b="0"/>
            <wp:docPr id="274" name="Рисунок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0"/>
                    <pic:cNvPicPr>
                      <a:picLocks noChangeAspect="1" noChangeArrowheads="1"/>
                    </pic:cNvPicPr>
                  </pic:nvPicPr>
                  <pic:blipFill>
                    <a:blip r:embed="rId225"/>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21535" cy="248285"/>
            <wp:effectExtent l="19050" t="0" r="0" b="0"/>
            <wp:docPr id="275" name="Рисунок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1"/>
                    <pic:cNvPicPr>
                      <a:picLocks noChangeAspect="1" noChangeArrowheads="1"/>
                    </pic:cNvPicPr>
                  </pic:nvPicPr>
                  <pic:blipFill>
                    <a:blip r:embed="rId226"/>
                    <a:srcRect/>
                    <a:stretch>
                      <a:fillRect/>
                    </a:stretch>
                  </pic:blipFill>
                  <pic:spPr bwMode="auto">
                    <a:xfrm>
                      <a:off x="0" y="0"/>
                      <a:ext cx="21215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276" name="Рисунок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2"/>
                    <pic:cNvPicPr>
                      <a:picLocks noChangeAspect="1" noChangeArrowheads="1"/>
                    </pic:cNvPicPr>
                  </pic:nvPicPr>
                  <pic:blipFill>
                    <a:blip r:embed="rId227"/>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холодном водоснабжении;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277" name="Рисунок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3"/>
                    <pic:cNvPicPr>
                      <a:picLocks noChangeAspect="1" noChangeArrowheads="1"/>
                    </pic:cNvPicPr>
                  </pic:nvPicPr>
                  <pic:blipFill>
                    <a:blip r:embed="rId228"/>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холодное водоснабжение;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278" name="Рисунок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4"/>
                    <pic:cNvPicPr>
                      <a:picLocks noChangeAspect="1" noChangeArrowheads="1"/>
                    </pic:cNvPicPr>
                  </pic:nvPicPr>
                  <pic:blipFill>
                    <a:blip r:embed="rId22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потребность в водоотведении;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279" name="Рисунок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5"/>
                    <pic:cNvPicPr>
                      <a:picLocks noChangeAspect="1" noChangeArrowheads="1"/>
                    </pic:cNvPicPr>
                  </pic:nvPicPr>
                  <pic:blipFill>
                    <a:blip r:embed="rId23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регулируемый тариф на водоотведение.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производится в соответствии с регулируемыми тарифами.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bookmarkStart w:id="13" w:name="Par431"/>
      <w:bookmarkEnd w:id="13"/>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5.5.6. Затраты на оплату услуг внештатных сотрудников</w:t>
      </w:r>
      <w:r w:rsidR="007E3D47">
        <w:rPr>
          <w:rFonts w:ascii="Times New Roman" w:hAnsi="Times New Roman"/>
          <w:b/>
          <w:noProof/>
          <w:position w:val="-12"/>
          <w:sz w:val="28"/>
          <w:szCs w:val="28"/>
        </w:rPr>
        <w:drawing>
          <wp:inline distT="0" distB="0" distL="0" distR="0">
            <wp:extent cx="434975" cy="248285"/>
            <wp:effectExtent l="0" t="0" r="0" b="0"/>
            <wp:docPr id="280" name="Рисунок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6"/>
                    <pic:cNvPicPr>
                      <a:picLocks noChangeAspect="1" noChangeArrowheads="1"/>
                    </pic:cNvPicPr>
                  </pic:nvPicPr>
                  <pic:blipFill>
                    <a:blip r:embed="rId23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743200" cy="470535"/>
            <wp:effectExtent l="0" t="0" r="0" b="0"/>
            <wp:docPr id="281" name="Рисунок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7"/>
                    <pic:cNvPicPr>
                      <a:picLocks noChangeAspect="1" noChangeArrowheads="1"/>
                    </pic:cNvPicPr>
                  </pic:nvPicPr>
                  <pic:blipFill>
                    <a:blip r:embed="rId232"/>
                    <a:srcRect/>
                    <a:stretch>
                      <a:fillRect/>
                    </a:stretch>
                  </pic:blipFill>
                  <pic:spPr bwMode="auto">
                    <a:xfrm>
                      <a:off x="0" y="0"/>
                      <a:ext cx="274320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434975" cy="248285"/>
            <wp:effectExtent l="19050" t="0" r="3175" b="0"/>
            <wp:docPr id="282" name="Рисунок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8"/>
                    <pic:cNvPicPr>
                      <a:picLocks noChangeAspect="1" noChangeArrowheads="1"/>
                    </pic:cNvPicPr>
                  </pic:nvPicPr>
                  <pic:blipFill>
                    <a:blip r:embed="rId233"/>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количество месяцев работы внештатного сотрудника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83" name="Рисунок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9"/>
                    <pic:cNvPicPr>
                      <a:picLocks noChangeAspect="1" noChangeArrowheads="1"/>
                    </pic:cNvPicPr>
                  </pic:nvPicPr>
                  <pic:blipFill>
                    <a:blip r:embed="rId2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стоимость одного месяца работы внештатного сотрудника по i-й должности;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284" name="Рисунок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0"/>
                    <pic:cNvPicPr>
                      <a:picLocks noChangeAspect="1" noChangeArrowheads="1"/>
                    </pic:cNvPicPr>
                  </pic:nvPicPr>
                  <pic:blipFill>
                    <a:blip r:embed="rId23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процентная ставка страховых взносов в государственные внебюджетные фонды.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9520DE" w:rsidRPr="005D7364" w:rsidRDefault="009520DE" w:rsidP="00904034">
      <w:pPr>
        <w:spacing w:after="0" w:line="240" w:lineRule="auto"/>
        <w:ind w:firstLine="709"/>
        <w:jc w:val="both"/>
        <w:rPr>
          <w:rFonts w:ascii="Times New Roman" w:hAnsi="Times New Roman"/>
          <w:sz w:val="28"/>
          <w:szCs w:val="28"/>
        </w:rPr>
      </w:pPr>
      <w:r w:rsidRPr="005D7364">
        <w:rPr>
          <w:rFonts w:ascii="Times New Roman" w:hAnsi="Times New Roman"/>
          <w:sz w:val="28"/>
          <w:szCs w:val="28"/>
        </w:rP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водителями автомобиля, трактористами и др.).</w:t>
      </w:r>
    </w:p>
    <w:p w:rsidR="009520DE" w:rsidRPr="005D7364" w:rsidRDefault="009520DE" w:rsidP="00904034">
      <w:pPr>
        <w:spacing w:after="0" w:line="240" w:lineRule="auto"/>
        <w:ind w:firstLine="709"/>
        <w:jc w:val="both"/>
        <w:rPr>
          <w:rFonts w:ascii="Times New Roman" w:hAnsi="Times New Roman"/>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оплату услуг внештатных сотрудников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5"/>
        <w:gridCol w:w="2791"/>
        <w:gridCol w:w="3456"/>
      </w:tblGrid>
      <w:tr w:rsidR="009520DE" w:rsidRPr="00562B99" w:rsidTr="00F05EDD">
        <w:tc>
          <w:tcPr>
            <w:tcW w:w="346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работы внештатного сотрудника (</w:t>
            </w:r>
            <w:r w:rsidR="007E3D47">
              <w:rPr>
                <w:rFonts w:ascii="Times New Roman" w:hAnsi="Times New Roman"/>
                <w:noProof/>
                <w:position w:val="-14"/>
                <w:sz w:val="28"/>
                <w:szCs w:val="28"/>
              </w:rPr>
              <w:drawing>
                <wp:inline distT="0" distB="0" distL="0" distR="0">
                  <wp:extent cx="434975" cy="248285"/>
                  <wp:effectExtent l="19050" t="0" r="3175" b="0"/>
                  <wp:docPr id="285" name="Рисунок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8"/>
                          <pic:cNvPicPr>
                            <a:picLocks noChangeAspect="1" noChangeArrowheads="1"/>
                          </pic:cNvPicPr>
                        </pic:nvPicPr>
                        <pic:blipFill>
                          <a:blip r:embed="rId233"/>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27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стоимость одного месяца работы внештатного сотрудника (</w:t>
            </w:r>
            <w:r w:rsidR="007E3D47">
              <w:rPr>
                <w:rFonts w:ascii="Times New Roman" w:hAnsi="Times New Roman"/>
                <w:noProof/>
                <w:position w:val="-14"/>
                <w:sz w:val="28"/>
                <w:szCs w:val="28"/>
              </w:rPr>
              <w:drawing>
                <wp:inline distT="0" distB="0" distL="0" distR="0">
                  <wp:extent cx="337185" cy="248285"/>
                  <wp:effectExtent l="19050" t="0" r="5715" b="0"/>
                  <wp:docPr id="286" name="Рисунок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9"/>
                          <pic:cNvPicPr>
                            <a:picLocks noChangeAspect="1" noChangeArrowheads="1"/>
                          </pic:cNvPicPr>
                        </pic:nvPicPr>
                        <pic:blipFill>
                          <a:blip r:embed="rId2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c>
          <w:tcPr>
            <w:tcW w:w="345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процентная ставка страховых взносов в государственные внебюджетные фонды.</w:t>
            </w:r>
          </w:p>
        </w:tc>
      </w:tr>
      <w:tr w:rsidR="009520DE" w:rsidRPr="00562B99" w:rsidTr="00F05EDD">
        <w:tc>
          <w:tcPr>
            <w:tcW w:w="3465" w:type="dxa"/>
          </w:tcPr>
          <w:p w:rsidR="009520DE" w:rsidRPr="00562B99" w:rsidRDefault="009520DE" w:rsidP="00F05EDD">
            <w:pPr>
              <w:spacing w:after="0" w:line="240" w:lineRule="auto"/>
              <w:jc w:val="center"/>
              <w:rPr>
                <w:rFonts w:ascii="Times New Roman" w:hAnsi="Times New Roman"/>
                <w:color w:val="000000"/>
                <w:sz w:val="28"/>
                <w:szCs w:val="28"/>
              </w:rPr>
            </w:pPr>
            <w:r w:rsidRPr="00562B99">
              <w:rPr>
                <w:rFonts w:ascii="Times New Roman" w:hAnsi="Times New Roman"/>
                <w:color w:val="000000"/>
                <w:sz w:val="28"/>
                <w:szCs w:val="28"/>
              </w:rPr>
              <w:t>12</w:t>
            </w:r>
          </w:p>
        </w:tc>
        <w:tc>
          <w:tcPr>
            <w:tcW w:w="279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более  1</w:t>
            </w:r>
            <w:r w:rsidR="00B55A6C">
              <w:rPr>
                <w:rFonts w:ascii="Times New Roman" w:hAnsi="Times New Roman"/>
                <w:sz w:val="28"/>
                <w:szCs w:val="28"/>
              </w:rPr>
              <w:t>5</w:t>
            </w:r>
            <w:r w:rsidRPr="00562B99">
              <w:rPr>
                <w:rFonts w:ascii="Times New Roman" w:hAnsi="Times New Roman"/>
                <w:sz w:val="28"/>
                <w:szCs w:val="28"/>
              </w:rPr>
              <w:t> 000 рублей</w:t>
            </w:r>
          </w:p>
        </w:tc>
        <w:tc>
          <w:tcPr>
            <w:tcW w:w="345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 соответствии с действующим законодательством РФ</w:t>
            </w:r>
          </w:p>
        </w:tc>
      </w:tr>
    </w:tbl>
    <w:p w:rsidR="009520DE" w:rsidRPr="005D7364" w:rsidRDefault="009520DE" w:rsidP="00904034">
      <w:pPr>
        <w:widowControl w:val="0"/>
        <w:autoSpaceDE w:val="0"/>
        <w:autoSpaceDN w:val="0"/>
        <w:adjustRightInd w:val="0"/>
        <w:spacing w:line="240" w:lineRule="auto"/>
        <w:ind w:firstLine="709"/>
        <w:jc w:val="both"/>
        <w:rPr>
          <w:rFonts w:ascii="Times New Roman" w:hAnsi="Times New Roman"/>
          <w:sz w:val="28"/>
          <w:szCs w:val="28"/>
        </w:rPr>
      </w:pPr>
      <w:r w:rsidRPr="005D7364">
        <w:rPr>
          <w:rFonts w:ascii="Times New Roman" w:hAnsi="Times New Roman"/>
          <w:sz w:val="28"/>
          <w:szCs w:val="28"/>
        </w:rPr>
        <w:t>*Стоимость одного месяца работы внештатного сотрудника может отличаться от приведенного значения.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u w:val="single"/>
        </w:rPr>
        <w:t>5.6. Затрат на аренду помещений и оборудования, включающих</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5.6.1. Затраты на аренду помещений</w:t>
      </w:r>
      <w:r w:rsidR="007E3D47">
        <w:rPr>
          <w:rFonts w:ascii="Times New Roman" w:hAnsi="Times New Roman"/>
          <w:b/>
          <w:noProof/>
          <w:position w:val="-12"/>
          <w:sz w:val="28"/>
          <w:szCs w:val="28"/>
        </w:rPr>
        <w:drawing>
          <wp:inline distT="0" distB="0" distL="0" distR="0">
            <wp:extent cx="337185" cy="248285"/>
            <wp:effectExtent l="0" t="0" r="5715" b="0"/>
            <wp:docPr id="287" name="Рисунок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1"/>
                    <pic:cNvPicPr>
                      <a:picLocks noChangeAspect="1" noChangeArrowheads="1"/>
                    </pic:cNvPicPr>
                  </pic:nvPicPr>
                  <pic:blipFill>
                    <a:blip r:embed="rId23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52675" cy="470535"/>
            <wp:effectExtent l="0" t="0" r="0" b="0"/>
            <wp:docPr id="288" name="Рисунок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2"/>
                    <pic:cNvPicPr>
                      <a:picLocks noChangeAspect="1" noChangeArrowheads="1"/>
                    </pic:cNvPicPr>
                  </pic:nvPicPr>
                  <pic:blipFill>
                    <a:blip r:embed="rId237"/>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89" name="Рисунок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3"/>
                    <pic:cNvPicPr>
                      <a:picLocks noChangeAspect="1" noChangeArrowheads="1"/>
                    </pic:cNvPicPr>
                  </pic:nvPicPr>
                  <pic:blipFill>
                    <a:blip r:embed="rId238"/>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численность работников, размещаемых на i-й арендуемой площади;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S - площадь, установленная в соответствии со строительными нормами и правилами Российской Федерации («СНиП 31-05-2003. Общественные здания административного назначения», принятые и введенные в действие постановлением Госстроя России от 23.06.2003 № 108);</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290" name="Рисунок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4"/>
                    <pic:cNvPicPr>
                      <a:picLocks noChangeAspect="1" noChangeArrowheads="1"/>
                    </pic:cNvPicPr>
                  </pic:nvPicPr>
                  <pic:blipFill>
                    <a:blip r:embed="rId23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ежемесячной аренды за 1 кв. метр i-й арендуемой площади;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291" name="Рисунок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5"/>
                    <pic:cNvPicPr>
                      <a:picLocks noChangeAspect="1" noChangeArrowheads="1"/>
                    </pic:cNvPicPr>
                  </pic:nvPicPr>
                  <pic:blipFill>
                    <a:blip r:embed="rId24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аренды i-й арендуемой площади.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помещений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5.6.2. Затраты на аренду помещения (зала) для проведения совещания</w:t>
      </w:r>
      <w:r w:rsidR="007E3D47">
        <w:rPr>
          <w:rFonts w:ascii="Times New Roman" w:hAnsi="Times New Roman"/>
          <w:b/>
          <w:noProof/>
          <w:position w:val="-12"/>
          <w:sz w:val="28"/>
          <w:szCs w:val="28"/>
        </w:rPr>
        <w:drawing>
          <wp:inline distT="0" distB="0" distL="0" distR="0">
            <wp:extent cx="337185" cy="248285"/>
            <wp:effectExtent l="0" t="0" r="0" b="0"/>
            <wp:docPr id="292" name="Рисунок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6"/>
                    <pic:cNvPicPr>
                      <a:picLocks noChangeAspect="1" noChangeArrowheads="1"/>
                    </pic:cNvPicPr>
                  </pic:nvPicPr>
                  <pic:blipFill>
                    <a:blip r:embed="rId24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95450" cy="470535"/>
            <wp:effectExtent l="0" t="0" r="0" b="0"/>
            <wp:docPr id="293" name="Рисунок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7"/>
                    <pic:cNvPicPr>
                      <a:picLocks noChangeAspect="1" noChangeArrowheads="1"/>
                    </pic:cNvPicPr>
                  </pic:nvPicPr>
                  <pic:blipFill>
                    <a:blip r:embed="rId242"/>
                    <a:srcRect/>
                    <a:stretch>
                      <a:fillRect/>
                    </a:stretch>
                  </pic:blipFill>
                  <pic:spPr bwMode="auto">
                    <a:xfrm>
                      <a:off x="0" y="0"/>
                      <a:ext cx="169545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294" name="Рисунок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8"/>
                    <pic:cNvPicPr>
                      <a:picLocks noChangeAspect="1" noChangeArrowheads="1"/>
                    </pic:cNvPicPr>
                  </pic:nvPicPr>
                  <pic:blipFill>
                    <a:blip r:embed="rId24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суток аренды i-го помещения (зала);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295" name="Рисунок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9"/>
                    <pic:cNvPicPr>
                      <a:picLocks noChangeAspect="1" noChangeArrowheads="1"/>
                    </pic:cNvPicPr>
                  </pic:nvPicPr>
                  <pic:blipFill>
                    <a:blip r:embed="rId244"/>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аренды i-го помещения (зала) в сутки.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помещения (зала) для проведения совещания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5.6.3. Затраты на аренду оборудования для проведения совещания</w:t>
      </w:r>
      <w:r w:rsidR="007E3D47">
        <w:rPr>
          <w:rFonts w:ascii="Times New Roman" w:hAnsi="Times New Roman"/>
          <w:b/>
          <w:noProof/>
          <w:position w:val="-12"/>
          <w:sz w:val="28"/>
          <w:szCs w:val="28"/>
        </w:rPr>
        <w:drawing>
          <wp:inline distT="0" distB="0" distL="0" distR="0">
            <wp:extent cx="337185" cy="248285"/>
            <wp:effectExtent l="0" t="0" r="0" b="0"/>
            <wp:docPr id="296" name="Рисунок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0"/>
                    <pic:cNvPicPr>
                      <a:picLocks noChangeAspect="1" noChangeArrowheads="1"/>
                    </pic:cNvPicPr>
                  </pic:nvPicPr>
                  <pic:blipFill>
                    <a:blip r:embed="rId24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494915" cy="470535"/>
            <wp:effectExtent l="0" t="0" r="0" b="0"/>
            <wp:docPr id="297" name="Рисунок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1"/>
                    <pic:cNvPicPr>
                      <a:picLocks noChangeAspect="1" noChangeArrowheads="1"/>
                    </pic:cNvPicPr>
                  </pic:nvPicPr>
                  <pic:blipFill>
                    <a:blip r:embed="rId246"/>
                    <a:srcRect/>
                    <a:stretch>
                      <a:fillRect/>
                    </a:stretch>
                  </pic:blipFill>
                  <pic:spPr bwMode="auto">
                    <a:xfrm>
                      <a:off x="0" y="0"/>
                      <a:ext cx="249491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298" name="Рисунок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2"/>
                    <pic:cNvPicPr>
                      <a:picLocks noChangeAspect="1" noChangeArrowheads="1"/>
                    </pic:cNvPicPr>
                  </pic:nvPicPr>
                  <pic:blipFill>
                    <a:blip r:embed="rId24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арендуемого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299" name="Рисунок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3"/>
                    <pic:cNvPicPr>
                      <a:picLocks noChangeAspect="1" noChangeArrowheads="1"/>
                    </pic:cNvPicPr>
                  </pic:nvPicPr>
                  <pic:blipFill>
                    <a:blip r:embed="rId24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дней аренды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00" name="Рисунок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4"/>
                    <pic:cNvPicPr>
                      <a:picLocks noChangeAspect="1" noChangeArrowheads="1"/>
                    </pic:cNvPicPr>
                  </pic:nvPicPr>
                  <pic:blipFill>
                    <a:blip r:embed="rId249"/>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часов аренды в день i-го оборудования;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301" name="Рисунок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5"/>
                    <pic:cNvPicPr>
                      <a:picLocks noChangeAspect="1" noChangeArrowheads="1"/>
                    </pic:cNvPicPr>
                  </pic:nvPicPr>
                  <pic:blipFill>
                    <a:blip r:embed="rId250"/>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1 часа аренды i-го оборудования.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Затраты на аренду оборудования для проведения совещания не предусмотрены.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4" w:name="Par463"/>
      <w:bookmarkEnd w:id="14"/>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5.7. Затрат на содержание имущества, не отнесенные к затратам на содержание имущества в рамках затрат на информационно-коммуникационные технологии,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 Затраты на содержание и техническое обслуживание помещений</w:t>
      </w:r>
      <w:r w:rsidR="007E3D47">
        <w:rPr>
          <w:rFonts w:ascii="Times New Roman" w:hAnsi="Times New Roman"/>
          <w:b/>
          <w:noProof/>
          <w:position w:val="-12"/>
          <w:sz w:val="28"/>
          <w:szCs w:val="28"/>
        </w:rPr>
        <w:drawing>
          <wp:inline distT="0" distB="0" distL="0" distR="0">
            <wp:extent cx="337185" cy="248285"/>
            <wp:effectExtent l="0" t="0" r="5715" b="0"/>
            <wp:docPr id="302" name="Рисунок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6"/>
                    <pic:cNvPicPr>
                      <a:picLocks noChangeAspect="1" noChangeArrowheads="1"/>
                    </pic:cNvPicPr>
                  </pic:nvPicPr>
                  <pic:blipFill>
                    <a:blip r:embed="rId25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pStyle w:val="ConsPlusNormal"/>
        <w:jc w:val="center"/>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сп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где:</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опссскуд</w:t>
      </w:r>
      <w:r w:rsidRPr="005D7364">
        <w:rPr>
          <w:rFonts w:ascii="Times New Roman" w:hAnsi="Times New Roman" w:cs="Times New Roman"/>
          <w:sz w:val="28"/>
          <w:szCs w:val="28"/>
        </w:rPr>
        <w:t xml:space="preserve"> - затраты на техническое обслуживание и ремонт систем охранно-пожарной сигнализации и системы контроля и управления доступа;</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тр</w:t>
      </w:r>
      <w:r w:rsidRPr="005D7364">
        <w:rPr>
          <w:rFonts w:ascii="Times New Roman" w:hAnsi="Times New Roman" w:cs="Times New Roman"/>
          <w:sz w:val="28"/>
          <w:szCs w:val="28"/>
        </w:rPr>
        <w:t xml:space="preserve"> - затраты на проведение текущего ремонта помещения;</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эз</w:t>
      </w:r>
      <w:r w:rsidRPr="005D7364">
        <w:rPr>
          <w:rFonts w:ascii="Times New Roman" w:hAnsi="Times New Roman" w:cs="Times New Roman"/>
          <w:sz w:val="28"/>
          <w:szCs w:val="28"/>
        </w:rPr>
        <w:t xml:space="preserve"> - затраты на содержание прилегающей территории;</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аутп</w:t>
      </w:r>
      <w:r w:rsidRPr="005D7364">
        <w:rPr>
          <w:rFonts w:ascii="Times New Roman" w:hAnsi="Times New Roman" w:cs="Times New Roman"/>
          <w:sz w:val="28"/>
          <w:szCs w:val="28"/>
        </w:rPr>
        <w:t xml:space="preserve"> - затраты на оплату услуг по обслуживанию и уборке помещения;</w:t>
      </w: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З</w:t>
      </w:r>
      <w:r w:rsidRPr="005D7364">
        <w:rPr>
          <w:rFonts w:ascii="Times New Roman" w:hAnsi="Times New Roman" w:cs="Times New Roman"/>
          <w:sz w:val="28"/>
          <w:szCs w:val="28"/>
          <w:vertAlign w:val="subscript"/>
        </w:rPr>
        <w:t>тбо</w:t>
      </w:r>
      <w:r w:rsidRPr="005D7364">
        <w:rPr>
          <w:rFonts w:ascii="Times New Roman" w:hAnsi="Times New Roman" w:cs="Times New Roman"/>
          <w:sz w:val="28"/>
          <w:szCs w:val="28"/>
        </w:rPr>
        <w:t xml:space="preserve"> - затраты на вывоз твердых бытовых отходов</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 xml:space="preserve">5.7.1.1. Затраты на техническое </w:t>
      </w:r>
      <w:bookmarkStart w:id="15" w:name="OLE_LINK2"/>
      <w:bookmarkStart w:id="16" w:name="OLE_LINK3"/>
      <w:r w:rsidRPr="005D7364">
        <w:rPr>
          <w:rFonts w:ascii="Times New Roman" w:hAnsi="Times New Roman"/>
          <w:b/>
          <w:bCs/>
          <w:color w:val="000000"/>
          <w:sz w:val="28"/>
          <w:szCs w:val="28"/>
        </w:rPr>
        <w:t>обслуживание и регламентно-профилактический ремонт систем охранно-пожарной сигнализации и системы контроля и управления доступа</w:t>
      </w:r>
      <w:bookmarkEnd w:id="15"/>
      <w:bookmarkEnd w:id="16"/>
      <w:r w:rsidRPr="005D7364">
        <w:rPr>
          <w:rFonts w:ascii="Times New Roman" w:hAnsi="Times New Roman"/>
          <w:color w:val="000000"/>
          <w:sz w:val="28"/>
          <w:szCs w:val="28"/>
        </w:rPr>
        <w:t>:</w:t>
      </w:r>
    </w:p>
    <w:p w:rsidR="009520DE"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p>
    <w:p w:rsidR="009520DE" w:rsidRDefault="00FC3EA6"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FC3EA6">
        <w:rPr>
          <w:noProof/>
        </w:rPr>
        <w:pict>
          <v:group id="Полотно 200" o:spid="_x0000_s1113" editas="canvas" style="position:absolute;margin-left:-135.15pt;margin-top:3.2pt;width:212.25pt;height:48.5pt;z-index:251661824;mso-position-horizontal-relative:char;mso-position-vertical-relative:line" coordsize="26955,7930">
            <v:shape id="_x0000_s1114" type="#_x0000_t75" style="position:absolute;width:26955;height:7930;visibility:visible">
              <v:fill o:detectmouseclick="t"/>
              <v:path o:connecttype="none"/>
            </v:shape>
            <v:rect id="Rectangle 442" o:spid="_x0000_s1115" style="position:absolute;left:22802;top:1308;width:464;height:4447;visibility:visible;mso-wrap-style:none" filled="f" stroked="f">
              <v:textbox style="mso-next-textbox:#Rectangle 442;mso-fit-shape-to-text:t" inset="0,0,0,0">
                <w:txbxContent>
                  <w:p w:rsidR="00A301E9" w:rsidRDefault="00A301E9" w:rsidP="004013DA">
                    <w:r>
                      <w:rPr>
                        <w:rFonts w:ascii="Times New Roman" w:hAnsi="Times New Roman"/>
                        <w:color w:val="000000"/>
                        <w:sz w:val="26"/>
                        <w:szCs w:val="26"/>
                        <w:lang w:val="en-US"/>
                      </w:rPr>
                      <w:t>:</w:t>
                    </w:r>
                  </w:p>
                </w:txbxContent>
              </v:textbox>
            </v:rect>
            <v:rect id="Rectangle 443" o:spid="_x0000_s1116" style="position:absolute;left:20478;top:1169;width:2254;height:4447;visibility:visible;mso-wrap-style:none" filled="f" stroked="f">
              <v:textbox style="mso-next-textbox:#Rectangle 443;mso-fit-shape-to-text:t" inset="0,0,0,0">
                <w:txbxContent>
                  <w:p w:rsidR="00A301E9" w:rsidRDefault="00A301E9" w:rsidP="004013DA">
                    <w:r>
                      <w:rPr>
                        <w:rFonts w:ascii="Times New Roman" w:hAnsi="Times New Roman"/>
                        <w:color w:val="000000"/>
                        <w:sz w:val="26"/>
                        <w:szCs w:val="26"/>
                        <w:lang w:val="en-US"/>
                      </w:rPr>
                      <w:t>где</w:t>
                    </w:r>
                  </w:p>
                </w:txbxContent>
              </v:textbox>
            </v:rect>
            <v:rect id="Rectangle 444" o:spid="_x0000_s1117" style="position:absolute;left:19957;top:1504;width:420;height:4448;visibility:visible;mso-wrap-style:none" filled="f" stroked="f">
              <v:textbox style="mso-next-textbox:#Rectangle 444;mso-fit-shape-to-text:t" inset="0,0,0,0">
                <w:txbxContent>
                  <w:p w:rsidR="00A301E9" w:rsidRDefault="00A301E9" w:rsidP="004013DA">
                    <w:r>
                      <w:rPr>
                        <w:rFonts w:ascii="Times New Roman" w:hAnsi="Times New Roman"/>
                        <w:color w:val="000000"/>
                        <w:sz w:val="26"/>
                        <w:szCs w:val="26"/>
                        <w:lang w:val="en-US"/>
                      </w:rPr>
                      <w:t>,</w:t>
                    </w:r>
                  </w:p>
                </w:txbxContent>
              </v:textbox>
            </v:rect>
            <v:rect id="Rectangle 445" o:spid="_x0000_s1118" style="position:absolute;left:14903;top:1496;width:921;height:4447;visibility:visible;mso-wrap-style:none" filled="f" stroked="f">
              <v:textbox style="mso-next-textbox:#Rectangle 445;mso-fit-shape-to-text:t" inset="0,0,0,0">
                <w:txbxContent>
                  <w:p w:rsidR="00A301E9" w:rsidRDefault="00A301E9" w:rsidP="004013DA">
                    <w:r>
                      <w:rPr>
                        <w:rFonts w:ascii="Times New Roman" w:hAnsi="Times New Roman"/>
                        <w:color w:val="000000"/>
                        <w:sz w:val="26"/>
                        <w:szCs w:val="26"/>
                        <w:lang w:val="en-US"/>
                      </w:rPr>
                      <w:t>P</w:t>
                    </w:r>
                  </w:p>
                </w:txbxContent>
              </v:textbox>
            </v:rect>
            <v:rect id="Rectangle 446" o:spid="_x0000_s1119" style="position:absolute;left:8547;top:1300;width:1194;height:4447;visibility:visible" filled="f" stroked="f">
              <v:textbox style="mso-next-textbox:#Rectangle 446;mso-fit-shape-to-text:t" inset="0,0,0,0">
                <w:txbxContent>
                  <w:p w:rsidR="00A301E9" w:rsidRDefault="00A301E9" w:rsidP="004013DA">
                    <w:r>
                      <w:rPr>
                        <w:rFonts w:ascii="Times New Roman" w:hAnsi="Times New Roman"/>
                        <w:color w:val="000000"/>
                        <w:sz w:val="26"/>
                        <w:szCs w:val="26"/>
                        <w:lang w:val="en-US"/>
                      </w:rPr>
                      <w:t>Q</w:t>
                    </w:r>
                  </w:p>
                </w:txbxContent>
              </v:textbox>
            </v:rect>
            <v:rect id="Rectangle 447" o:spid="_x0000_s1120" style="position:absolute;left:248;top:1300;width:831;height:4447;visibility:visible;mso-wrap-style:none" filled="f" stroked="f">
              <v:textbox style="mso-next-textbox:#Rectangle 447;mso-fit-shape-to-text:t" inset="0,0,0,0">
                <w:txbxContent>
                  <w:p w:rsidR="00A301E9" w:rsidRDefault="00A301E9" w:rsidP="004013DA">
                    <w:r>
                      <w:rPr>
                        <w:rFonts w:ascii="Times New Roman" w:hAnsi="Times New Roman"/>
                        <w:color w:val="000000"/>
                        <w:sz w:val="26"/>
                        <w:szCs w:val="26"/>
                        <w:lang w:val="en-US"/>
                      </w:rPr>
                      <w:t>З</w:t>
                    </w:r>
                  </w:p>
                </w:txbxContent>
              </v:textbox>
            </v:rect>
            <v:rect id="Rectangle 448" o:spid="_x0000_s1121" style="position:absolute;left:16110;top:2330;width:5378;height:3368;visibility:visible" filled="f" stroked="f">
              <v:textbox style="mso-next-textbox:#Rectangle 448;mso-fit-shape-to-text:t" inset="0,0,0,0">
                <w:txbxContent>
                  <w:p w:rsidR="00A301E9" w:rsidRPr="00FA6CB2" w:rsidRDefault="00A301E9"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49" o:spid="_x0000_s1122" style="position:absolute;left:15824;top:2330;width:286;height:3368;visibility:visible;mso-wrap-style:none" filled="f" stroked="f">
              <v:textbox style="mso-next-textbox:#Rectangle 449;mso-fit-shape-to-text:t" inset="0,0,0,0">
                <w:txbxContent>
                  <w:p w:rsidR="00A301E9" w:rsidRDefault="00A301E9" w:rsidP="004013DA">
                    <w:r>
                      <w:rPr>
                        <w:rFonts w:ascii="Times New Roman" w:hAnsi="Times New Roman"/>
                        <w:color w:val="000000"/>
                        <w:sz w:val="16"/>
                        <w:szCs w:val="16"/>
                        <w:lang w:val="en-US"/>
                      </w:rPr>
                      <w:t>i</w:t>
                    </w:r>
                  </w:p>
                </w:txbxContent>
              </v:textbox>
            </v:rect>
            <v:rect id="Rectangle 450" o:spid="_x0000_s1123" style="position:absolute;left:7137;top:196;width:515;height:3368;visibility:visible;mso-wrap-style:none" filled="f" stroked="f">
              <v:textbox style="mso-next-textbox:#Rectangle 450;mso-fit-shape-to-text:t" inset="0,0,0,0">
                <w:txbxContent>
                  <w:p w:rsidR="00A301E9" w:rsidRDefault="00A301E9" w:rsidP="004013DA">
                    <w:r>
                      <w:rPr>
                        <w:rFonts w:ascii="Times New Roman" w:hAnsi="Times New Roman"/>
                        <w:color w:val="000000"/>
                        <w:sz w:val="16"/>
                        <w:szCs w:val="16"/>
                        <w:lang w:val="en-US"/>
                      </w:rPr>
                      <w:t>n</w:t>
                    </w:r>
                  </w:p>
                </w:txbxContent>
              </v:textbox>
            </v:rect>
            <v:rect id="Rectangle 451" o:spid="_x0000_s1124" style="position:absolute;left:7779;top:3540;width:514;height:3368;visibility:visible;mso-wrap-style:none" filled="f" stroked="f">
              <v:textbox style="mso-next-textbox:#Rectangle 451;mso-fit-shape-to-text:t" inset="0,0,0,0">
                <w:txbxContent>
                  <w:p w:rsidR="00A301E9" w:rsidRDefault="00A301E9" w:rsidP="004013DA">
                    <w:r>
                      <w:rPr>
                        <w:rFonts w:ascii="Times New Roman" w:hAnsi="Times New Roman"/>
                        <w:color w:val="000000"/>
                        <w:sz w:val="16"/>
                        <w:szCs w:val="16"/>
                        <w:lang w:val="en-US"/>
                      </w:rPr>
                      <w:t>1</w:t>
                    </w:r>
                  </w:p>
                </w:txbxContent>
              </v:textbox>
            </v:rect>
            <v:rect id="Rectangle 452" o:spid="_x0000_s1125" style="position:absolute;left:6464;top:3466;width:286;height:3369;visibility:visible;mso-wrap-style:none" filled="f" stroked="f">
              <v:textbox style="mso-next-textbox:#Rectangle 452;mso-fit-shape-to-text:t" inset="0,0,0,0">
                <w:txbxContent>
                  <w:p w:rsidR="00A301E9" w:rsidRDefault="00A301E9" w:rsidP="004013DA">
                    <w:r>
                      <w:rPr>
                        <w:rFonts w:ascii="Times New Roman" w:hAnsi="Times New Roman"/>
                        <w:color w:val="000000"/>
                        <w:sz w:val="16"/>
                        <w:szCs w:val="16"/>
                        <w:lang w:val="en-US"/>
                      </w:rPr>
                      <w:t>i</w:t>
                    </w:r>
                  </w:p>
                </w:txbxContent>
              </v:textbox>
            </v:rect>
            <v:rect id="Rectangle 453" o:spid="_x0000_s1126" style="position:absolute;left:10026;top:2330;width:3474;height:3368;visibility:visible;mso-wrap-style:none" filled="f" stroked="f">
              <v:textbox style="mso-next-textbox:#Rectangle 453;mso-fit-shape-to-text:t" inset="0,0,0,0">
                <w:txbxContent>
                  <w:p w:rsidR="00A301E9" w:rsidRPr="00FA6CB2" w:rsidRDefault="00A301E9" w:rsidP="004013DA">
                    <w:pPr>
                      <w:jc w:val="center"/>
                    </w:pPr>
                    <w:r>
                      <w:rPr>
                        <w:rFonts w:ascii="Times New Roman" w:hAnsi="Times New Roman"/>
                        <w:color w:val="000000"/>
                        <w:sz w:val="16"/>
                        <w:szCs w:val="16"/>
                      </w:rPr>
                      <w:t>о</w:t>
                    </w:r>
                    <w:r>
                      <w:rPr>
                        <w:rFonts w:ascii="Times New Roman" w:hAnsi="Times New Roman"/>
                        <w:color w:val="000000"/>
                        <w:sz w:val="16"/>
                        <w:szCs w:val="16"/>
                        <w:lang w:val="en-US"/>
                      </w:rPr>
                      <w:t>пс</w:t>
                    </w:r>
                    <w:r>
                      <w:rPr>
                        <w:rFonts w:ascii="Times New Roman" w:hAnsi="Times New Roman"/>
                        <w:color w:val="000000"/>
                        <w:sz w:val="16"/>
                        <w:szCs w:val="16"/>
                      </w:rPr>
                      <w:t>скуд</w:t>
                    </w:r>
                  </w:p>
                </w:txbxContent>
              </v:textbox>
            </v:rect>
            <v:rect id="Rectangle 454" o:spid="_x0000_s1127" style="position:absolute;left:9741;top:2330;width:285;height:3368;visibility:visible;mso-wrap-style:none" filled="f" stroked="f">
              <v:textbox style="mso-next-textbox:#Rectangle 454;mso-fit-shape-to-text:t" inset="0,0,0,0">
                <w:txbxContent>
                  <w:p w:rsidR="00A301E9" w:rsidRDefault="00A301E9" w:rsidP="004013DA">
                    <w:r>
                      <w:rPr>
                        <w:rFonts w:ascii="Times New Roman" w:hAnsi="Times New Roman"/>
                        <w:color w:val="000000"/>
                        <w:sz w:val="16"/>
                        <w:szCs w:val="16"/>
                        <w:lang w:val="en-US"/>
                      </w:rPr>
                      <w:t>i</w:t>
                    </w:r>
                  </w:p>
                </w:txbxContent>
              </v:textbox>
            </v:rect>
            <v:rect id="Rectangle 455" o:spid="_x0000_s1128" style="position:absolute;left:1162;top:2330;width:3473;height:3368;visibility:visible;mso-wrap-style:none" filled="f" stroked="f">
              <v:textbox style="mso-next-textbox:#Rectangle 455;mso-fit-shape-to-text:t" inset="0,0,0,0">
                <w:txbxContent>
                  <w:p w:rsidR="00A301E9" w:rsidRPr="00FA6CB2" w:rsidRDefault="00A301E9" w:rsidP="004013DA">
                    <w:r>
                      <w:rPr>
                        <w:rFonts w:ascii="Times New Roman" w:hAnsi="Times New Roman"/>
                        <w:color w:val="000000"/>
                        <w:sz w:val="16"/>
                        <w:szCs w:val="16"/>
                        <w:lang w:val="en-US"/>
                      </w:rPr>
                      <w:t>опс</w:t>
                    </w:r>
                    <w:r>
                      <w:rPr>
                        <w:rFonts w:ascii="Times New Roman" w:hAnsi="Times New Roman"/>
                        <w:color w:val="000000"/>
                        <w:sz w:val="16"/>
                        <w:szCs w:val="16"/>
                      </w:rPr>
                      <w:t>скуд</w:t>
                    </w:r>
                  </w:p>
                </w:txbxContent>
              </v:textbox>
            </v:rect>
            <v:rect id="Rectangle 456" o:spid="_x0000_s1129" style="position:absolute;left:13500;top:1104;width:908;height:4627;visibility:visible;mso-wrap-style:none" filled="f" stroked="f">
              <v:textbox style="mso-next-textbox:#Rectangle 456;mso-fit-shape-to-text:t" inset="0,0,0,0">
                <w:txbxContent>
                  <w:p w:rsidR="00A301E9" w:rsidRDefault="00A301E9" w:rsidP="004013DA">
                    <w:r>
                      <w:rPr>
                        <w:rFonts w:ascii="Symbol" w:hAnsi="Symbol" w:cs="Symbol"/>
                        <w:color w:val="000000"/>
                        <w:sz w:val="26"/>
                        <w:szCs w:val="26"/>
                        <w:lang w:val="en-US"/>
                      </w:rPr>
                      <w:t></w:t>
                    </w:r>
                  </w:p>
                </w:txbxContent>
              </v:textbox>
            </v:rect>
            <v:rect id="Rectangle 457" o:spid="_x0000_s1130" style="position:absolute;left:4743;top:1046;width:908;height:4628;visibility:visible;mso-wrap-style:none" filled="f" stroked="f">
              <v:textbox style="mso-next-textbox:#Rectangle 457;mso-fit-shape-to-text:t" inset="0,0,0,0">
                <w:txbxContent>
                  <w:p w:rsidR="00A301E9" w:rsidRDefault="00A301E9" w:rsidP="004013DA">
                    <w:r>
                      <w:rPr>
                        <w:rFonts w:ascii="Symbol" w:hAnsi="Symbol" w:cs="Symbol"/>
                        <w:color w:val="000000"/>
                        <w:sz w:val="26"/>
                        <w:szCs w:val="26"/>
                        <w:lang w:val="en-US"/>
                      </w:rPr>
                      <w:t></w:t>
                    </w:r>
                  </w:p>
                </w:txbxContent>
              </v:textbox>
            </v:rect>
            <v:rect id="Rectangle 458" o:spid="_x0000_s1131" style="position:absolute;left:6464;top:482;width:1816;height:6246;visibility:visible;mso-wrap-style:none" filled="f" stroked="f">
              <v:textbox style="mso-next-textbox:#Rectangle 458;mso-fit-shape-to-text:t" inset="0,0,0,0">
                <w:txbxContent>
                  <w:p w:rsidR="00A301E9" w:rsidRDefault="00A301E9" w:rsidP="004013DA">
                    <w:r>
                      <w:rPr>
                        <w:rFonts w:ascii="Symbol" w:hAnsi="Symbol" w:cs="Symbol"/>
                        <w:color w:val="000000"/>
                        <w:sz w:val="40"/>
                        <w:szCs w:val="40"/>
                        <w:lang w:val="en-US"/>
                      </w:rPr>
                      <w:t></w:t>
                    </w:r>
                  </w:p>
                </w:txbxContent>
              </v:textbox>
            </v:rect>
            <v:rect id="Rectangle 459" o:spid="_x0000_s1132" style="position:absolute;left:7093;top:3466;width:559;height:3475;visibility:visible;mso-wrap-style:none" filled="f" stroked="f">
              <v:textbox style="mso-next-textbox:#Rectangle 459;mso-fit-shape-to-text:t" inset="0,0,0,0">
                <w:txbxContent>
                  <w:p w:rsidR="00A301E9" w:rsidRDefault="00A301E9" w:rsidP="004013DA">
                    <w:r>
                      <w:rPr>
                        <w:rFonts w:ascii="Symbol" w:hAnsi="Symbol" w:cs="Symbol"/>
                        <w:color w:val="000000"/>
                        <w:sz w:val="16"/>
                        <w:szCs w:val="16"/>
                        <w:lang w:val="en-US"/>
                      </w:rPr>
                      <w:t></w:t>
                    </w:r>
                  </w:p>
                </w:txbxContent>
              </v:textbox>
            </v:rect>
          </v:group>
        </w:pict>
      </w:r>
      <w:r w:rsidRPr="00FC3EA6">
        <w:rPr>
          <w:noProof/>
        </w:rPr>
        <w:pict>
          <v:group id="Полотно 633" o:spid="_x0000_s1133" editas="canvas" style="position:absolute;left:0;text-align:left;margin-left:18pt;margin-top:50.6pt;width:53.55pt;height:35.75pt;z-index:251659776" coordsize="6800,5747">
            <v:shape id="_x0000_s1134" type="#_x0000_t75" style="position:absolute;width:6800;height:5747;visibility:visible">
              <v:fill o:detectmouseclick="t"/>
              <v:path o:connecttype="none"/>
            </v:shape>
            <v:rect id="Rectangle 57" o:spid="_x0000_s1135" style="position:absolute;left:2121;top:1165;width:3041;height:3095;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опсскуд</w:t>
                    </w:r>
                  </w:p>
                </w:txbxContent>
              </v:textbox>
            </v:rect>
            <v:rect id="Rectangle 58" o:spid="_x0000_s1136" style="position:absolute;left:1568;top:1173;width:248;height:3095;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i</w:t>
                    </w:r>
                  </w:p>
                </w:txbxContent>
              </v:textbox>
            </v:rect>
            <v:rect id="Rectangle 59" o:spid="_x0000_s1137" style="position:absolute;left:375;top:177;width:1193;height:4372;visibility:visible;mso-wrap-style:none" filled="f" stroked="f">
              <v:textbox style="mso-fit-shape-to-text:t" inset="0,0,0,0">
                <w:txbxContent>
                  <w:p w:rsidR="00A301E9" w:rsidRDefault="00A301E9" w:rsidP="00904034">
                    <w:r>
                      <w:rPr>
                        <w:rFonts w:ascii="Times New Roman" w:hAnsi="Times New Roman"/>
                        <w:color w:val="000000"/>
                        <w:sz w:val="26"/>
                        <w:szCs w:val="26"/>
                        <w:lang w:val="en-US"/>
                      </w:rPr>
                      <w:t>Q</w:t>
                    </w:r>
                  </w:p>
                </w:txbxContent>
              </v:textbox>
            </v:rect>
          </v:group>
        </w:pict>
      </w:r>
    </w:p>
    <w:p w:rsidR="009520DE"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pStyle w:val="ConsPlusNormal"/>
        <w:ind w:firstLine="540"/>
        <w:jc w:val="both"/>
        <w:rPr>
          <w:rFonts w:ascii="Times New Roman" w:hAnsi="Times New Roman" w:cs="Times New Roman"/>
          <w:sz w:val="28"/>
          <w:szCs w:val="28"/>
        </w:rPr>
      </w:pPr>
      <w:r w:rsidRPr="005D7364">
        <w:rPr>
          <w:rFonts w:ascii="Times New Roman" w:hAnsi="Times New Roman" w:cs="Times New Roman"/>
          <w:sz w:val="28"/>
          <w:szCs w:val="28"/>
        </w:rPr>
        <w:t xml:space="preserve">              - количество систем охранно-пожарной сигнализации и систем контроля управления доступом;</w:t>
      </w:r>
    </w:p>
    <w:p w:rsidR="009520DE" w:rsidRPr="005D7364" w:rsidRDefault="00FC3EA6" w:rsidP="00904034">
      <w:pPr>
        <w:pStyle w:val="ConsPlusNormal"/>
        <w:ind w:firstLine="540"/>
        <w:jc w:val="both"/>
        <w:rPr>
          <w:rFonts w:ascii="Times New Roman" w:hAnsi="Times New Roman" w:cs="Times New Roman"/>
          <w:sz w:val="28"/>
          <w:szCs w:val="28"/>
        </w:rPr>
      </w:pPr>
      <w:r w:rsidRPr="00FC3EA6">
        <w:rPr>
          <w:noProof/>
        </w:rPr>
        <w:pict>
          <v:group id="Полотно 637" o:spid="_x0000_s1138" editas="canvas" style="position:absolute;left:0;text-align:left;margin-left:26.7pt;margin-top:.15pt;width:51.1pt;height:54pt;z-index:251658752" coordsize="6489,6858">
            <v:shape id="_x0000_s1139" type="#_x0000_t75" style="position:absolute;width:6489;height:6858;visibility:visible">
              <v:fill o:detectmouseclick="t"/>
              <v:path o:connecttype="none"/>
            </v:shape>
            <v:rect id="Rectangle 63" o:spid="_x0000_s1140" style="position:absolute;left:1530;top:1181;width:4959;height:5677;visibility:visible" filled="f" stroked="f">
              <v:textbox style="mso-fit-shape-to-text:t" inset="0,0,0,0">
                <w:txbxContent>
                  <w:p w:rsidR="00A301E9" w:rsidRDefault="00A301E9" w:rsidP="00904034">
                    <w:pPr>
                      <w:rPr>
                        <w:rFonts w:ascii="Times New Roman" w:hAnsi="Times New Roman"/>
                        <w:color w:val="000000"/>
                        <w:sz w:val="14"/>
                        <w:szCs w:val="14"/>
                        <w:lang w:val="en-US"/>
                      </w:rPr>
                    </w:pPr>
                    <w:r>
                      <w:rPr>
                        <w:rFonts w:ascii="Times New Roman" w:hAnsi="Times New Roman"/>
                        <w:color w:val="000000"/>
                        <w:sz w:val="14"/>
                        <w:szCs w:val="14"/>
                        <w:lang w:val="en-US"/>
                      </w:rPr>
                      <w:t>опсскуд</w:t>
                    </w:r>
                  </w:p>
                  <w:p w:rsidR="00A301E9" w:rsidRDefault="00A301E9" w:rsidP="00904034"/>
                </w:txbxContent>
              </v:textbox>
            </v:rect>
            <v:rect id="Rectangle 64" o:spid="_x0000_s1141" style="position:absolute;left:1035;top:1181;width:247;height:2444;visibility:visible;mso-wrap-style:none" filled="f" stroked="f">
              <v:textbox style="mso-fit-shape-to-text:t" inset="0,0,0,0">
                <w:txbxContent>
                  <w:p w:rsidR="00A301E9" w:rsidRDefault="00A301E9" w:rsidP="00904034">
                    <w:r>
                      <w:rPr>
                        <w:rFonts w:ascii="Times New Roman" w:hAnsi="Times New Roman"/>
                        <w:color w:val="000000"/>
                        <w:sz w:val="14"/>
                        <w:szCs w:val="14"/>
                        <w:lang w:val="en-US"/>
                      </w:rPr>
                      <w:t>i</w:t>
                    </w:r>
                  </w:p>
                </w:txbxContent>
              </v:textbox>
            </v:rect>
            <v:rect id="Rectangle 65" o:spid="_x0000_s1142" style="position:absolute;left:266;top:177;width:921;height:3455;visibility:visible;mso-wrap-style:none" filled="f" stroked="f">
              <v:textbox style="mso-fit-shape-to-text:t" inset="0,0,0,0">
                <w:txbxContent>
                  <w:p w:rsidR="00A301E9" w:rsidRDefault="00A301E9" w:rsidP="00904034">
                    <w:r>
                      <w:rPr>
                        <w:rFonts w:ascii="Times New Roman" w:hAnsi="Times New Roman"/>
                        <w:color w:val="000000"/>
                        <w:sz w:val="26"/>
                        <w:szCs w:val="26"/>
                        <w:lang w:val="en-US"/>
                      </w:rPr>
                      <w:t>P</w:t>
                    </w:r>
                  </w:p>
                </w:txbxContent>
              </v:textbox>
            </v:rect>
            <w10:anchorlock/>
          </v:group>
        </w:pict>
      </w:r>
      <w:r w:rsidR="009520DE" w:rsidRPr="005D7364">
        <w:rPr>
          <w:rFonts w:ascii="Times New Roman" w:hAnsi="Times New Roman" w:cs="Times New Roman"/>
          <w:sz w:val="28"/>
          <w:szCs w:val="28"/>
        </w:rPr>
        <w:t xml:space="preserve">              - цена технического обслуживания и ремонта 1 i-ой системы охранно-пожарной сигнализации и системы контроля и управления доступом</w:t>
      </w:r>
    </w:p>
    <w:p w:rsidR="009520DE" w:rsidRPr="005D7364" w:rsidRDefault="009520DE" w:rsidP="00904034">
      <w:pPr>
        <w:pStyle w:val="ConsPlusNormal"/>
        <w:ind w:firstLine="540"/>
        <w:jc w:val="both"/>
        <w:rPr>
          <w:rFonts w:ascii="Times New Roman" w:hAnsi="Times New Roman" w:cs="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Нормативы на техническое обслуживание и регламентно-профилактический ремонт систем охранно-пожарной сигнализации и системы контроля и управления доступа</w:t>
      </w:r>
      <w:r w:rsidRPr="005D7364">
        <w:rPr>
          <w:rFonts w:ascii="Times New Roman" w:hAnsi="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c>
          <w:tcPr>
            <w:tcW w:w="478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количество систем охранно-пожарной сигнализации и систем контроля управления доступом;</w:t>
            </w:r>
          </w:p>
        </w:tc>
        <w:tc>
          <w:tcPr>
            <w:tcW w:w="4680"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технического обслуживания и ремонта 1 i-ой системы охранно-пожарной сигнализации и системы контроля и управления доступом</w:t>
            </w:r>
          </w:p>
        </w:tc>
      </w:tr>
      <w:tr w:rsidR="009520DE" w:rsidRPr="00562B99" w:rsidTr="00F05EDD">
        <w:tc>
          <w:tcPr>
            <w:tcW w:w="4788"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6 единиц на администрацию сельского поселения </w:t>
            </w:r>
          </w:p>
        </w:tc>
        <w:tc>
          <w:tcPr>
            <w:tcW w:w="4680" w:type="dxa"/>
          </w:tcPr>
          <w:p w:rsidR="009520DE" w:rsidRPr="00562B99" w:rsidRDefault="00B55A6C" w:rsidP="00F05EDD">
            <w:pPr>
              <w:spacing w:after="0" w:line="240" w:lineRule="auto"/>
              <w:jc w:val="center"/>
              <w:rPr>
                <w:rFonts w:ascii="Times New Roman" w:hAnsi="Times New Roman"/>
                <w:sz w:val="28"/>
                <w:szCs w:val="28"/>
              </w:rPr>
            </w:pPr>
            <w:r>
              <w:rPr>
                <w:rFonts w:ascii="Times New Roman" w:hAnsi="Times New Roman"/>
                <w:sz w:val="28"/>
                <w:szCs w:val="28"/>
              </w:rPr>
              <w:t>Не более 10</w:t>
            </w:r>
            <w:r w:rsidR="009520DE" w:rsidRPr="00562B99">
              <w:rPr>
                <w:rFonts w:ascii="Times New Roman" w:hAnsi="Times New Roman"/>
                <w:sz w:val="28"/>
                <w:szCs w:val="28"/>
              </w:rPr>
              <w:t>500 рублей</w:t>
            </w:r>
          </w:p>
        </w:tc>
      </w:tr>
    </w:tbl>
    <w:p w:rsidR="009520DE" w:rsidRPr="005D7364" w:rsidRDefault="009520DE" w:rsidP="00904034">
      <w:pPr>
        <w:pStyle w:val="ConsPlusNormal"/>
        <w:shd w:val="clear" w:color="auto" w:fill="FFFFFF"/>
        <w:ind w:firstLine="540"/>
        <w:jc w:val="both"/>
        <w:rPr>
          <w:rFonts w:ascii="Times New Roman" w:hAnsi="Times New Roman" w:cs="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7" w:name="Par483"/>
      <w:bookmarkEnd w:id="17"/>
      <w:r w:rsidRPr="005D7364">
        <w:rPr>
          <w:rFonts w:ascii="Times New Roman" w:hAnsi="Times New Roman"/>
          <w:b/>
          <w:bCs/>
          <w:sz w:val="28"/>
          <w:szCs w:val="28"/>
        </w:rPr>
        <w:t xml:space="preserve">5.7.1.2. Затраты на проведение текущего ремонта помещения </w:t>
      </w:r>
      <w:r w:rsidR="007E3D47">
        <w:rPr>
          <w:rFonts w:ascii="Times New Roman" w:hAnsi="Times New Roman"/>
          <w:b/>
          <w:noProof/>
          <w:position w:val="-14"/>
          <w:sz w:val="28"/>
          <w:szCs w:val="28"/>
        </w:rPr>
        <w:drawing>
          <wp:inline distT="0" distB="0" distL="0" distR="0">
            <wp:extent cx="337185" cy="248285"/>
            <wp:effectExtent l="0" t="0" r="0" b="0"/>
            <wp:docPr id="303" name="Рисунок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0"/>
                    <pic:cNvPicPr>
                      <a:picLocks noChangeAspect="1" noChangeArrowheads="1"/>
                    </pic:cNvPicPr>
                  </pic:nvPicPr>
                  <pic:blipFill>
                    <a:blip r:embed="rId25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определяются исходя из установленной федеральным государственным </w:t>
      </w:r>
      <w:r w:rsidRPr="005D7364">
        <w:rPr>
          <w:rFonts w:ascii="Times New Roman" w:hAnsi="Times New Roman"/>
          <w:sz w:val="28"/>
          <w:szCs w:val="28"/>
        </w:rPr>
        <w:lastRenderedPageBreak/>
        <w:t>органом нормы проведения ремонта, но не реже 1 раза в 3 года, с учетом требований Положения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23.11.1988 № 312,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633220" cy="470535"/>
            <wp:effectExtent l="0" t="0" r="0" b="0"/>
            <wp:docPr id="304" name="Рисунок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1"/>
                    <pic:cNvPicPr>
                      <a:picLocks noChangeAspect="1" noChangeArrowheads="1"/>
                    </pic:cNvPicPr>
                  </pic:nvPicPr>
                  <pic:blipFill>
                    <a:blip r:embed="rId253"/>
                    <a:srcRect/>
                    <a:stretch>
                      <a:fillRect/>
                    </a:stretch>
                  </pic:blipFill>
                  <pic:spPr bwMode="auto">
                    <a:xfrm>
                      <a:off x="0" y="0"/>
                      <a:ext cx="16332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305" name="Рисунок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2"/>
                    <pic:cNvPicPr>
                      <a:picLocks noChangeAspect="1" noChangeArrowheads="1"/>
                    </pic:cNvPicPr>
                  </pic:nvPicPr>
                  <pic:blipFill>
                    <a:blip r:embed="rId254"/>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i-го здания, планируемая к проведению текущего ремонта;</w:t>
      </w:r>
    </w:p>
    <w:p w:rsidR="009520DE" w:rsidRPr="005D7364" w:rsidRDefault="009520DE" w:rsidP="00904034">
      <w:pPr>
        <w:widowControl w:val="0"/>
        <w:numPr>
          <w:ilvl w:val="0"/>
          <w:numId w:val="19"/>
        </w:numPr>
        <w:autoSpaceDE w:val="0"/>
        <w:autoSpaceDN w:val="0"/>
        <w:adjustRightInd w:val="0"/>
        <w:spacing w:after="0" w:line="240" w:lineRule="auto"/>
        <w:ind w:firstLine="131"/>
        <w:jc w:val="both"/>
        <w:rPr>
          <w:rFonts w:ascii="Times New Roman" w:hAnsi="Times New Roman"/>
          <w:sz w:val="28"/>
          <w:szCs w:val="28"/>
        </w:rPr>
      </w:pPr>
      <w:r w:rsidRPr="005D7364">
        <w:rPr>
          <w:rFonts w:ascii="Times New Roman" w:hAnsi="Times New Roman"/>
          <w:sz w:val="28"/>
          <w:szCs w:val="28"/>
        </w:rPr>
        <w:t>- цена текущего ремонта 1 кв. метра площади i-го здания.</w:t>
      </w:r>
    </w:p>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Нормативы на проведение текущего ремонта помещения </w:t>
      </w:r>
      <w:r w:rsidR="007E3D47">
        <w:rPr>
          <w:rFonts w:ascii="Times New Roman" w:hAnsi="Times New Roman"/>
          <w:b/>
          <w:noProof/>
          <w:position w:val="-14"/>
          <w:sz w:val="28"/>
          <w:szCs w:val="28"/>
        </w:rPr>
        <w:drawing>
          <wp:inline distT="0" distB="0" distL="0" distR="0">
            <wp:extent cx="337185" cy="248285"/>
            <wp:effectExtent l="0" t="0" r="0"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252"/>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8"/>
        <w:gridCol w:w="4680"/>
      </w:tblGrid>
      <w:tr w:rsidR="009520DE" w:rsidRPr="00562B99" w:rsidTr="00F05EDD">
        <w:tc>
          <w:tcPr>
            <w:tcW w:w="4788"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rPr>
            </w:pPr>
            <w:r w:rsidRPr="00562B99">
              <w:rPr>
                <w:rFonts w:ascii="Times New Roman" w:hAnsi="Times New Roman"/>
                <w:sz w:val="28"/>
                <w:szCs w:val="28"/>
              </w:rPr>
              <w:t>площадь i-го здания, планируемая к проведению текущего ремонта;</w:t>
            </w:r>
          </w:p>
          <w:p w:rsidR="009520DE" w:rsidRPr="00562B99" w:rsidRDefault="009520DE" w:rsidP="00F05EDD">
            <w:pPr>
              <w:spacing w:line="240" w:lineRule="auto"/>
              <w:jc w:val="center"/>
              <w:rPr>
                <w:rFonts w:ascii="Times New Roman" w:hAnsi="Times New Roman"/>
                <w:sz w:val="28"/>
                <w:szCs w:val="28"/>
              </w:rPr>
            </w:pPr>
          </w:p>
        </w:tc>
        <w:tc>
          <w:tcPr>
            <w:tcW w:w="468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текущего ремонта 1 кв. метра площади i-го здания.</w:t>
            </w:r>
          </w:p>
        </w:tc>
      </w:tr>
      <w:tr w:rsidR="009520DE" w:rsidRPr="00562B99" w:rsidTr="00F05EDD">
        <w:tc>
          <w:tcPr>
            <w:tcW w:w="4788" w:type="dxa"/>
          </w:tcPr>
          <w:p w:rsidR="009520DE" w:rsidRPr="00562B99" w:rsidRDefault="009520DE" w:rsidP="00F05EDD">
            <w:pPr>
              <w:widowControl w:val="0"/>
              <w:autoSpaceDE w:val="0"/>
              <w:autoSpaceDN w:val="0"/>
              <w:adjustRightInd w:val="0"/>
              <w:spacing w:after="0" w:line="240" w:lineRule="auto"/>
              <w:ind w:firstLine="709"/>
              <w:jc w:val="both"/>
              <w:rPr>
                <w:rFonts w:ascii="Times New Roman" w:hAnsi="Times New Roman"/>
                <w:sz w:val="28"/>
                <w:szCs w:val="28"/>
                <w:lang w:val="en-US"/>
              </w:rPr>
            </w:pPr>
            <w:r w:rsidRPr="00562B99">
              <w:rPr>
                <w:rFonts w:ascii="Times New Roman" w:hAnsi="Times New Roman"/>
                <w:sz w:val="28"/>
                <w:szCs w:val="28"/>
              </w:rPr>
              <w:t>Не превышает 1500 кв.м</w:t>
            </w:r>
          </w:p>
        </w:tc>
        <w:tc>
          <w:tcPr>
            <w:tcW w:w="4680"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2000 рублей</w:t>
            </w:r>
          </w:p>
        </w:tc>
      </w:tr>
    </w:tbl>
    <w:p w:rsidR="009520DE" w:rsidRPr="005D7364" w:rsidRDefault="009520DE" w:rsidP="00904034">
      <w:pPr>
        <w:widowControl w:val="0"/>
        <w:autoSpaceDE w:val="0"/>
        <w:autoSpaceDN w:val="0"/>
        <w:adjustRightInd w:val="0"/>
        <w:spacing w:after="0" w:line="240" w:lineRule="auto"/>
        <w:ind w:left="360"/>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5.7.1.3. Затраты на содержание прилегающей территории</w:t>
      </w:r>
      <w:r w:rsidR="007E3D47">
        <w:rPr>
          <w:rFonts w:ascii="Times New Roman" w:hAnsi="Times New Roman"/>
          <w:b/>
          <w:noProof/>
          <w:position w:val="-12"/>
          <w:sz w:val="28"/>
          <w:szCs w:val="28"/>
        </w:rPr>
        <w:drawing>
          <wp:inline distT="0" distB="0" distL="0" distR="0">
            <wp:extent cx="337185" cy="248285"/>
            <wp:effectExtent l="0" t="0" r="0" b="0"/>
            <wp:docPr id="307" name="Рисунок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4"/>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926590" cy="470535"/>
            <wp:effectExtent l="0" t="0" r="0" b="0"/>
            <wp:docPr id="308" name="Рисунок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5"/>
                    <pic:cNvPicPr>
                      <a:picLocks noChangeAspect="1" noChangeArrowheads="1"/>
                    </pic:cNvPicPr>
                  </pic:nvPicPr>
                  <pic:blipFill>
                    <a:blip r:embed="rId256"/>
                    <a:srcRect/>
                    <a:stretch>
                      <a:fillRect/>
                    </a:stretch>
                  </pic:blipFill>
                  <pic:spPr bwMode="auto">
                    <a:xfrm>
                      <a:off x="0" y="0"/>
                      <a:ext cx="19265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09" name="Рисунок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6"/>
                    <pic:cNvPicPr>
                      <a:picLocks noChangeAspect="1" noChangeArrowheads="1"/>
                    </pic:cNvPicPr>
                  </pic:nvPicPr>
                  <pic:blipFill>
                    <a:blip r:embed="rId257"/>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закрепленной i-й прилегающей территории;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10" name="Рисунок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7"/>
                    <pic:cNvPicPr>
                      <a:picLocks noChangeAspect="1" noChangeArrowheads="1"/>
                    </pic:cNvPicPr>
                  </pic:nvPicPr>
                  <pic:blipFill>
                    <a:blip r:embed="rId258"/>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содержания i-й прилегающей территории в месяц в расчете на 1 кв. метр площади;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11" name="Рисунок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259"/>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количество месяцев содержания i-й прилегающей территории в очередном финансовом году.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bookmarkStart w:id="18" w:name="Par496"/>
      <w:bookmarkEnd w:id="18"/>
      <w:r w:rsidRPr="005D7364">
        <w:rPr>
          <w:rFonts w:ascii="Times New Roman" w:hAnsi="Times New Roman"/>
          <w:b/>
          <w:bCs/>
          <w:sz w:val="28"/>
          <w:szCs w:val="28"/>
        </w:rPr>
        <w:t>Нормативы на содержание прилегающей территории</w:t>
      </w:r>
      <w:r w:rsidR="007E3D47">
        <w:rPr>
          <w:rFonts w:ascii="Times New Roman" w:hAnsi="Times New Roman"/>
          <w:b/>
          <w:noProof/>
          <w:position w:val="-12"/>
          <w:sz w:val="28"/>
          <w:szCs w:val="28"/>
        </w:rPr>
        <w:drawing>
          <wp:inline distT="0" distB="0" distL="0" distR="0">
            <wp:extent cx="337185" cy="248285"/>
            <wp:effectExtent l="0" t="0" r="0" b="0"/>
            <wp:docPr id="312" name="Рисунок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62B99" w:rsidTr="00F05EDD">
        <w:tc>
          <w:tcPr>
            <w:tcW w:w="357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площадь закрепленной i-й прилегающей территории;</w:t>
            </w:r>
          </w:p>
        </w:tc>
        <w:tc>
          <w:tcPr>
            <w:tcW w:w="284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содержания i-й прилегающей территории в месяц в расчете на 1 кв. метр площади;</w:t>
            </w:r>
          </w:p>
        </w:tc>
        <w:tc>
          <w:tcPr>
            <w:tcW w:w="329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содержания i-й прилегающей территории в очередном финансовом году.</w:t>
            </w:r>
          </w:p>
        </w:tc>
      </w:tr>
      <w:tr w:rsidR="009520DE" w:rsidRPr="00562B99" w:rsidTr="00F05EDD">
        <w:tc>
          <w:tcPr>
            <w:tcW w:w="3576"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47500 м</w:t>
            </w:r>
          </w:p>
        </w:tc>
        <w:tc>
          <w:tcPr>
            <w:tcW w:w="2841"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Не превышает 1 рубль за 1 метр</w:t>
            </w:r>
          </w:p>
        </w:tc>
        <w:tc>
          <w:tcPr>
            <w:tcW w:w="3295" w:type="dxa"/>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 xml:space="preserve">Не более 8 месяцев </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5.7.1.4. Затраты на оплату услуг по обслуживанию и уборке помещения</w:t>
      </w:r>
      <w:r w:rsidR="007E3D47">
        <w:rPr>
          <w:rFonts w:ascii="Times New Roman" w:hAnsi="Times New Roman"/>
          <w:b/>
          <w:noProof/>
          <w:position w:val="-14"/>
          <w:sz w:val="28"/>
          <w:szCs w:val="28"/>
        </w:rPr>
        <w:drawing>
          <wp:inline distT="0" distB="0" distL="0" distR="0">
            <wp:extent cx="337185" cy="248285"/>
            <wp:effectExtent l="19050" t="0" r="5715" b="0"/>
            <wp:docPr id="313" name="Рисунок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6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lastRenderedPageBreak/>
        <w:drawing>
          <wp:inline distT="0" distB="0" distL="0" distR="0">
            <wp:extent cx="2361565" cy="470535"/>
            <wp:effectExtent l="0" t="0" r="635" b="0"/>
            <wp:docPr id="314" name="Рисунок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0"/>
                    <pic:cNvPicPr>
                      <a:picLocks noChangeAspect="1" noChangeArrowheads="1"/>
                    </pic:cNvPicPr>
                  </pic:nvPicPr>
                  <pic:blipFill>
                    <a:blip r:embed="rId261"/>
                    <a:srcRect/>
                    <a:stretch>
                      <a:fillRect/>
                    </a:stretch>
                  </pic:blipFill>
                  <pic:spPr bwMode="auto">
                    <a:xfrm>
                      <a:off x="0" y="0"/>
                      <a:ext cx="236156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5" name="Рисунок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1"/>
                    <pic:cNvPicPr>
                      <a:picLocks noChangeAspect="1" noChangeArrowheads="1"/>
                    </pic:cNvPicPr>
                  </pic:nvPicPr>
                  <pic:blipFill>
                    <a:blip r:embed="rId26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площадь в i-м помещении, в отношении которой планируется заключение договора (контракта) на обслуживание и уборку;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6" name="Рисунок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2"/>
                    <pic:cNvPicPr>
                      <a:picLocks noChangeAspect="1" noChangeArrowheads="1"/>
                    </pic:cNvPicPr>
                  </pic:nvPicPr>
                  <pic:blipFill>
                    <a:blip r:embed="rId26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услуги по обслуживанию и уборке i-го помещения в месяц;</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17" name="Рисунок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3"/>
                    <pic:cNvPicPr>
                      <a:picLocks noChangeAspect="1" noChangeArrowheads="1"/>
                    </pic:cNvPicPr>
                  </pic:nvPicPr>
                  <pic:blipFill>
                    <a:blip r:embed="rId26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месяцев использования услуги по обслуживанию и уборке i-го помещения в месяц.</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5.7.1.5. Затраты на вывоз твердых бытовых отходов</w:t>
      </w:r>
      <w:r w:rsidR="007E3D47">
        <w:rPr>
          <w:rFonts w:ascii="Times New Roman" w:hAnsi="Times New Roman"/>
          <w:b/>
          <w:noProof/>
          <w:position w:val="-12"/>
          <w:sz w:val="28"/>
          <w:szCs w:val="28"/>
        </w:rPr>
        <w:drawing>
          <wp:inline distT="0" distB="0" distL="0" distR="0">
            <wp:extent cx="337185" cy="248285"/>
            <wp:effectExtent l="0" t="0" r="0" b="0"/>
            <wp:docPr id="318" name="Рисунок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4"/>
                    <pic:cNvPicPr>
                      <a:picLocks noChangeAspect="1" noChangeArrowheads="1"/>
                    </pic:cNvPicPr>
                  </pic:nvPicPr>
                  <pic:blipFill>
                    <a:blip r:embed="rId26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473835" cy="248285"/>
            <wp:effectExtent l="19050" t="0" r="0" b="0"/>
            <wp:docPr id="319" name="Рисунок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5"/>
                    <pic:cNvPicPr>
                      <a:picLocks noChangeAspect="1" noChangeArrowheads="1"/>
                    </pic:cNvPicPr>
                  </pic:nvPicPr>
                  <pic:blipFill>
                    <a:blip r:embed="rId266"/>
                    <a:srcRect/>
                    <a:stretch>
                      <a:fillRect/>
                    </a:stretch>
                  </pic:blipFill>
                  <pic:spPr bwMode="auto">
                    <a:xfrm>
                      <a:off x="0" y="0"/>
                      <a:ext cx="147383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92735" cy="248285"/>
            <wp:effectExtent l="0" t="0" r="0" b="0"/>
            <wp:docPr id="320" name="Рисунок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6"/>
                    <pic:cNvPicPr>
                      <a:picLocks noChangeAspect="1" noChangeArrowheads="1"/>
                    </pic:cNvPicPr>
                  </pic:nvPicPr>
                  <pic:blipFill>
                    <a:blip r:embed="rId267"/>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куб. метров твердых бытовых отходов в год;</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21" name="Рисунок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87"/>
                    <pic:cNvPicPr>
                      <a:picLocks noChangeAspect="1" noChangeArrowheads="1"/>
                    </pic:cNvPicPr>
                  </pic:nvPicPr>
                  <pic:blipFill>
                    <a:blip r:embed="rId268"/>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вывоза 1 куб. метра твердых бытовых отходов.</w:t>
      </w:r>
    </w:p>
    <w:p w:rsidR="009520DE" w:rsidRPr="005D7364" w:rsidRDefault="009520DE" w:rsidP="00904034">
      <w:pPr>
        <w:widowControl w:val="0"/>
        <w:autoSpaceDE w:val="0"/>
        <w:autoSpaceDN w:val="0"/>
        <w:spacing w:after="0" w:line="240" w:lineRule="auto"/>
        <w:ind w:firstLine="540"/>
        <w:jc w:val="both"/>
        <w:rPr>
          <w:rFonts w:ascii="Times New Roman" w:hAnsi="Times New Roman"/>
          <w:sz w:val="28"/>
          <w:szCs w:val="28"/>
        </w:rPr>
      </w:pPr>
      <w:r w:rsidRPr="005D7364">
        <w:rPr>
          <w:rFonts w:ascii="Times New Roman" w:hAnsi="Times New Roman"/>
          <w:b/>
          <w:bCs/>
          <w:sz w:val="28"/>
          <w:szCs w:val="28"/>
        </w:rPr>
        <w:t>Расчет производится в соответствии с нормами согласно таблицы</w:t>
      </w:r>
      <w:r w:rsidRPr="005D7364">
        <w:rPr>
          <w:rFonts w:ascii="Times New Roman" w:hAnsi="Times New Roman"/>
          <w:sz w:val="28"/>
          <w:szCs w:val="28"/>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46"/>
        <w:gridCol w:w="3634"/>
        <w:gridCol w:w="3632"/>
      </w:tblGrid>
      <w:tr w:rsidR="009520DE" w:rsidRPr="00562B99" w:rsidTr="00F05EDD">
        <w:trPr>
          <w:jc w:val="center"/>
        </w:trPr>
        <w:tc>
          <w:tcPr>
            <w:tcW w:w="1259" w:type="pct"/>
            <w:shd w:val="clear" w:color="auto" w:fill="FFFFFF"/>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Вид услуг</w:t>
            </w:r>
          </w:p>
        </w:tc>
        <w:tc>
          <w:tcPr>
            <w:tcW w:w="1871" w:type="pct"/>
            <w:shd w:val="clear" w:color="auto" w:fill="FFFFFF"/>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вывоза 1 м</w:t>
            </w:r>
            <w:r w:rsidRPr="00562B99">
              <w:rPr>
                <w:rFonts w:ascii="Times New Roman" w:hAnsi="Times New Roman"/>
                <w:sz w:val="28"/>
                <w:szCs w:val="28"/>
                <w:vertAlign w:val="superscript"/>
              </w:rPr>
              <w:t>3</w:t>
            </w:r>
            <w:r w:rsidRPr="00562B99">
              <w:rPr>
                <w:rFonts w:ascii="Times New Roman" w:hAnsi="Times New Roman"/>
                <w:sz w:val="28"/>
                <w:szCs w:val="28"/>
              </w:rPr>
              <w:t>, в месяц (руб.)</w:t>
            </w:r>
          </w:p>
        </w:tc>
        <w:tc>
          <w:tcPr>
            <w:tcW w:w="1870" w:type="pct"/>
            <w:shd w:val="clear" w:color="auto" w:fill="FFFFFF"/>
          </w:tcPr>
          <w:p w:rsidR="009520DE" w:rsidRPr="00562B99" w:rsidRDefault="009520DE" w:rsidP="00F05EDD">
            <w:pPr>
              <w:spacing w:after="0" w:line="240" w:lineRule="auto"/>
              <w:ind w:firstLine="40"/>
              <w:jc w:val="center"/>
              <w:rPr>
                <w:rFonts w:ascii="Times New Roman" w:hAnsi="Times New Roman"/>
                <w:sz w:val="28"/>
                <w:szCs w:val="28"/>
              </w:rPr>
            </w:pPr>
            <w:r w:rsidRPr="00562B99">
              <w:rPr>
                <w:rFonts w:ascii="Times New Roman" w:hAnsi="Times New Roman"/>
                <w:sz w:val="28"/>
                <w:szCs w:val="28"/>
              </w:rPr>
              <w:t>количество куб. метров твердых бытовых отходов в год;</w:t>
            </w:r>
          </w:p>
        </w:tc>
      </w:tr>
      <w:tr w:rsidR="009520DE" w:rsidRPr="00562B99" w:rsidTr="00F05EDD">
        <w:trPr>
          <w:jc w:val="center"/>
        </w:trPr>
        <w:tc>
          <w:tcPr>
            <w:tcW w:w="1259"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Вывоз ТБО</w:t>
            </w:r>
          </w:p>
        </w:tc>
        <w:tc>
          <w:tcPr>
            <w:tcW w:w="1871"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450,00</w:t>
            </w:r>
          </w:p>
        </w:tc>
        <w:tc>
          <w:tcPr>
            <w:tcW w:w="1870" w:type="pct"/>
            <w:shd w:val="clear" w:color="auto" w:fill="FFFFFF"/>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100 м3</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bookmarkStart w:id="19" w:name="Par515"/>
      <w:bookmarkEnd w:id="19"/>
      <w:r w:rsidRPr="005D7364">
        <w:rPr>
          <w:rFonts w:ascii="Times New Roman" w:hAnsi="Times New Roman"/>
          <w:b/>
          <w:bCs/>
          <w:color w:val="000000"/>
          <w:sz w:val="28"/>
          <w:szCs w:val="28"/>
        </w:rPr>
        <w:t>5.7.2. Затраты на закупку услуг по благоустройству территории</w:t>
      </w:r>
      <w:r w:rsidR="007E3D47">
        <w:rPr>
          <w:rFonts w:ascii="Times New Roman" w:hAnsi="Times New Roman"/>
          <w:b/>
          <w:noProof/>
          <w:color w:val="000000"/>
          <w:position w:val="-14"/>
          <w:sz w:val="28"/>
          <w:szCs w:val="28"/>
        </w:rPr>
        <w:drawing>
          <wp:inline distT="0" distB="0" distL="0" distR="0">
            <wp:extent cx="337185" cy="248285"/>
            <wp:effectExtent l="0" t="0" r="5715" b="0"/>
            <wp:docPr id="322"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0"/>
                    <pic:cNvPicPr>
                      <a:picLocks noChangeAspect="1" noChangeArrowheads="1"/>
                    </pic:cNvPicPr>
                  </pic:nvPicPr>
                  <pic:blipFill>
                    <a:blip r:embed="rId269"/>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определяются по формуле</w:t>
      </w:r>
      <w:r w:rsidRPr="005D7364">
        <w:rPr>
          <w:rFonts w:ascii="Times New Roman" w:hAnsi="Times New Roman"/>
          <w:color w:val="000000"/>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130425" cy="470535"/>
            <wp:effectExtent l="0" t="0" r="0" b="0"/>
            <wp:docPr id="323" name="Рисунок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1"/>
                    <pic:cNvPicPr>
                      <a:picLocks noChangeAspect="1" noChangeArrowheads="1"/>
                    </pic:cNvPicPr>
                  </pic:nvPicPr>
                  <pic:blipFill>
                    <a:blip r:embed="rId270"/>
                    <a:srcRect/>
                    <a:stretch>
                      <a:fillRect/>
                    </a:stretch>
                  </pic:blipFill>
                  <pic:spPr bwMode="auto">
                    <a:xfrm>
                      <a:off x="0" y="0"/>
                      <a:ext cx="213042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0" t="0" r="0" b="0"/>
            <wp:docPr id="324" name="Рисунок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2"/>
                    <pic:cNvPicPr>
                      <a:picLocks noChangeAspect="1" noChangeArrowheads="1"/>
                    </pic:cNvPicPr>
                  </pic:nvPicPr>
                  <pic:blipFill>
                    <a:blip r:embed="rId271"/>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объем i-й услуги благоустройству территории;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19050" t="0" r="635" b="0"/>
            <wp:docPr id="325" name="Рисунок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03"/>
                    <pic:cNvPicPr>
                      <a:picLocks noChangeAspect="1" noChangeArrowheads="1"/>
                    </pic:cNvPicPr>
                  </pic:nvPicPr>
                  <pic:blipFill>
                    <a:blip r:embed="rId272"/>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услуги в месяц;</w:t>
      </w:r>
    </w:p>
    <w:p w:rsidR="009520DE" w:rsidRPr="005D7364" w:rsidRDefault="009520DE" w:rsidP="00904034">
      <w:pPr>
        <w:widowControl w:val="0"/>
        <w:numPr>
          <w:ilvl w:val="0"/>
          <w:numId w:val="20"/>
        </w:numPr>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sz w:val="28"/>
          <w:szCs w:val="28"/>
        </w:rPr>
        <w:t>- планируемое количество месяцев использования i-й услуги по благоустройству территории.</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Нормативы на содержание благоустройству территории</w:t>
      </w:r>
      <w:r w:rsidR="007E3D47">
        <w:rPr>
          <w:rFonts w:ascii="Times New Roman" w:hAnsi="Times New Roman"/>
          <w:b/>
          <w:noProof/>
          <w:position w:val="-12"/>
          <w:sz w:val="28"/>
          <w:szCs w:val="28"/>
        </w:rPr>
        <w:drawing>
          <wp:inline distT="0" distB="0" distL="0" distR="0">
            <wp:extent cx="337185" cy="248285"/>
            <wp:effectExtent l="0" t="0" r="0" b="0"/>
            <wp:docPr id="326" name="Рисунок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255"/>
                    <a:srcRect/>
                    <a:stretch>
                      <a:fillRect/>
                    </a:stretch>
                  </pic:blipFill>
                  <pic:spPr bwMode="auto">
                    <a:xfrm>
                      <a:off x="0" y="0"/>
                      <a:ext cx="337185" cy="248285"/>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6"/>
        <w:gridCol w:w="2841"/>
        <w:gridCol w:w="3295"/>
      </w:tblGrid>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объем i-й услуги благоустройству территории;</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цена i-й услуги в месяц;</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планируемое количество месяцев использования i-й услуги по благоустройству территорию</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Уборка снега</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40000,00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4</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Опиловка деревьев</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25000,00</w:t>
            </w:r>
          </w:p>
        </w:tc>
        <w:tc>
          <w:tcPr>
            <w:tcW w:w="3295" w:type="dxa"/>
          </w:tcPr>
          <w:p w:rsidR="009520DE" w:rsidRPr="00562B99" w:rsidRDefault="00B55A6C" w:rsidP="00F05EDD">
            <w:pPr>
              <w:spacing w:after="0" w:line="240" w:lineRule="auto"/>
              <w:jc w:val="center"/>
              <w:rPr>
                <w:rFonts w:ascii="Times New Roman" w:hAnsi="Times New Roman"/>
                <w:sz w:val="28"/>
                <w:szCs w:val="28"/>
              </w:rPr>
            </w:pPr>
            <w:r>
              <w:rPr>
                <w:rFonts w:ascii="Times New Roman" w:hAnsi="Times New Roman"/>
                <w:sz w:val="28"/>
                <w:szCs w:val="28"/>
              </w:rPr>
              <w:t>6</w:t>
            </w:r>
          </w:p>
        </w:tc>
      </w:tr>
      <w:tr w:rsidR="009520DE" w:rsidRPr="00562B99" w:rsidTr="00F05EDD">
        <w:tc>
          <w:tcPr>
            <w:tcW w:w="3576"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Покос травы</w:t>
            </w:r>
          </w:p>
        </w:tc>
        <w:tc>
          <w:tcPr>
            <w:tcW w:w="2841"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25000,00</w:t>
            </w:r>
          </w:p>
        </w:tc>
        <w:tc>
          <w:tcPr>
            <w:tcW w:w="3295" w:type="dxa"/>
          </w:tcPr>
          <w:p w:rsidR="009520DE" w:rsidRPr="00562B99" w:rsidRDefault="009520DE" w:rsidP="00F05EDD">
            <w:pPr>
              <w:spacing w:after="0" w:line="240" w:lineRule="auto"/>
              <w:jc w:val="center"/>
              <w:rPr>
                <w:rFonts w:ascii="Times New Roman" w:hAnsi="Times New Roman"/>
                <w:sz w:val="28"/>
                <w:szCs w:val="28"/>
              </w:rPr>
            </w:pPr>
            <w:r w:rsidRPr="00562B99">
              <w:rPr>
                <w:rFonts w:ascii="Times New Roman" w:hAnsi="Times New Roman"/>
                <w:sz w:val="28"/>
                <w:szCs w:val="28"/>
              </w:rPr>
              <w:t>5</w:t>
            </w:r>
          </w:p>
        </w:tc>
      </w:tr>
    </w:tbl>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lastRenderedPageBreak/>
        <w:t>5.7.</w:t>
      </w:r>
      <w:r w:rsidR="00B55A6C">
        <w:rPr>
          <w:rFonts w:ascii="Times New Roman" w:hAnsi="Times New Roman"/>
          <w:b/>
          <w:bCs/>
          <w:color w:val="000000"/>
          <w:sz w:val="28"/>
          <w:szCs w:val="28"/>
        </w:rPr>
        <w:t>3</w:t>
      </w:r>
      <w:r w:rsidRPr="005D7364">
        <w:rPr>
          <w:rFonts w:ascii="Times New Roman" w:hAnsi="Times New Roman"/>
          <w:b/>
          <w:bCs/>
          <w:color w:val="000000"/>
          <w:sz w:val="28"/>
          <w:szCs w:val="28"/>
        </w:rPr>
        <w:t>. Затраты на техническое обслуживание и регламентно-профилактический ремонт систем видеонаблюдения и обслуживание ОПС</w:t>
      </w:r>
      <w:r w:rsidR="007E3D47">
        <w:rPr>
          <w:rFonts w:ascii="Times New Roman" w:hAnsi="Times New Roman"/>
          <w:b/>
          <w:noProof/>
          <w:color w:val="000000"/>
          <w:position w:val="-12"/>
          <w:sz w:val="28"/>
          <w:szCs w:val="28"/>
        </w:rPr>
        <w:drawing>
          <wp:inline distT="0" distB="0" distL="0" distR="0">
            <wp:extent cx="337185" cy="248285"/>
            <wp:effectExtent l="0" t="0" r="0" b="0"/>
            <wp:docPr id="327" name="Рисунок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8"/>
                    <pic:cNvPicPr>
                      <a:picLocks noChangeAspect="1" noChangeArrowheads="1"/>
                    </pic:cNvPicPr>
                  </pic:nvPicPr>
                  <pic:blipFill>
                    <a:blip r:embed="rId27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color w:val="000000"/>
          <w:sz w:val="28"/>
          <w:szCs w:val="28"/>
        </w:rPr>
        <w:t xml:space="preserve"> определяются по формуле</w:t>
      </w:r>
      <w:r w:rsidRPr="005D7364">
        <w:rPr>
          <w:rFonts w:ascii="Times New Roman" w:hAnsi="Times New Roman"/>
          <w:color w:val="000000"/>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11020" cy="470535"/>
            <wp:effectExtent l="0" t="0" r="0" b="0"/>
            <wp:docPr id="328" name="Рисунок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39"/>
                    <pic:cNvPicPr>
                      <a:picLocks noChangeAspect="1" noChangeArrowheads="1"/>
                    </pic:cNvPicPr>
                  </pic:nvPicPr>
                  <pic:blipFill>
                    <a:blip r:embed="rId274"/>
                    <a:srcRect/>
                    <a:stretch>
                      <a:fillRect/>
                    </a:stretch>
                  </pic:blipFill>
                  <pic:spPr bwMode="auto">
                    <a:xfrm>
                      <a:off x="0" y="0"/>
                      <a:ext cx="181102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29" name="Рисунок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0"/>
                    <pic:cNvPicPr>
                      <a:picLocks noChangeAspect="1" noChangeArrowheads="1"/>
                    </pic:cNvPicPr>
                  </pic:nvPicPr>
                  <pic:blipFill>
                    <a:blip r:embed="rId27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обслуживаемых i-х устройств в составе систем видеонаблюдения и ОПС;</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92735" cy="248285"/>
            <wp:effectExtent l="19050" t="0" r="0" b="0"/>
            <wp:docPr id="330" name="Рисунок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1"/>
                    <pic:cNvPicPr>
                      <a:picLocks noChangeAspect="1" noChangeArrowheads="1"/>
                    </pic:cNvPicPr>
                  </pic:nvPicPr>
                  <pic:blipFill>
                    <a:blip r:embed="rId276"/>
                    <a:srcRect/>
                    <a:stretch>
                      <a:fillRect/>
                    </a:stretch>
                  </pic:blipFill>
                  <pic:spPr bwMode="auto">
                    <a:xfrm>
                      <a:off x="0" y="0"/>
                      <a:ext cx="29273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технического обслуживания и регламентно-профилактического ремонта 1 i-го устройства в составе систем видеонаблюдения в год.</w:t>
      </w: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5.8. Затрат на приобретение прочих работ и услуг, включающих: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5.8.1. Затраты на оплату типографских работ и услуг, включая приобретение периодических печатных изданий</w:t>
      </w:r>
      <w:r w:rsidR="007E3D47">
        <w:rPr>
          <w:rFonts w:ascii="Times New Roman" w:hAnsi="Times New Roman"/>
          <w:b/>
          <w:noProof/>
          <w:position w:val="-10"/>
          <w:sz w:val="28"/>
          <w:szCs w:val="28"/>
        </w:rPr>
        <w:drawing>
          <wp:inline distT="0" distB="0" distL="0" distR="0">
            <wp:extent cx="301625" cy="222250"/>
            <wp:effectExtent l="19050" t="0" r="3175" b="0"/>
            <wp:docPr id="331" name="Рисунок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2"/>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r>
      <w:r w:rsidRPr="005D7364">
        <w:rPr>
          <w:rFonts w:ascii="Times New Roman" w:hAnsi="Times New Roman"/>
          <w:sz w:val="28"/>
          <w:szCs w:val="28"/>
        </w:rPr>
        <w:tab/>
        <w:t>З</w:t>
      </w:r>
      <w:r w:rsidRPr="005D7364">
        <w:rPr>
          <w:rFonts w:ascii="Times New Roman" w:hAnsi="Times New Roman"/>
          <w:sz w:val="28"/>
          <w:szCs w:val="28"/>
          <w:vertAlign w:val="subscript"/>
        </w:rPr>
        <w:t xml:space="preserve">т </w:t>
      </w:r>
      <w:r w:rsidRPr="005D7364">
        <w:rPr>
          <w:rFonts w:ascii="Times New Roman" w:hAnsi="Times New Roman"/>
          <w:sz w:val="28"/>
          <w:szCs w:val="28"/>
        </w:rPr>
        <w:t>= З</w:t>
      </w:r>
      <w:r w:rsidRPr="005D7364">
        <w:rPr>
          <w:rFonts w:ascii="Times New Roman" w:hAnsi="Times New Roman"/>
          <w:sz w:val="28"/>
          <w:szCs w:val="28"/>
          <w:vertAlign w:val="subscript"/>
        </w:rPr>
        <w:t xml:space="preserve">жбо </w:t>
      </w:r>
      <w:r w:rsidRPr="005D7364">
        <w:rPr>
          <w:rFonts w:ascii="Times New Roman" w:hAnsi="Times New Roman"/>
          <w:sz w:val="28"/>
          <w:szCs w:val="28"/>
        </w:rPr>
        <w:t>+ З</w:t>
      </w:r>
      <w:r w:rsidRPr="005D7364">
        <w:rPr>
          <w:rFonts w:ascii="Times New Roman" w:hAnsi="Times New Roman"/>
          <w:sz w:val="28"/>
          <w:szCs w:val="28"/>
          <w:vertAlign w:val="subscript"/>
        </w:rPr>
        <w:t>иу</w:t>
      </w:r>
      <w:r w:rsidRPr="005D7364">
        <w:rPr>
          <w:rFonts w:ascii="Times New Roman" w:hAnsi="Times New Roman"/>
          <w:sz w:val="28"/>
          <w:szCs w:val="28"/>
        </w:rPr>
        <w:t xml:space="preserve"> , где:</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жбо</w:t>
      </w:r>
      <w:r w:rsidRPr="005D7364">
        <w:rPr>
          <w:rFonts w:ascii="Times New Roman" w:hAnsi="Times New Roman"/>
          <w:sz w:val="28"/>
          <w:szCs w:val="28"/>
        </w:rPr>
        <w:t xml:space="preserve"> - затраты на приобретение спецжурналов и бланков строгой отчетности </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32" name="Рисунок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5"/>
                    <pic:cNvPicPr>
                      <a:picLocks noChangeAspect="1" noChangeArrowheads="1"/>
                    </pic:cNvPicPr>
                  </pic:nvPicPr>
                  <pic:blipFill>
                    <a:blip r:embed="rId278"/>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r w:rsidRPr="005D7364">
        <w:rPr>
          <w:rFonts w:ascii="Times New Roman" w:hAnsi="Times New Roman"/>
          <w:b/>
          <w:bCs/>
          <w:sz w:val="28"/>
          <w:szCs w:val="28"/>
        </w:rPr>
        <w:t>5.8.1.1. Затраты на приобретение спецжурналов и бланков строгой отчетности (З</w:t>
      </w:r>
      <w:r w:rsidRPr="005D7364">
        <w:rPr>
          <w:rFonts w:ascii="Times New Roman" w:hAnsi="Times New Roman"/>
          <w:b/>
          <w:bCs/>
          <w:sz w:val="28"/>
          <w:szCs w:val="28"/>
          <w:vertAlign w:val="subscript"/>
        </w:rPr>
        <w:t>жбо</w:t>
      </w:r>
      <w:r w:rsidRPr="005D7364">
        <w:rPr>
          <w:rFonts w:ascii="Times New Roman" w:hAnsi="Times New Roman"/>
          <w:b/>
          <w:bCs/>
          <w:sz w:val="28"/>
          <w:szCs w:val="28"/>
        </w:rPr>
        <w:t>), определяемые по формуле</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ab/>
      </w:r>
      <w:r w:rsidRPr="005D7364">
        <w:rPr>
          <w:rFonts w:ascii="Times New Roman" w:hAnsi="Times New Roman"/>
          <w:b/>
          <w:bCs/>
          <w:sz w:val="28"/>
          <w:szCs w:val="28"/>
        </w:rPr>
        <w:tab/>
      </w:r>
      <w:r w:rsidRPr="005D7364">
        <w:rPr>
          <w:rFonts w:ascii="Times New Roman" w:hAnsi="Times New Roman"/>
          <w:sz w:val="28"/>
          <w:szCs w:val="28"/>
        </w:rPr>
        <w:tab/>
      </w:r>
      <w:r w:rsidRPr="005D7364">
        <w:rPr>
          <w:rFonts w:ascii="Times New Roman" w:hAnsi="Times New Roman"/>
          <w:sz w:val="28"/>
          <w:szCs w:val="28"/>
        </w:rPr>
        <w:tab/>
        <w:t xml:space="preserve">       </w:t>
      </w:r>
      <w:r w:rsidRPr="005D7364">
        <w:rPr>
          <w:rFonts w:ascii="Times New Roman" w:hAnsi="Times New Roman"/>
          <w:noProof/>
          <w:sz w:val="28"/>
          <w:szCs w:val="28"/>
          <w:vertAlign w:val="subscript"/>
          <w:lang w:val="en-US"/>
        </w:rPr>
        <w:t>n</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noProof/>
          <w:sz w:val="28"/>
          <w:szCs w:val="28"/>
        </w:rPr>
      </w:pPr>
      <w:r w:rsidRPr="005D7364">
        <w:rPr>
          <w:rFonts w:ascii="Times New Roman" w:hAnsi="Times New Roman"/>
          <w:noProof/>
          <w:sz w:val="28"/>
          <w:szCs w:val="28"/>
        </w:rPr>
        <w:t>З</w:t>
      </w:r>
      <w:r w:rsidRPr="005D7364">
        <w:rPr>
          <w:rFonts w:ascii="Times New Roman" w:hAnsi="Times New Roman"/>
          <w:noProof/>
          <w:sz w:val="28"/>
          <w:szCs w:val="28"/>
          <w:vertAlign w:val="subscript"/>
        </w:rPr>
        <w:t xml:space="preserve">жбо </w:t>
      </w:r>
      <w:r w:rsidRPr="005D7364">
        <w:rPr>
          <w:rFonts w:ascii="Times New Roman" w:hAnsi="Times New Roman"/>
          <w:noProof/>
          <w:sz w:val="28"/>
          <w:szCs w:val="28"/>
        </w:rPr>
        <w:t xml:space="preserve">= ∑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ж </w:t>
      </w:r>
      <w:r w:rsidRPr="005D7364">
        <w:rPr>
          <w:rFonts w:ascii="Times New Roman" w:hAnsi="Times New Roman"/>
          <w:noProof/>
          <w:sz w:val="28"/>
          <w:szCs w:val="28"/>
        </w:rPr>
        <w:t>× Р</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 xml:space="preserve">ж </w:t>
      </w:r>
      <w:r w:rsidRPr="005D7364">
        <w:rPr>
          <w:rFonts w:ascii="Times New Roman" w:hAnsi="Times New Roman"/>
          <w:noProof/>
          <w:sz w:val="28"/>
          <w:szCs w:val="28"/>
        </w:rPr>
        <w:t xml:space="preserve">+ </w:t>
      </w:r>
      <w:r w:rsidRPr="005D7364">
        <w:rPr>
          <w:rFonts w:ascii="Times New Roman" w:hAnsi="Times New Roman"/>
          <w:noProof/>
          <w:sz w:val="28"/>
          <w:szCs w:val="28"/>
          <w:lang w:val="en-US"/>
        </w:rPr>
        <w:t>Q</w:t>
      </w:r>
      <w:r w:rsidRPr="005D7364">
        <w:rPr>
          <w:rFonts w:ascii="Times New Roman" w:hAnsi="Times New Roman"/>
          <w:noProof/>
          <w:sz w:val="28"/>
          <w:szCs w:val="28"/>
          <w:vertAlign w:val="subscript"/>
        </w:rPr>
        <w:t xml:space="preserve">бо </w:t>
      </w:r>
      <w:r w:rsidRPr="005D7364">
        <w:rPr>
          <w:rFonts w:ascii="Times New Roman" w:hAnsi="Times New Roman"/>
          <w:noProof/>
          <w:sz w:val="28"/>
          <w:szCs w:val="28"/>
        </w:rPr>
        <w:t>× Р</w:t>
      </w:r>
      <w:r w:rsidRPr="005D7364">
        <w:rPr>
          <w:rFonts w:ascii="Times New Roman" w:hAnsi="Times New Roman"/>
          <w:noProof/>
          <w:sz w:val="28"/>
          <w:szCs w:val="28"/>
          <w:vertAlign w:val="subscript"/>
        </w:rPr>
        <w:t xml:space="preserve">бо </w:t>
      </w:r>
      <w:r w:rsidRPr="005D7364">
        <w:rPr>
          <w:rFonts w:ascii="Times New Roman" w:hAnsi="Times New Roman"/>
          <w:noProof/>
          <w:sz w:val="28"/>
          <w:szCs w:val="28"/>
        </w:rPr>
        <w:t>, где:</w:t>
      </w:r>
    </w:p>
    <w:p w:rsidR="009520DE" w:rsidRPr="005D7364" w:rsidRDefault="009520DE" w:rsidP="00904034">
      <w:pPr>
        <w:widowControl w:val="0"/>
        <w:tabs>
          <w:tab w:val="left" w:pos="3982"/>
        </w:tabs>
        <w:autoSpaceDE w:val="0"/>
        <w:autoSpaceDN w:val="0"/>
        <w:adjustRightInd w:val="0"/>
        <w:spacing w:after="0" w:line="240" w:lineRule="auto"/>
        <w:ind w:firstLine="709"/>
        <w:rPr>
          <w:rFonts w:ascii="Times New Roman" w:hAnsi="Times New Roman"/>
          <w:noProof/>
          <w:sz w:val="28"/>
          <w:szCs w:val="28"/>
          <w:vertAlign w:val="subscript"/>
        </w:rPr>
      </w:pPr>
      <w:r w:rsidRPr="005D7364">
        <w:rPr>
          <w:rFonts w:ascii="Times New Roman" w:hAnsi="Times New Roman"/>
          <w:noProof/>
          <w:sz w:val="28"/>
          <w:szCs w:val="28"/>
        </w:rPr>
        <w:t xml:space="preserve">                                              </w:t>
      </w:r>
      <w:r w:rsidRPr="005D7364">
        <w:rPr>
          <w:rFonts w:ascii="Times New Roman" w:hAnsi="Times New Roman"/>
          <w:noProof/>
          <w:sz w:val="28"/>
          <w:szCs w:val="28"/>
          <w:vertAlign w:val="subscript"/>
          <w:lang w:val="en-US"/>
        </w:rPr>
        <w:t>i</w:t>
      </w:r>
      <w:r w:rsidRPr="005D7364">
        <w:rPr>
          <w:rFonts w:ascii="Times New Roman" w:hAnsi="Times New Roman"/>
          <w:noProof/>
          <w:sz w:val="28"/>
          <w:szCs w:val="28"/>
          <w:vertAlign w:val="subscript"/>
        </w:rPr>
        <w:t>=1</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0" t="0" r="0" b="0"/>
            <wp:docPr id="333" name="Рисунок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8"/>
                    <pic:cNvPicPr>
                      <a:picLocks noChangeAspect="1" noChangeArrowheads="1"/>
                    </pic:cNvPicPr>
                  </pic:nvPicPr>
                  <pic:blipFill>
                    <a:blip r:embed="rId27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приобретаемых i-х спецжурналов;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48285" cy="248285"/>
            <wp:effectExtent l="19050" t="0" r="0" b="0"/>
            <wp:docPr id="334" name="Рисунок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9"/>
                    <pic:cNvPicPr>
                      <a:picLocks noChangeAspect="1" noChangeArrowheads="1"/>
                    </pic:cNvPicPr>
                  </pic:nvPicPr>
                  <pic:blipFill>
                    <a:blip r:embed="rId28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i-го спецжурнала;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noProof/>
          <w:sz w:val="28"/>
          <w:szCs w:val="28"/>
          <w:lang w:val="en-US"/>
        </w:rPr>
        <w:t>Q</w:t>
      </w:r>
      <w:r w:rsidRPr="005D7364">
        <w:rPr>
          <w:rFonts w:ascii="Times New Roman" w:hAnsi="Times New Roman"/>
          <w:noProof/>
          <w:sz w:val="28"/>
          <w:szCs w:val="28"/>
          <w:vertAlign w:val="subscript"/>
        </w:rPr>
        <w:t>бо</w:t>
      </w:r>
      <w:r w:rsidRPr="005D7364">
        <w:rPr>
          <w:rFonts w:ascii="Times New Roman" w:hAnsi="Times New Roman"/>
          <w:noProof/>
          <w:sz w:val="28"/>
          <w:szCs w:val="28"/>
        </w:rPr>
        <w:t xml:space="preserve"> – количество приобретаемых бланков строгой отчетности;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noProof/>
          <w:sz w:val="28"/>
          <w:szCs w:val="28"/>
        </w:rPr>
      </w:pPr>
      <w:r w:rsidRPr="005D7364">
        <w:rPr>
          <w:rFonts w:ascii="Times New Roman" w:hAnsi="Times New Roman"/>
          <w:noProof/>
          <w:sz w:val="28"/>
          <w:szCs w:val="28"/>
        </w:rPr>
        <w:t>Р</w:t>
      </w:r>
      <w:r w:rsidRPr="005D7364">
        <w:rPr>
          <w:rFonts w:ascii="Times New Roman" w:hAnsi="Times New Roman"/>
          <w:noProof/>
          <w:sz w:val="28"/>
          <w:szCs w:val="28"/>
          <w:vertAlign w:val="subscript"/>
        </w:rPr>
        <w:t>бо</w:t>
      </w:r>
      <w:r w:rsidRPr="005D7364">
        <w:rPr>
          <w:rFonts w:ascii="Times New Roman" w:hAnsi="Times New Roman"/>
          <w:noProof/>
          <w:sz w:val="28"/>
          <w:szCs w:val="28"/>
        </w:rPr>
        <w:t xml:space="preserve"> – цена одного бланка строгой отчетности.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типографских работ и услуг, включая приобретение периодических печатных изданий</w:t>
      </w:r>
      <w:r w:rsidR="007E3D47">
        <w:rPr>
          <w:rFonts w:ascii="Times New Roman" w:hAnsi="Times New Roman"/>
          <w:b/>
          <w:noProof/>
          <w:position w:val="-10"/>
          <w:sz w:val="28"/>
          <w:szCs w:val="28"/>
        </w:rPr>
        <w:drawing>
          <wp:inline distT="0" distB="0" distL="0" distR="0">
            <wp:extent cx="301625" cy="222250"/>
            <wp:effectExtent l="19050" t="0" r="3175" b="0"/>
            <wp:docPr id="335" name="Рисунок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количество приобретаемых i-х спецжурналов;</w:t>
            </w:r>
          </w:p>
        </w:tc>
        <w:tc>
          <w:tcPr>
            <w:tcW w:w="4786"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цена одного i-го спецжурнала;</w:t>
            </w:r>
          </w:p>
        </w:tc>
      </w:tr>
      <w:tr w:rsidR="009520DE" w:rsidRPr="00562B99" w:rsidTr="00F05EDD">
        <w:tc>
          <w:tcPr>
            <w:tcW w:w="478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15 издания</w:t>
            </w:r>
          </w:p>
        </w:tc>
        <w:tc>
          <w:tcPr>
            <w:tcW w:w="4786"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12 000 рулей за издание</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5.8.1.2. Затраты на приобретение информационных услуг</w:t>
      </w:r>
      <w:r w:rsidRPr="005D7364">
        <w:rPr>
          <w:rFonts w:ascii="Times New Roman" w:hAnsi="Times New Roman"/>
          <w:sz w:val="28"/>
          <w:szCs w:val="28"/>
        </w:rPr>
        <w:t>, которые включают в себя затраты на приобретение периодических печатных изданий (сборников), справочной литературы, а также подачу объявлений, соболезнований в печатные издания, услуги цветной печати</w:t>
      </w:r>
      <w:r w:rsidR="007E3D47">
        <w:rPr>
          <w:rFonts w:ascii="Times New Roman" w:hAnsi="Times New Roman"/>
          <w:noProof/>
          <w:position w:val="-14"/>
          <w:sz w:val="28"/>
          <w:szCs w:val="28"/>
        </w:rPr>
        <w:drawing>
          <wp:inline distT="0" distB="0" distL="0" distR="0">
            <wp:extent cx="337185" cy="248285"/>
            <wp:effectExtent l="0" t="0" r="5715" b="0"/>
            <wp:docPr id="336" name="Рисунок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50"/>
                    <pic:cNvPicPr>
                      <a:picLocks noChangeAspect="1" noChangeArrowheads="1"/>
                    </pic:cNvPicPr>
                  </pic:nvPicPr>
                  <pic:blipFill>
                    <a:blip r:embed="rId28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определяются по фактическим затратам в отчетном финансовом году.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З = </w:t>
      </w:r>
      <w:r w:rsidRPr="005D7364">
        <w:rPr>
          <w:rFonts w:ascii="Times New Roman" w:hAnsi="Times New Roman"/>
          <w:sz w:val="28"/>
          <w:szCs w:val="28"/>
          <w:lang w:val="en-US"/>
        </w:rPr>
        <w:t>Q</w:t>
      </w:r>
      <w:r w:rsidRPr="005D7364">
        <w:rPr>
          <w:rFonts w:ascii="Times New Roman" w:hAnsi="Times New Roman"/>
          <w:sz w:val="28"/>
          <w:szCs w:val="28"/>
        </w:rPr>
        <w:t xml:space="preserve"> * </w:t>
      </w:r>
      <w:r w:rsidRPr="005D7364">
        <w:rPr>
          <w:rFonts w:ascii="Times New Roman" w:hAnsi="Times New Roman"/>
          <w:sz w:val="28"/>
          <w:szCs w:val="28"/>
          <w:lang w:val="en-US"/>
        </w:rPr>
        <w:t>N</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N</w:t>
      </w:r>
      <w:r w:rsidRPr="005D7364">
        <w:rPr>
          <w:rFonts w:ascii="Times New Roman" w:hAnsi="Times New Roman"/>
          <w:sz w:val="28"/>
          <w:szCs w:val="28"/>
        </w:rPr>
        <w:t xml:space="preserve"> – количество месяцев размещения в периодических изданиях;</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lang w:val="en-US"/>
        </w:rPr>
        <w:t>Q</w:t>
      </w:r>
      <w:r w:rsidRPr="005D7364">
        <w:rPr>
          <w:rFonts w:ascii="Times New Roman" w:hAnsi="Times New Roman"/>
          <w:sz w:val="28"/>
          <w:szCs w:val="28"/>
        </w:rPr>
        <w:t xml:space="preserve"> – стоимость одного размещения в периодическом издании.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spacing w:line="240" w:lineRule="auto"/>
        <w:jc w:val="center"/>
        <w:rPr>
          <w:rFonts w:ascii="Times New Roman" w:hAnsi="Times New Roman"/>
          <w:b/>
          <w:bCs/>
          <w:sz w:val="28"/>
          <w:szCs w:val="28"/>
        </w:rPr>
      </w:pPr>
      <w:r w:rsidRPr="005D7364">
        <w:rPr>
          <w:rFonts w:ascii="Times New Roman" w:hAnsi="Times New Roman"/>
          <w:b/>
          <w:bCs/>
          <w:sz w:val="28"/>
          <w:szCs w:val="28"/>
        </w:rPr>
        <w:t>Нормативы на оплату услуг по опубликованию МНПА, объявлений в периодических печатных изданиях</w:t>
      </w:r>
      <w:r w:rsidR="007E3D47">
        <w:rPr>
          <w:rFonts w:ascii="Times New Roman" w:hAnsi="Times New Roman"/>
          <w:b/>
          <w:noProof/>
          <w:position w:val="-10"/>
          <w:sz w:val="28"/>
          <w:szCs w:val="28"/>
        </w:rPr>
        <w:drawing>
          <wp:inline distT="0" distB="0" distL="0" distR="0">
            <wp:extent cx="301625" cy="222250"/>
            <wp:effectExtent l="19050" t="0" r="3175" b="0"/>
            <wp:docPr id="337" name="Рисунок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277"/>
                    <a:srcRect/>
                    <a:stretch>
                      <a:fillRect/>
                    </a:stretch>
                  </pic:blipFill>
                  <pic:spPr bwMode="auto">
                    <a:xfrm>
                      <a:off x="0" y="0"/>
                      <a:ext cx="301625" cy="222250"/>
                    </a:xfrm>
                    <a:prstGeom prst="rect">
                      <a:avLst/>
                    </a:prstGeom>
                    <a:noFill/>
                    <a:ln w="9525">
                      <a:noFill/>
                      <a:miter lim="800000"/>
                      <a:headEnd/>
                      <a:tailEnd/>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85"/>
        <w:gridCol w:w="4786"/>
      </w:tblGrid>
      <w:tr w:rsidR="009520DE" w:rsidRPr="00562B99" w:rsidTr="00F05EDD">
        <w:tc>
          <w:tcPr>
            <w:tcW w:w="4785" w:type="dxa"/>
          </w:tcPr>
          <w:p w:rsidR="009520DE" w:rsidRPr="00562B99" w:rsidRDefault="009520DE" w:rsidP="00F05EDD">
            <w:pPr>
              <w:autoSpaceDE w:val="0"/>
              <w:autoSpaceDN w:val="0"/>
              <w:adjustRightInd w:val="0"/>
              <w:jc w:val="center"/>
              <w:rPr>
                <w:rFonts w:ascii="Times New Roman" w:hAnsi="Times New Roman"/>
                <w:sz w:val="28"/>
                <w:szCs w:val="28"/>
              </w:rPr>
            </w:pPr>
            <w:r w:rsidRPr="00562B99">
              <w:rPr>
                <w:rFonts w:ascii="Times New Roman" w:hAnsi="Times New Roman"/>
                <w:sz w:val="28"/>
                <w:szCs w:val="28"/>
              </w:rPr>
              <w:t>количество месяцев размещения в периодических изданиях;</w:t>
            </w:r>
          </w:p>
        </w:tc>
        <w:tc>
          <w:tcPr>
            <w:tcW w:w="4786" w:type="dxa"/>
          </w:tcPr>
          <w:p w:rsidR="009520DE" w:rsidRPr="00562B99" w:rsidRDefault="009520DE" w:rsidP="00F05EDD">
            <w:pPr>
              <w:autoSpaceDE w:val="0"/>
              <w:autoSpaceDN w:val="0"/>
              <w:adjustRightInd w:val="0"/>
              <w:spacing w:line="240" w:lineRule="auto"/>
              <w:jc w:val="center"/>
              <w:rPr>
                <w:rFonts w:ascii="Times New Roman" w:hAnsi="Times New Roman"/>
                <w:sz w:val="28"/>
                <w:szCs w:val="28"/>
              </w:rPr>
            </w:pPr>
            <w:r w:rsidRPr="00562B99">
              <w:rPr>
                <w:rFonts w:ascii="Times New Roman" w:hAnsi="Times New Roman"/>
                <w:sz w:val="28"/>
                <w:szCs w:val="28"/>
              </w:rPr>
              <w:t>стоимость одного размещения в периодическом издании.</w:t>
            </w:r>
          </w:p>
        </w:tc>
      </w:tr>
      <w:tr w:rsidR="009520DE" w:rsidRPr="00562B99" w:rsidTr="00F05EDD">
        <w:tc>
          <w:tcPr>
            <w:tcW w:w="4785" w:type="dxa"/>
          </w:tcPr>
          <w:p w:rsidR="009520DE" w:rsidRPr="00562B99" w:rsidRDefault="009520DE" w:rsidP="00F05EDD">
            <w:pPr>
              <w:autoSpaceDE w:val="0"/>
              <w:autoSpaceDN w:val="0"/>
              <w:adjustRightInd w:val="0"/>
              <w:jc w:val="center"/>
              <w:rPr>
                <w:rFonts w:ascii="Times New Roman" w:hAnsi="Times New Roman"/>
                <w:sz w:val="28"/>
                <w:szCs w:val="28"/>
              </w:rPr>
            </w:pPr>
            <w:r w:rsidRPr="00562B99">
              <w:rPr>
                <w:rFonts w:ascii="Times New Roman" w:hAnsi="Times New Roman"/>
                <w:sz w:val="28"/>
                <w:szCs w:val="28"/>
              </w:rPr>
              <w:t>12</w:t>
            </w:r>
          </w:p>
        </w:tc>
        <w:tc>
          <w:tcPr>
            <w:tcW w:w="4786" w:type="dxa"/>
          </w:tcPr>
          <w:p w:rsidR="009520DE" w:rsidRPr="00562B99" w:rsidRDefault="00B55A6C" w:rsidP="00F05EDD">
            <w:pPr>
              <w:autoSpaceDE w:val="0"/>
              <w:autoSpaceDN w:val="0"/>
              <w:adjustRightInd w:val="0"/>
              <w:spacing w:line="240" w:lineRule="auto"/>
              <w:jc w:val="center"/>
              <w:rPr>
                <w:rFonts w:ascii="Times New Roman" w:hAnsi="Times New Roman"/>
                <w:sz w:val="28"/>
                <w:szCs w:val="28"/>
              </w:rPr>
            </w:pPr>
            <w:r>
              <w:rPr>
                <w:rFonts w:ascii="Times New Roman" w:hAnsi="Times New Roman"/>
                <w:sz w:val="28"/>
                <w:szCs w:val="28"/>
              </w:rPr>
              <w:t>Не превышает 5</w:t>
            </w:r>
            <w:r w:rsidR="009520DE" w:rsidRPr="00562B99">
              <w:rPr>
                <w:rFonts w:ascii="Times New Roman" w:hAnsi="Times New Roman"/>
                <w:sz w:val="28"/>
                <w:szCs w:val="28"/>
              </w:rPr>
              <w:t>0000,00</w:t>
            </w:r>
          </w:p>
        </w:tc>
      </w:tr>
    </w:tbl>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5.8.3. Затраты на проведение диспансеризации работников</w:t>
      </w:r>
      <w:r w:rsidR="007E3D47">
        <w:rPr>
          <w:rFonts w:ascii="Times New Roman" w:hAnsi="Times New Roman"/>
          <w:b/>
          <w:noProof/>
          <w:position w:val="-12"/>
          <w:sz w:val="28"/>
          <w:szCs w:val="28"/>
        </w:rPr>
        <w:drawing>
          <wp:inline distT="0" distB="0" distL="0" distR="0">
            <wp:extent cx="434975" cy="248285"/>
            <wp:effectExtent l="0" t="0" r="3175" b="0"/>
            <wp:docPr id="344" name="Рисунок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0"/>
                    <pic:cNvPicPr>
                      <a:picLocks noChangeAspect="1" noChangeArrowheads="1"/>
                    </pic:cNvPicPr>
                  </pic:nvPicPr>
                  <pic:blipFill>
                    <a:blip r:embed="rId282"/>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определяемые по формуле</w:t>
      </w:r>
      <w:r w:rsidRPr="005D7364">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center"/>
        <w:rPr>
          <w:rFonts w:ascii="Times New Roman" w:hAnsi="Times New Roman"/>
          <w:sz w:val="28"/>
          <w:szCs w:val="28"/>
        </w:rPr>
      </w:pPr>
      <w:r w:rsidRPr="005D7364">
        <w:rPr>
          <w:rFonts w:ascii="Times New Roman" w:hAnsi="Times New Roman"/>
          <w:noProof/>
          <w:sz w:val="28"/>
          <w:szCs w:val="28"/>
        </w:rPr>
        <w:t>З</w:t>
      </w:r>
      <w:r w:rsidRPr="005D7364">
        <w:rPr>
          <w:rFonts w:ascii="Times New Roman" w:hAnsi="Times New Roman"/>
          <w:noProof/>
          <w:sz w:val="28"/>
          <w:szCs w:val="28"/>
          <w:vertAlign w:val="subscript"/>
        </w:rPr>
        <w:t xml:space="preserve">дисп </w:t>
      </w:r>
      <w:r w:rsidRPr="005D7364">
        <w:rPr>
          <w:rFonts w:ascii="Times New Roman" w:hAnsi="Times New Roman"/>
          <w:sz w:val="28"/>
          <w:szCs w:val="28"/>
        </w:rPr>
        <w:t>= Ч</w:t>
      </w:r>
      <w:r w:rsidRPr="005D7364">
        <w:rPr>
          <w:rFonts w:ascii="Times New Roman" w:hAnsi="Times New Roman"/>
          <w:sz w:val="28"/>
          <w:szCs w:val="28"/>
          <w:vertAlign w:val="subscript"/>
        </w:rPr>
        <w:t xml:space="preserve">дисп </w:t>
      </w:r>
      <w:r w:rsidRPr="005D7364">
        <w:rPr>
          <w:rFonts w:ascii="Times New Roman" w:hAnsi="Times New Roman"/>
          <w:sz w:val="28"/>
          <w:szCs w:val="28"/>
        </w:rPr>
        <w:t xml:space="preserve"> × Р</w:t>
      </w:r>
      <w:r w:rsidRPr="005D7364">
        <w:rPr>
          <w:rFonts w:ascii="Times New Roman" w:hAnsi="Times New Roman"/>
          <w:sz w:val="28"/>
          <w:szCs w:val="28"/>
          <w:vertAlign w:val="subscript"/>
        </w:rPr>
        <w:t xml:space="preserve">дисп </w:t>
      </w:r>
      <w:r w:rsidRPr="005D7364">
        <w:rPr>
          <w:rFonts w:ascii="Times New Roman" w:hAnsi="Times New Roman"/>
          <w:sz w:val="28"/>
          <w:szCs w:val="28"/>
        </w:rPr>
        <w:t>, где:</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45" name="Рисунок 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2"/>
                    <pic:cNvPicPr>
                      <a:picLocks noChangeAspect="1" noChangeArrowheads="1"/>
                    </pic:cNvPicPr>
                  </pic:nvPicPr>
                  <pic:blipFill>
                    <a:blip r:embed="rId28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численность работников, подлежащих диспансеризации;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346" name="Рисунок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3"/>
                    <pic:cNvPicPr>
                      <a:picLocks noChangeAspect="1" noChangeArrowheads="1"/>
                    </pic:cNvPicPr>
                  </pic:nvPicPr>
                  <pic:blipFill>
                    <a:blip r:embed="rId28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проведения диспансеризации в расчете на одного работника.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 xml:space="preserve">5.8.4. Затраты на приобретение полисов обязательного страхования гражданской ответственности владельцев транспортных средств </w:t>
      </w:r>
      <w:r w:rsidR="007E3D47">
        <w:rPr>
          <w:rFonts w:ascii="Times New Roman" w:hAnsi="Times New Roman"/>
          <w:b/>
          <w:noProof/>
          <w:position w:val="-12"/>
          <w:sz w:val="28"/>
          <w:szCs w:val="28"/>
        </w:rPr>
        <w:drawing>
          <wp:inline distT="0" distB="0" distL="0" distR="0">
            <wp:extent cx="470535" cy="248285"/>
            <wp:effectExtent l="0" t="0" r="0" b="0"/>
            <wp:docPr id="347" name="Рисунок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0"/>
                    <pic:cNvPicPr>
                      <a:picLocks noChangeAspect="1" noChangeArrowheads="1"/>
                    </pic:cNvPicPr>
                  </pic:nvPicPr>
                  <pic:blipFill>
                    <a:blip r:embed="rId285"/>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sz w:val="28"/>
          <w:szCs w:val="28"/>
        </w:rPr>
        <w:t xml:space="preserve"> определяются в соответствии с базовыми ставками страховых тарифов и коэффициентами страховых тарифов, установленными указанием Центрального банка Российской Федерации от 19.09.2014            №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4545330" cy="470535"/>
            <wp:effectExtent l="0" t="0" r="7620" b="0"/>
            <wp:docPr id="348" name="Рисунок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1"/>
                    <pic:cNvPicPr>
                      <a:picLocks noChangeAspect="1" noChangeArrowheads="1"/>
                    </pic:cNvPicPr>
                  </pic:nvPicPr>
                  <pic:blipFill>
                    <a:blip r:embed="rId286"/>
                    <a:srcRect/>
                    <a:stretch>
                      <a:fillRect/>
                    </a:stretch>
                  </pic:blipFill>
                  <pic:spPr bwMode="auto">
                    <a:xfrm>
                      <a:off x="0" y="0"/>
                      <a:ext cx="454533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66065" cy="222250"/>
            <wp:effectExtent l="19050" t="0" r="635" b="0"/>
            <wp:docPr id="349" name="Рисунок 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2"/>
                    <pic:cNvPicPr>
                      <a:picLocks noChangeAspect="1" noChangeArrowheads="1"/>
                    </pic:cNvPicPr>
                  </pic:nvPicPr>
                  <pic:blipFill>
                    <a:blip r:embed="rId287"/>
                    <a:srcRect/>
                    <a:stretch>
                      <a:fillRect/>
                    </a:stretch>
                  </pic:blipFill>
                  <pic:spPr bwMode="auto">
                    <a:xfrm>
                      <a:off x="0" y="0"/>
                      <a:ext cx="26606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предельный размер базовой ставки страхового тарифа по i-му транспортному средству;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92735" cy="222250"/>
            <wp:effectExtent l="19050" t="0" r="0" b="0"/>
            <wp:docPr id="350" name="Рисунок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3"/>
                    <pic:cNvPicPr>
                      <a:picLocks noChangeAspect="1" noChangeArrowheads="1"/>
                    </pic:cNvPicPr>
                  </pic:nvPicPr>
                  <pic:blipFill>
                    <a:blip r:embed="rId288"/>
                    <a:srcRect/>
                    <a:stretch>
                      <a:fillRect/>
                    </a:stretch>
                  </pic:blipFill>
                  <pic:spPr bwMode="auto">
                    <a:xfrm>
                      <a:off x="0" y="0"/>
                      <a:ext cx="29273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территории преимущественного использования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434975" cy="222250"/>
            <wp:effectExtent l="19050" t="0" r="3175" b="0"/>
            <wp:docPr id="351" name="Рисунок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4"/>
                    <pic:cNvPicPr>
                      <a:picLocks noChangeAspect="1" noChangeArrowheads="1"/>
                    </pic:cNvPicPr>
                  </pic:nvPicPr>
                  <pic:blipFill>
                    <a:blip r:embed="rId289"/>
                    <a:srcRect/>
                    <a:stretch>
                      <a:fillRect/>
                    </a:stretch>
                  </pic:blipFill>
                  <pic:spPr bwMode="auto">
                    <a:xfrm>
                      <a:off x="0" y="0"/>
                      <a:ext cx="43497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или отсутствия страховых возмещений при наступлении страховых случаев, </w:t>
      </w:r>
      <w:r w:rsidR="009520DE" w:rsidRPr="005D7364">
        <w:rPr>
          <w:rFonts w:ascii="Times New Roman" w:hAnsi="Times New Roman"/>
          <w:sz w:val="28"/>
          <w:szCs w:val="28"/>
        </w:rPr>
        <w:lastRenderedPageBreak/>
        <w:t>произошедших в период действия предыдущих договоров обязательного страхования по i-му транспортному средству;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01625" cy="222250"/>
            <wp:effectExtent l="19050" t="0" r="3175" b="0"/>
            <wp:docPr id="352" name="Рисунок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5"/>
                    <pic:cNvPicPr>
                      <a:picLocks noChangeAspect="1" noChangeArrowheads="1"/>
                    </pic:cNvPicPr>
                  </pic:nvPicPr>
                  <pic:blipFill>
                    <a:blip r:embed="rId290"/>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37185" cy="222250"/>
            <wp:effectExtent l="19050" t="0" r="5715" b="0"/>
            <wp:docPr id="353" name="Рисунок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
                    <pic:cNvPicPr>
                      <a:picLocks noChangeAspect="1" noChangeArrowheads="1"/>
                    </pic:cNvPicPr>
                  </pic:nvPicPr>
                  <pic:blipFill>
                    <a:blip r:embed="rId291"/>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технических характеристик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01625" cy="222250"/>
            <wp:effectExtent l="19050" t="0" r="3175" b="0"/>
            <wp:docPr id="354" name="Рисунок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7"/>
                    <pic:cNvPicPr>
                      <a:picLocks noChangeAspect="1" noChangeArrowheads="1"/>
                    </pic:cNvPicPr>
                  </pic:nvPicPr>
                  <pic:blipFill>
                    <a:blip r:embed="rId292"/>
                    <a:srcRect/>
                    <a:stretch>
                      <a:fillRect/>
                    </a:stretch>
                  </pic:blipFill>
                  <pic:spPr bwMode="auto">
                    <a:xfrm>
                      <a:off x="0" y="0"/>
                      <a:ext cx="30162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периода использования i-го транспортного средства;</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337185" cy="222250"/>
            <wp:effectExtent l="19050" t="0" r="5715" b="0"/>
            <wp:docPr id="355" name="Рисунок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8"/>
                    <pic:cNvPicPr>
                      <a:picLocks noChangeAspect="1" noChangeArrowheads="1"/>
                    </pic:cNvPicPr>
                  </pic:nvPicPr>
                  <pic:blipFill>
                    <a:blip r:embed="rId293"/>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нарушений, предусмотренных пунктом 3 статьи 9 Федерального закона от 25.04.2002 № 40-ФЗ «Об обязательном страховании гражданской ответственности владельцев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56" name="Рисунок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9"/>
                    <pic:cNvPicPr>
                      <a:picLocks noChangeAspect="1" noChangeArrowheads="1"/>
                    </pic:cNvPicPr>
                  </pic:nvPicPr>
                  <pic:blipFill>
                    <a:blip r:embed="rId29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sz w:val="28"/>
          <w:szCs w:val="28"/>
        </w:rPr>
        <w:t xml:space="preserve">Затраты определяются исходя из действующих тарифов и не превышают 80 000 рублей (Включается ОСАГО на автомобили. трактора. Страхование ГТС).   </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5.9. Затрат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(далее - затраты на приобретение основных средств), включающие затраты на приобретение основных средств</w:t>
      </w:r>
      <w:r w:rsidR="007E3D47">
        <w:rPr>
          <w:rFonts w:ascii="Times New Roman" w:hAnsi="Times New Roman"/>
          <w:b/>
          <w:noProof/>
          <w:position w:val="-12"/>
          <w:sz w:val="28"/>
          <w:szCs w:val="28"/>
          <w:u w:val="single"/>
        </w:rPr>
        <w:drawing>
          <wp:inline distT="0" distB="0" distL="0" distR="0">
            <wp:extent cx="337185" cy="248285"/>
            <wp:effectExtent l="0" t="0" r="5715" b="0"/>
            <wp:docPr id="357" name="Рисунок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7"/>
                    <pic:cNvPicPr>
                      <a:picLocks noChangeAspect="1" noChangeArrowheads="1"/>
                    </pic:cNvPicPr>
                  </pic:nvPicPr>
                  <pic:blipFill>
                    <a:blip r:embed="rId29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xml:space="preserve"> определяются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828800" cy="248285"/>
            <wp:effectExtent l="0" t="0" r="0" b="0"/>
            <wp:docPr id="358" name="Рисунок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8"/>
                    <pic:cNvPicPr>
                      <a:picLocks noChangeAspect="1" noChangeArrowheads="1"/>
                    </pic:cNvPicPr>
                  </pic:nvPicPr>
                  <pic:blipFill>
                    <a:blip r:embed="rId296"/>
                    <a:srcRect/>
                    <a:stretch>
                      <a:fillRect/>
                    </a:stretch>
                  </pic:blipFill>
                  <pic:spPr bwMode="auto">
                    <a:xfrm>
                      <a:off x="0" y="0"/>
                      <a:ext cx="1828800"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359" name="Рисунок 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9"/>
                    <pic:cNvPicPr>
                      <a:picLocks noChangeAspect="1" noChangeArrowheads="1"/>
                    </pic:cNvPicPr>
                  </pic:nvPicPr>
                  <pic:blipFill>
                    <a:blip r:embed="rId297"/>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60" name="Рисунок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0"/>
                    <pic:cNvPicPr>
                      <a:picLocks noChangeAspect="1" noChangeArrowheads="1"/>
                    </pic:cNvPicPr>
                  </pic:nvPicPr>
                  <pic:blipFill>
                    <a:blip r:embed="rId29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мебели;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22250" cy="248285"/>
            <wp:effectExtent l="19050" t="0" r="6350" b="0"/>
            <wp:docPr id="361" name="Рисунок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1"/>
                    <pic:cNvPicPr>
                      <a:picLocks noChangeAspect="1" noChangeArrowheads="1"/>
                    </pic:cNvPicPr>
                  </pic:nvPicPr>
                  <pic:blipFill>
                    <a:blip r:embed="rId29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систем кондиционирования.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5.9.1. Затраты на приобретение транспортных средств</w:t>
      </w:r>
      <w:r w:rsidR="007E3D47">
        <w:rPr>
          <w:rFonts w:ascii="Times New Roman" w:hAnsi="Times New Roman"/>
          <w:b/>
          <w:noProof/>
          <w:position w:val="-12"/>
          <w:sz w:val="28"/>
          <w:szCs w:val="28"/>
        </w:rPr>
        <w:drawing>
          <wp:inline distT="0" distB="0" distL="0" distR="0">
            <wp:extent cx="337185" cy="248285"/>
            <wp:effectExtent l="0" t="0" r="0" b="0"/>
            <wp:docPr id="362" name="Рисунок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2"/>
                    <pic:cNvPicPr>
                      <a:picLocks noChangeAspect="1" noChangeArrowheads="1"/>
                    </pic:cNvPicPr>
                  </pic:nvPicPr>
                  <pic:blipFill>
                    <a:blip r:embed="rId30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36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3"/>
                    <pic:cNvPicPr>
                      <a:picLocks noChangeAspect="1" noChangeArrowheads="1"/>
                    </pic:cNvPicPr>
                  </pic:nvPicPr>
                  <pic:blipFill>
                    <a:blip r:embed="rId301"/>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6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4"/>
                    <pic:cNvPicPr>
                      <a:picLocks noChangeAspect="1" noChangeArrowheads="1"/>
                    </pic:cNvPicPr>
                  </pic:nvPicPr>
                  <pic:blipFill>
                    <a:blip r:embed="rId302"/>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планируемое к приобретению количество i-х транспортных 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36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5"/>
                    <pic:cNvPicPr>
                      <a:picLocks noChangeAspect="1" noChangeArrowheads="1"/>
                    </pic:cNvPicPr>
                  </pic:nvPicPr>
                  <pic:blipFill>
                    <a:blip r:embed="rId30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приобретения i-го транспортного средства.</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jc w:val="center"/>
        <w:rPr>
          <w:rFonts w:ascii="Times New Roman" w:hAnsi="Times New Roman"/>
          <w:sz w:val="28"/>
          <w:szCs w:val="28"/>
        </w:rPr>
      </w:pPr>
      <w:r w:rsidRPr="005D7364">
        <w:rPr>
          <w:rFonts w:ascii="Times New Roman" w:hAnsi="Times New Roman"/>
          <w:b/>
          <w:bCs/>
          <w:sz w:val="28"/>
          <w:szCs w:val="28"/>
        </w:rPr>
        <w:t>5.9.2. Затраты на приобретение мебели</w:t>
      </w:r>
      <w:r w:rsidR="007E3D47">
        <w:rPr>
          <w:rFonts w:ascii="Times New Roman" w:hAnsi="Times New Roman"/>
          <w:b/>
          <w:noProof/>
          <w:position w:val="-12"/>
          <w:sz w:val="28"/>
          <w:szCs w:val="28"/>
        </w:rPr>
        <w:drawing>
          <wp:inline distT="0" distB="0" distL="0" distR="0">
            <wp:extent cx="470535" cy="248285"/>
            <wp:effectExtent l="0" t="0" r="0" b="0"/>
            <wp:docPr id="366" name="Рисунок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6"/>
                    <pic:cNvPicPr>
                      <a:picLocks noChangeAspect="1" noChangeArrowheads="1"/>
                    </pic:cNvPicPr>
                  </pic:nvPicPr>
                  <pic:blipFill>
                    <a:blip r:embed="rId304"/>
                    <a:srcRect/>
                    <a:stretch>
                      <a:fillRect/>
                    </a:stretch>
                  </pic:blipFill>
                  <pic:spPr bwMode="auto">
                    <a:xfrm>
                      <a:off x="0" y="0"/>
                      <a:ext cx="47053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015490" cy="470535"/>
            <wp:effectExtent l="0" t="0" r="0" b="0"/>
            <wp:docPr id="367" name="Рисунок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7"/>
                    <pic:cNvPicPr>
                      <a:picLocks noChangeAspect="1" noChangeArrowheads="1"/>
                    </pic:cNvPicPr>
                  </pic:nvPicPr>
                  <pic:blipFill>
                    <a:blip r:embed="rId305"/>
                    <a:srcRect/>
                    <a:stretch>
                      <a:fillRect/>
                    </a:stretch>
                  </pic:blipFill>
                  <pic:spPr bwMode="auto">
                    <a:xfrm>
                      <a:off x="0" y="0"/>
                      <a:ext cx="201549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68" name="Рисунок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8"/>
                    <pic:cNvPicPr>
                      <a:picLocks noChangeAspect="1" noChangeArrowheads="1"/>
                    </pic:cNvPicPr>
                  </pic:nvPicPr>
                  <pic:blipFill>
                    <a:blip r:embed="rId30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i-х предметов мебели;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369" name="Рисунок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9"/>
                    <pic:cNvPicPr>
                      <a:picLocks noChangeAspect="1" noChangeArrowheads="1"/>
                    </pic:cNvPicPr>
                  </pic:nvPicPr>
                  <pic:blipFill>
                    <a:blip r:embed="rId307"/>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i-го предмета мебели</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 xml:space="preserve">Нормативы, применяемые при расчете нормативных затрат на приобретение мебели </w:t>
      </w:r>
    </w:p>
    <w:tbl>
      <w:tblPr>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2013"/>
        <w:gridCol w:w="2978"/>
      </w:tblGrid>
      <w:tr w:rsidR="009520DE" w:rsidRPr="00562B99" w:rsidTr="00F05EDD">
        <w:trPr>
          <w:trHeight w:val="405"/>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мебели*</w:t>
            </w:r>
          </w:p>
        </w:tc>
        <w:tc>
          <w:tcPr>
            <w:tcW w:w="2013"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Количество, шт. **</w:t>
            </w:r>
          </w:p>
          <w:p w:rsidR="009520DE" w:rsidRPr="00562B99" w:rsidRDefault="009520DE" w:rsidP="00F05EDD">
            <w:pPr>
              <w:spacing w:after="0" w:line="240" w:lineRule="auto"/>
              <w:jc w:val="both"/>
              <w:rPr>
                <w:rFonts w:ascii="Times New Roman" w:hAnsi="Times New Roman"/>
                <w:sz w:val="28"/>
                <w:szCs w:val="28"/>
              </w:rPr>
            </w:pPr>
          </w:p>
        </w:tc>
        <w:tc>
          <w:tcPr>
            <w:tcW w:w="297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за единицу, рублей</w:t>
            </w:r>
          </w:p>
        </w:tc>
      </w:tr>
      <w:tr w:rsidR="009520DE" w:rsidRPr="00562B99" w:rsidTr="00F05EDD">
        <w:trPr>
          <w:trHeight w:val="313"/>
        </w:trPr>
        <w:tc>
          <w:tcPr>
            <w:tcW w:w="10095" w:type="dxa"/>
            <w:gridSpan w:val="4"/>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Кресло </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Стул офисный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8</w:t>
            </w:r>
          </w:p>
        </w:tc>
        <w:tc>
          <w:tcPr>
            <w:tcW w:w="2978" w:type="dxa"/>
            <w:vAlign w:val="center"/>
          </w:tcPr>
          <w:p w:rsidR="009520DE" w:rsidRPr="00562B99" w:rsidRDefault="00B55A6C" w:rsidP="00F05E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5</w:t>
            </w:r>
            <w:r w:rsidR="009520DE" w:rsidRPr="00562B99">
              <w:rPr>
                <w:rFonts w:ascii="Times New Roman" w:hAnsi="Times New Roman"/>
                <w:sz w:val="28"/>
                <w:szCs w:val="28"/>
              </w:rPr>
              <w:t>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Стол письменный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4</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20 000,00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Тумба</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Зеркало</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5 000,00</w:t>
            </w:r>
          </w:p>
        </w:tc>
      </w:tr>
      <w:tr w:rsidR="009520DE" w:rsidRPr="00562B99" w:rsidTr="00F05EDD">
        <w:trPr>
          <w:trHeight w:val="313"/>
        </w:trPr>
        <w:tc>
          <w:tcPr>
            <w:tcW w:w="10095" w:type="dxa"/>
            <w:gridSpan w:val="4"/>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работники администрации и работники муниципальных казенных учреждений</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Кресло </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5000,00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Стул офисный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978" w:type="dxa"/>
            <w:vAlign w:val="center"/>
          </w:tcPr>
          <w:p w:rsidR="009520DE" w:rsidRPr="00562B99" w:rsidRDefault="00B55A6C" w:rsidP="00F05E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5</w:t>
            </w:r>
            <w:r w:rsidR="009520DE" w:rsidRPr="00562B99">
              <w:rPr>
                <w:rFonts w:ascii="Times New Roman" w:hAnsi="Times New Roman"/>
                <w:sz w:val="28"/>
                <w:szCs w:val="28"/>
              </w:rPr>
              <w:t>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4</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Стол письменный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 на кабинет</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Стеллаж офисный деревянный</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 xml:space="preserve">1 </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8 000,00</w:t>
            </w:r>
          </w:p>
        </w:tc>
      </w:tr>
      <w:tr w:rsidR="009520DE" w:rsidRPr="00562B99" w:rsidTr="00F05EDD">
        <w:trPr>
          <w:trHeight w:val="313"/>
        </w:trPr>
        <w:tc>
          <w:tcPr>
            <w:tcW w:w="568"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7</w:t>
            </w:r>
          </w:p>
        </w:tc>
        <w:tc>
          <w:tcPr>
            <w:tcW w:w="4536" w:type="dxa"/>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Архивный шкаф</w:t>
            </w:r>
          </w:p>
        </w:tc>
        <w:tc>
          <w:tcPr>
            <w:tcW w:w="2013"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978" w:type="dxa"/>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10 000,00</w:t>
            </w:r>
          </w:p>
        </w:tc>
      </w:tr>
    </w:tbl>
    <w:p w:rsidR="009520DE" w:rsidRPr="005D7364" w:rsidRDefault="009520DE" w:rsidP="00904034">
      <w:pPr>
        <w:autoSpaceDE w:val="0"/>
        <w:autoSpaceDN w:val="0"/>
        <w:adjustRightInd w:val="0"/>
        <w:spacing w:line="240" w:lineRule="auto"/>
        <w:jc w:val="both"/>
        <w:outlineLvl w:val="1"/>
        <w:rPr>
          <w:rFonts w:ascii="Times New Roman" w:hAnsi="Times New Roman"/>
          <w:sz w:val="28"/>
          <w:szCs w:val="28"/>
        </w:rPr>
      </w:pPr>
      <w:r w:rsidRPr="005D7364">
        <w:rPr>
          <w:rFonts w:ascii="Times New Roman" w:hAnsi="Times New Roman"/>
          <w:sz w:val="28"/>
          <w:szCs w:val="28"/>
        </w:rPr>
        <w:t>*Служебные помещения по мере необходимости обеспечиваются предметами мебели, не указанными в настоящем Порядке,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B55A6C">
      <w:pPr>
        <w:autoSpaceDE w:val="0"/>
        <w:autoSpaceDN w:val="0"/>
        <w:adjustRightInd w:val="0"/>
        <w:spacing w:line="240" w:lineRule="auto"/>
        <w:jc w:val="both"/>
        <w:outlineLvl w:val="1"/>
        <w:rPr>
          <w:rFonts w:ascii="Times New Roman" w:hAnsi="Times New Roman"/>
          <w:sz w:val="28"/>
          <w:szCs w:val="28"/>
        </w:rPr>
      </w:pPr>
      <w:r w:rsidRPr="005D7364">
        <w:rPr>
          <w:rFonts w:ascii="Times New Roman" w:hAnsi="Times New Roman"/>
          <w:sz w:val="28"/>
          <w:szCs w:val="28"/>
        </w:rPr>
        <w:t>**Потребность обеспечения мебелью определяется исходя из прекращения использования имеющейся мебели вследствие ее физического износа, но не более количества, указанного в нормативе</w:t>
      </w:r>
      <w:r w:rsidR="00B55A6C">
        <w:rPr>
          <w:rFonts w:ascii="Times New Roman" w:hAnsi="Times New Roman"/>
          <w:sz w:val="28"/>
          <w:szCs w:val="28"/>
        </w:rPr>
        <w:t>.</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b/>
          <w:bCs/>
          <w:sz w:val="28"/>
          <w:szCs w:val="28"/>
          <w:u w:val="single"/>
        </w:rPr>
      </w:pPr>
      <w:r w:rsidRPr="005D7364">
        <w:rPr>
          <w:rFonts w:ascii="Times New Roman" w:hAnsi="Times New Roman"/>
          <w:b/>
          <w:bCs/>
          <w:sz w:val="28"/>
          <w:szCs w:val="28"/>
          <w:u w:val="single"/>
        </w:rPr>
        <w:t>5.10. Затрат на приобретение материальных запасов, не отнесенных к затратам на приобретение материальных запасов в рамках затрат на информационно-коммуникационные технологии (далее - затраты на приобретение материальных запасов), включающие затраты на приобретение материальных запасов</w:t>
      </w:r>
      <w:r w:rsidR="007E3D47">
        <w:rPr>
          <w:rFonts w:ascii="Times New Roman" w:hAnsi="Times New Roman"/>
          <w:b/>
          <w:noProof/>
          <w:position w:val="-12"/>
          <w:sz w:val="28"/>
          <w:szCs w:val="28"/>
          <w:u w:val="single"/>
        </w:rPr>
        <w:drawing>
          <wp:inline distT="0" distB="0" distL="0" distR="0">
            <wp:extent cx="337185" cy="248285"/>
            <wp:effectExtent l="0" t="0" r="5715" b="0"/>
            <wp:docPr id="374" name="Рисунок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4"/>
                    <pic:cNvPicPr>
                      <a:picLocks noChangeAspect="1" noChangeArrowheads="1"/>
                    </pic:cNvPicPr>
                  </pic:nvPicPr>
                  <pic:blipFill>
                    <a:blip r:embed="rId308"/>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u w:val="single"/>
        </w:rPr>
        <w:t xml:space="preserve"> определяемых по формуле:</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3062605" cy="248285"/>
            <wp:effectExtent l="0" t="0" r="4445" b="0"/>
            <wp:docPr id="375" name="Рисунок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5"/>
                    <pic:cNvPicPr>
                      <a:picLocks noChangeAspect="1" noChangeArrowheads="1"/>
                    </pic:cNvPicPr>
                  </pic:nvPicPr>
                  <pic:blipFill>
                    <a:blip r:embed="rId309"/>
                    <a:srcRect/>
                    <a:stretch>
                      <a:fillRect/>
                    </a:stretch>
                  </pic:blipFill>
                  <pic:spPr bwMode="auto">
                    <a:xfrm>
                      <a:off x="0" y="0"/>
                      <a:ext cx="3062605" cy="24828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48285" cy="248285"/>
            <wp:effectExtent l="19050" t="0" r="0" b="0"/>
            <wp:docPr id="376" name="Рисунок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6"/>
                    <pic:cNvPicPr>
                      <a:picLocks noChangeAspect="1" noChangeArrowheads="1"/>
                    </pic:cNvPicPr>
                  </pic:nvPicPr>
                  <pic:blipFill>
                    <a:blip r:embed="rId310"/>
                    <a:srcRect/>
                    <a:stretch>
                      <a:fillRect/>
                    </a:stretch>
                  </pic:blipFill>
                  <pic:spPr bwMode="auto">
                    <a:xfrm>
                      <a:off x="0" y="0"/>
                      <a:ext cx="2482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бланочной продукции;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0" b="0"/>
            <wp:docPr id="377" name="Рисунок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7"/>
                    <pic:cNvPicPr>
                      <a:picLocks noChangeAspect="1" noChangeArrowheads="1"/>
                    </pic:cNvPicPr>
                  </pic:nvPicPr>
                  <pic:blipFill>
                    <a:blip r:embed="rId311"/>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канцелярских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0"/>
          <w:sz w:val="28"/>
          <w:szCs w:val="28"/>
        </w:rPr>
        <w:drawing>
          <wp:inline distT="0" distB="0" distL="0" distR="0">
            <wp:extent cx="248285" cy="222250"/>
            <wp:effectExtent l="19050" t="0" r="0" b="0"/>
            <wp:docPr id="378" name="Рисунок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8"/>
                    <pic:cNvPicPr>
                      <a:picLocks noChangeAspect="1" noChangeArrowheads="1"/>
                    </pic:cNvPicPr>
                  </pic:nvPicPr>
                  <pic:blipFill>
                    <a:blip r:embed="rId312"/>
                    <a:srcRect/>
                    <a:stretch>
                      <a:fillRect/>
                    </a:stretch>
                  </pic:blipFill>
                  <pic:spPr bwMode="auto">
                    <a:xfrm>
                      <a:off x="0" y="0"/>
                      <a:ext cx="248285" cy="222250"/>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хозяйственных товаров и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79" name="Рисунок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9"/>
                    <pic:cNvPicPr>
                      <a:picLocks noChangeAspect="1" noChangeArrowheads="1"/>
                    </pic:cNvPicPr>
                  </pic:nvPicPr>
                  <pic:blipFill>
                    <a:blip r:embed="rId313"/>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горюче-смазочных материалов;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80" name="Рисунок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0"/>
                    <pic:cNvPicPr>
                      <a:picLocks noChangeAspect="1" noChangeArrowheads="1"/>
                    </pic:cNvPicPr>
                  </pic:nvPicPr>
                  <pic:blipFill>
                    <a:blip r:embed="rId314"/>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запасных частей для транспортных </w:t>
      </w:r>
      <w:r w:rsidR="009520DE" w:rsidRPr="005D7364">
        <w:rPr>
          <w:rFonts w:ascii="Times New Roman" w:hAnsi="Times New Roman"/>
          <w:sz w:val="28"/>
          <w:szCs w:val="28"/>
        </w:rPr>
        <w:lastRenderedPageBreak/>
        <w:t>средств;</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337185" cy="248285"/>
            <wp:effectExtent l="19050" t="0" r="5715" b="0"/>
            <wp:docPr id="381" name="Рисунок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1"/>
                    <pic:cNvPicPr>
                      <a:picLocks noChangeAspect="1" noChangeArrowheads="1"/>
                    </pic:cNvPicPr>
                  </pic:nvPicPr>
                  <pic:blipFill>
                    <a:blip r:embed="rId315"/>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затраты на приобретение материальных запасов для нужд гражданской обороны.</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5.10.1. Затраты на приобретение бланочной продукции</w:t>
      </w:r>
      <w:r w:rsidR="007E3D47">
        <w:rPr>
          <w:rFonts w:ascii="Times New Roman" w:hAnsi="Times New Roman"/>
          <w:b/>
          <w:noProof/>
          <w:position w:val="-12"/>
          <w:sz w:val="28"/>
          <w:szCs w:val="28"/>
        </w:rPr>
        <w:drawing>
          <wp:inline distT="0" distB="0" distL="0" distR="0">
            <wp:extent cx="337185" cy="248285"/>
            <wp:effectExtent l="0" t="0" r="5715" b="0"/>
            <wp:docPr id="382" name="Рисунок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2"/>
                    <pic:cNvPicPr>
                      <a:picLocks noChangeAspect="1" noChangeArrowheads="1"/>
                    </pic:cNvPicPr>
                  </pic:nvPicPr>
                  <pic:blipFill>
                    <a:blip r:embed="rId31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609850" cy="497205"/>
            <wp:effectExtent l="19050" t="0" r="0" b="0"/>
            <wp:docPr id="383" name="Рисунок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3"/>
                    <pic:cNvPicPr>
                      <a:picLocks noChangeAspect="1" noChangeArrowheads="1"/>
                    </pic:cNvPicPr>
                  </pic:nvPicPr>
                  <pic:blipFill>
                    <a:blip r:embed="rId317"/>
                    <a:srcRect/>
                    <a:stretch>
                      <a:fillRect/>
                    </a:stretch>
                  </pic:blipFill>
                  <pic:spPr bwMode="auto">
                    <a:xfrm>
                      <a:off x="0" y="0"/>
                      <a:ext cx="2609850" cy="49720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66065" cy="248285"/>
            <wp:effectExtent l="0" t="0" r="635" b="0"/>
            <wp:docPr id="384" name="Рисунок 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4"/>
                    <pic:cNvPicPr>
                      <a:picLocks noChangeAspect="1" noChangeArrowheads="1"/>
                    </pic:cNvPicPr>
                  </pic:nvPicPr>
                  <pic:blipFill>
                    <a:blip r:embed="rId318"/>
                    <a:srcRect/>
                    <a:stretch>
                      <a:fillRect/>
                    </a:stretch>
                  </pic:blipFill>
                  <pic:spPr bwMode="auto">
                    <a:xfrm>
                      <a:off x="0" y="0"/>
                      <a:ext cx="26606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бланочной продукции;</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22250" cy="248285"/>
            <wp:effectExtent l="19050" t="0" r="6350" b="0"/>
            <wp:docPr id="385" name="Рисунок 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5"/>
                    <pic:cNvPicPr>
                      <a:picLocks noChangeAspect="1" noChangeArrowheads="1"/>
                    </pic:cNvPicPr>
                  </pic:nvPicPr>
                  <pic:blipFill>
                    <a:blip r:embed="rId319"/>
                    <a:srcRect/>
                    <a:stretch>
                      <a:fillRect/>
                    </a:stretch>
                  </pic:blipFill>
                  <pic:spPr bwMode="auto">
                    <a:xfrm>
                      <a:off x="0" y="0"/>
                      <a:ext cx="222250"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одного бланка по i-му тиражу;</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0" b="0"/>
            <wp:docPr id="386" name="Рисунок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6"/>
                    <pic:cNvPicPr>
                      <a:picLocks noChangeAspect="1" noChangeArrowheads="1"/>
                    </pic:cNvPicPr>
                  </pic:nvPicPr>
                  <pic:blipFill>
                    <a:blip r:embed="rId32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планируемое к приобретению количество прочей продукции, изготовляемой типографией;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387" name="Рисунок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7"/>
                    <pic:cNvPicPr>
                      <a:picLocks noChangeAspect="1" noChangeArrowheads="1"/>
                    </pic:cNvPicPr>
                  </pic:nvPicPr>
                  <pic:blipFill>
                    <a:blip r:embed="rId321"/>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одной единицы прочей продукции, изготовляемой типографией, по j-му тиражу.</w:t>
      </w:r>
    </w:p>
    <w:p w:rsidR="009520DE" w:rsidRPr="005D7364" w:rsidRDefault="009520DE" w:rsidP="00904034">
      <w:pPr>
        <w:pStyle w:val="ConsPlusNormal"/>
        <w:ind w:firstLine="540"/>
        <w:jc w:val="both"/>
        <w:rPr>
          <w:rFonts w:ascii="Times New Roman" w:hAnsi="Times New Roman" w:cs="Times New Roman"/>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бланочной и прочей продукции:</w:t>
      </w:r>
    </w:p>
    <w:p w:rsidR="009520DE" w:rsidRPr="005D7364" w:rsidRDefault="009520DE" w:rsidP="00904034">
      <w:pPr>
        <w:pStyle w:val="ConsPlusNormal"/>
        <w:ind w:firstLine="540"/>
        <w:jc w:val="both"/>
        <w:rPr>
          <w:rFonts w:ascii="Times New Roman" w:hAnsi="Times New Roman" w:cs="Times New Roman"/>
          <w:b/>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4"/>
        <w:gridCol w:w="3992"/>
        <w:gridCol w:w="2566"/>
        <w:gridCol w:w="2560"/>
      </w:tblGrid>
      <w:tr w:rsidR="009520DE" w:rsidRPr="00562B99" w:rsidTr="00F05EDD">
        <w:trPr>
          <w:trHeight w:val="405"/>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бланочной и прочей продукции, изготовляемой типографией, тираж</w:t>
            </w:r>
          </w:p>
        </w:tc>
        <w:tc>
          <w:tcPr>
            <w:tcW w:w="1321"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Планируемое к приобретению количество (шт)</w:t>
            </w:r>
          </w:p>
        </w:tc>
        <w:tc>
          <w:tcPr>
            <w:tcW w:w="1318"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за один бланк (прочей продукции) по тиражу, рублей</w:t>
            </w:r>
          </w:p>
        </w:tc>
      </w:tr>
      <w:tr w:rsidR="009520DE" w:rsidRPr="00562B99" w:rsidTr="00F05EDD">
        <w:trPr>
          <w:trHeight w:val="405"/>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«Благодарственное письмо»</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200</w:t>
            </w:r>
          </w:p>
        </w:tc>
        <w:tc>
          <w:tcPr>
            <w:tcW w:w="1318" w:type="pct"/>
            <w:vAlign w:val="center"/>
          </w:tcPr>
          <w:p w:rsidR="009520DE" w:rsidRPr="00562B99" w:rsidRDefault="00B55A6C" w:rsidP="00F05E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3</w:t>
            </w:r>
            <w:r w:rsidR="009520DE" w:rsidRPr="00562B99">
              <w:rPr>
                <w:rFonts w:ascii="Times New Roman" w:hAnsi="Times New Roman"/>
                <w:sz w:val="28"/>
                <w:szCs w:val="28"/>
              </w:rPr>
              <w:t>0,00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«Грамота»</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100</w:t>
            </w:r>
          </w:p>
        </w:tc>
        <w:tc>
          <w:tcPr>
            <w:tcW w:w="1318" w:type="pct"/>
            <w:vAlign w:val="center"/>
          </w:tcPr>
          <w:p w:rsidR="009520DE" w:rsidRPr="00562B99" w:rsidRDefault="009520DE" w:rsidP="00B55A6C">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 xml:space="preserve">не более </w:t>
            </w:r>
            <w:r w:rsidR="00B55A6C">
              <w:rPr>
                <w:rFonts w:ascii="Times New Roman" w:hAnsi="Times New Roman"/>
                <w:sz w:val="28"/>
                <w:szCs w:val="28"/>
              </w:rPr>
              <w:t>30</w:t>
            </w:r>
            <w:r w:rsidRPr="00562B99">
              <w:rPr>
                <w:rFonts w:ascii="Times New Roman" w:hAnsi="Times New Roman"/>
                <w:sz w:val="28"/>
                <w:szCs w:val="28"/>
              </w:rPr>
              <w:t>,00</w:t>
            </w:r>
          </w:p>
        </w:tc>
      </w:tr>
      <w:tr w:rsidR="009520DE" w:rsidRPr="00562B99" w:rsidTr="00F05EDD">
        <w:trPr>
          <w:trHeight w:val="420"/>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Бланк «Диплом»</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318" w:type="pct"/>
            <w:vAlign w:val="center"/>
          </w:tcPr>
          <w:p w:rsidR="009520DE" w:rsidRPr="00562B99" w:rsidRDefault="00B55A6C" w:rsidP="00F05EDD">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не более 3</w:t>
            </w:r>
            <w:r w:rsidR="009520DE" w:rsidRPr="00562B99">
              <w:rPr>
                <w:rFonts w:ascii="Times New Roman" w:hAnsi="Times New Roman"/>
                <w:sz w:val="28"/>
                <w:szCs w:val="28"/>
              </w:rPr>
              <w:t>0,00</w:t>
            </w:r>
          </w:p>
        </w:tc>
      </w:tr>
      <w:tr w:rsidR="009520DE" w:rsidRPr="00562B99" w:rsidTr="00F05EDD">
        <w:trPr>
          <w:trHeight w:val="420"/>
        </w:trPr>
        <w:tc>
          <w:tcPr>
            <w:tcW w:w="306" w:type="pct"/>
            <w:vAlign w:val="center"/>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4</w:t>
            </w:r>
            <w:r w:rsidR="009520DE" w:rsidRPr="00562B99">
              <w:rPr>
                <w:rFonts w:ascii="Times New Roman" w:hAnsi="Times New Roman"/>
                <w:sz w:val="28"/>
                <w:szCs w:val="28"/>
              </w:rPr>
              <w:t>.</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Документы по кадровому делопроизводству</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60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rPr>
          <w:trHeight w:val="420"/>
        </w:trPr>
        <w:tc>
          <w:tcPr>
            <w:tcW w:w="306" w:type="pct"/>
            <w:vAlign w:val="center"/>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5</w:t>
            </w:r>
            <w:r w:rsidR="009520DE" w:rsidRPr="00562B99">
              <w:rPr>
                <w:rFonts w:ascii="Times New Roman" w:hAnsi="Times New Roman"/>
                <w:sz w:val="28"/>
                <w:szCs w:val="28"/>
              </w:rPr>
              <w:t>.</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Документы по воинскому учету</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500</w:t>
            </w:r>
          </w:p>
        </w:tc>
        <w:tc>
          <w:tcPr>
            <w:tcW w:w="1318"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rPr>
          <w:trHeight w:val="420"/>
        </w:trPr>
        <w:tc>
          <w:tcPr>
            <w:tcW w:w="306" w:type="pct"/>
            <w:vAlign w:val="center"/>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6</w:t>
            </w:r>
          </w:p>
        </w:tc>
        <w:tc>
          <w:tcPr>
            <w:tcW w:w="2055"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Книги похозяйственного учета</w:t>
            </w:r>
          </w:p>
        </w:tc>
        <w:tc>
          <w:tcPr>
            <w:tcW w:w="1321" w:type="pct"/>
            <w:vAlign w:val="center"/>
          </w:tcPr>
          <w:p w:rsidR="009520DE" w:rsidRPr="00562B99" w:rsidRDefault="009520DE" w:rsidP="00F05EDD">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30</w:t>
            </w:r>
          </w:p>
        </w:tc>
        <w:tc>
          <w:tcPr>
            <w:tcW w:w="1318" w:type="pct"/>
            <w:vAlign w:val="center"/>
          </w:tcPr>
          <w:p w:rsidR="009520DE" w:rsidRPr="00562B99" w:rsidRDefault="009520DE" w:rsidP="00B55A6C">
            <w:pPr>
              <w:widowControl w:val="0"/>
              <w:autoSpaceDE w:val="0"/>
              <w:autoSpaceDN w:val="0"/>
              <w:adjustRightInd w:val="0"/>
              <w:spacing w:after="0" w:line="240" w:lineRule="auto"/>
              <w:jc w:val="both"/>
              <w:rPr>
                <w:rFonts w:ascii="Times New Roman" w:hAnsi="Times New Roman"/>
                <w:sz w:val="28"/>
                <w:szCs w:val="28"/>
              </w:rPr>
            </w:pPr>
            <w:r w:rsidRPr="00562B99">
              <w:rPr>
                <w:rFonts w:ascii="Times New Roman" w:hAnsi="Times New Roman"/>
                <w:sz w:val="28"/>
                <w:szCs w:val="28"/>
              </w:rPr>
              <w:t xml:space="preserve">Не более </w:t>
            </w:r>
            <w:r w:rsidR="00B55A6C">
              <w:rPr>
                <w:rFonts w:ascii="Times New Roman" w:hAnsi="Times New Roman"/>
                <w:sz w:val="28"/>
                <w:szCs w:val="28"/>
              </w:rPr>
              <w:t>10000</w:t>
            </w:r>
            <w:r w:rsidRPr="00562B99">
              <w:rPr>
                <w:rFonts w:ascii="Times New Roman" w:hAnsi="Times New Roman"/>
                <w:sz w:val="28"/>
                <w:szCs w:val="28"/>
              </w:rPr>
              <w:t>,00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 Наименование и количество закупаемой продукции может отличаться от приведенного, в зависимости от задач администрации сельского поселения.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autoSpaceDE w:val="0"/>
        <w:autoSpaceDN w:val="0"/>
        <w:adjustRightInd w:val="0"/>
        <w:spacing w:line="240" w:lineRule="auto"/>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5.10.2. Затраты на приобретение канцелярских принадлежностей</w:t>
      </w:r>
      <w:r w:rsidR="007E3D47">
        <w:rPr>
          <w:rFonts w:ascii="Times New Roman" w:hAnsi="Times New Roman"/>
          <w:b/>
          <w:noProof/>
          <w:position w:val="-12"/>
          <w:sz w:val="28"/>
          <w:szCs w:val="28"/>
        </w:rPr>
        <w:drawing>
          <wp:inline distT="0" distB="0" distL="0" distR="0">
            <wp:extent cx="434975" cy="248285"/>
            <wp:effectExtent l="0" t="0" r="0" b="0"/>
            <wp:docPr id="388" name="Рисунок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8"/>
                    <pic:cNvPicPr>
                      <a:picLocks noChangeAspect="1" noChangeArrowheads="1"/>
                    </pic:cNvPicPr>
                  </pic:nvPicPr>
                  <pic:blipFill>
                    <a:blip r:embed="rId322"/>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34895" cy="470535"/>
            <wp:effectExtent l="0" t="0" r="0" b="0"/>
            <wp:docPr id="389" name="Рисунок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19"/>
                    <pic:cNvPicPr>
                      <a:picLocks noChangeAspect="1" noChangeArrowheads="1"/>
                    </pic:cNvPicPr>
                  </pic:nvPicPr>
                  <pic:blipFill>
                    <a:blip r:embed="rId323"/>
                    <a:srcRect/>
                    <a:stretch>
                      <a:fillRect/>
                    </a:stretch>
                  </pic:blipFill>
                  <pic:spPr bwMode="auto">
                    <a:xfrm>
                      <a:off x="0" y="0"/>
                      <a:ext cx="233489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lastRenderedPageBreak/>
        <w:drawing>
          <wp:inline distT="0" distB="0" distL="0" distR="0">
            <wp:extent cx="337185" cy="248285"/>
            <wp:effectExtent l="19050" t="0" r="5715" b="0"/>
            <wp:docPr id="390" name="Рисунок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0"/>
                    <pic:cNvPicPr>
                      <a:picLocks noChangeAspect="1" noChangeArrowheads="1"/>
                    </pic:cNvPicPr>
                  </pic:nvPicPr>
                  <pic:blipFill>
                    <a:blip r:embed="rId3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предмета канцелярских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391" name="Рисунок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1"/>
                    <pic:cNvPicPr>
                      <a:picLocks noChangeAspect="1" noChangeArrowheads="1"/>
                    </pic:cNvPicPr>
                  </pic:nvPicPr>
                  <pic:blipFill>
                    <a:blip r:embed="rId32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численность основных работников, определяемая в соответствии с пунктами 17 - 22 общих требований к определению нормативных затрат;</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392" name="Рисунок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2"/>
                    <pic:cNvPicPr>
                      <a:picLocks noChangeAspect="1" noChangeArrowheads="1"/>
                    </pic:cNvPicPr>
                  </pic:nvPicPr>
                  <pic:blipFill>
                    <a:blip r:embed="rId3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i-го предмета канцелярских принадлежностей</w:t>
      </w:r>
    </w:p>
    <w:p w:rsidR="009520DE" w:rsidRPr="005D7364" w:rsidRDefault="009520DE" w:rsidP="00904034">
      <w:pPr>
        <w:autoSpaceDE w:val="0"/>
        <w:autoSpaceDN w:val="0"/>
        <w:adjustRightInd w:val="0"/>
        <w:jc w:val="center"/>
        <w:rPr>
          <w:rFonts w:ascii="Times New Roman" w:hAnsi="Times New Roman"/>
          <w:b/>
          <w:bCs/>
          <w:sz w:val="28"/>
          <w:szCs w:val="28"/>
        </w:rPr>
      </w:pP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применяемые при расчете нормативных затрат на приобретение канцелярских принадлежностей: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1616"/>
        <w:gridCol w:w="1202"/>
        <w:gridCol w:w="1845"/>
        <w:gridCol w:w="2335"/>
        <w:gridCol w:w="1886"/>
      </w:tblGrid>
      <w:tr w:rsidR="009520DE" w:rsidRPr="00562B99" w:rsidTr="00F05EDD">
        <w:trPr>
          <w:trHeight w:val="1512"/>
        </w:trPr>
        <w:tc>
          <w:tcPr>
            <w:tcW w:w="828"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товара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Единица измерения (по ОКЕИ)</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Главные должности муниципальной службы,</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(количество (</w:t>
            </w:r>
            <w:r w:rsidR="007E3D47">
              <w:rPr>
                <w:rFonts w:ascii="Times New Roman" w:hAnsi="Times New Roman"/>
                <w:noProof/>
                <w:position w:val="-14"/>
                <w:sz w:val="28"/>
                <w:szCs w:val="28"/>
              </w:rPr>
              <w:drawing>
                <wp:inline distT="0" distB="0" distL="0" distR="0">
                  <wp:extent cx="337185" cy="248285"/>
                  <wp:effectExtent l="19050" t="0" r="5715" b="0"/>
                  <wp:docPr id="393" name="Рисунок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на одного работника)</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Ведущие, старшие, младшие должности муниципальной службы, работники муниципального учреждения (количество (</w:t>
            </w:r>
            <w:r w:rsidR="007E3D47">
              <w:rPr>
                <w:rFonts w:ascii="Times New Roman" w:hAnsi="Times New Roman"/>
                <w:noProof/>
                <w:position w:val="-14"/>
                <w:sz w:val="28"/>
                <w:szCs w:val="28"/>
              </w:rPr>
              <w:drawing>
                <wp:inline distT="0" distB="0" distL="0" distR="0">
                  <wp:extent cx="337185" cy="248285"/>
                  <wp:effectExtent l="19050" t="0" r="5715" b="0"/>
                  <wp:docPr id="394" name="Рисунок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32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на одного работника)</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Цена  предмета канцелярских принадлежностей (</w:t>
            </w:r>
            <w:r w:rsidR="007E3D47">
              <w:rPr>
                <w:rFonts w:ascii="Times New Roman" w:hAnsi="Times New Roman"/>
                <w:noProof/>
                <w:position w:val="-14"/>
                <w:sz w:val="28"/>
                <w:szCs w:val="28"/>
              </w:rPr>
              <w:drawing>
                <wp:inline distT="0" distB="0" distL="0" distR="0">
                  <wp:extent cx="337185" cy="248285"/>
                  <wp:effectExtent l="19050" t="0" r="5715" b="0"/>
                  <wp:docPr id="395" name="Рисунок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326"/>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не более (руб.) за штуку</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Блок для заметок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Бумага А4 500л</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пачка</w:t>
            </w:r>
          </w:p>
        </w:tc>
        <w:tc>
          <w:tcPr>
            <w:tcW w:w="1845" w:type="dxa"/>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25</w:t>
            </w:r>
          </w:p>
        </w:tc>
        <w:tc>
          <w:tcPr>
            <w:tcW w:w="2335" w:type="dxa"/>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25</w:t>
            </w:r>
          </w:p>
        </w:tc>
        <w:tc>
          <w:tcPr>
            <w:tcW w:w="1886" w:type="dxa"/>
          </w:tcPr>
          <w:p w:rsidR="009520DE" w:rsidRPr="00562B99" w:rsidRDefault="00B55A6C" w:rsidP="00F05EDD">
            <w:pPr>
              <w:spacing w:after="0" w:line="240" w:lineRule="auto"/>
              <w:jc w:val="both"/>
              <w:rPr>
                <w:rFonts w:ascii="Times New Roman" w:hAnsi="Times New Roman"/>
                <w:sz w:val="28"/>
                <w:szCs w:val="28"/>
              </w:rPr>
            </w:pPr>
            <w:r>
              <w:rPr>
                <w:rFonts w:ascii="Times New Roman" w:hAnsi="Times New Roman"/>
                <w:sz w:val="28"/>
                <w:szCs w:val="28"/>
              </w:rPr>
              <w:t>не более 5</w:t>
            </w:r>
            <w:r w:rsidR="009520DE" w:rsidRPr="00562B99">
              <w:rPr>
                <w:rFonts w:ascii="Times New Roman" w:hAnsi="Times New Roman"/>
                <w:sz w:val="28"/>
                <w:szCs w:val="28"/>
              </w:rPr>
              <w:t>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Зажим для бумаг</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70,00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Закладки самоклеящиеся 5 цв.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набор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70,00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Карандаш простой</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Клей (карандаш)</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Корректирующая жидкость</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Краска штемпельная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90,00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Маркеры, текстовыде</w:t>
            </w:r>
            <w:r w:rsidRPr="00562B99">
              <w:rPr>
                <w:rFonts w:ascii="Times New Roman" w:hAnsi="Times New Roman"/>
                <w:sz w:val="28"/>
                <w:szCs w:val="28"/>
              </w:rPr>
              <w:lastRenderedPageBreak/>
              <w:t>лители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lastRenderedPageBreak/>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40,00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для бумаг с завязками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конверт с кнопкой</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на кольцах</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скоросшиватель 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12,00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Папка уголок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Ручка гелиевая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Ручка шариковая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Скобы для степлера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Скотч</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90,00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Скрепки канцелярские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кор</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Стержни для ручек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12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48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Тетрадь 96 листов</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80,00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Файл-вкладыш 100шт</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160,00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Книга входящей и исходящей корреспонденции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Ножницы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Линейка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Не более </w:t>
            </w:r>
            <w:r w:rsidRPr="00562B99">
              <w:rPr>
                <w:rFonts w:ascii="Times New Roman" w:hAnsi="Times New Roman"/>
                <w:sz w:val="28"/>
                <w:szCs w:val="28"/>
              </w:rPr>
              <w:lastRenderedPageBreak/>
              <w:t>30,00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Ластик</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15,00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Калькулятор</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rPr>
          <w:trHeight w:val="647"/>
        </w:trPr>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Точилка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Кнопки канцелярские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Ватманы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Краски</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Гуашь</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Фломастеры</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Цветная бумага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Цветной 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Картон</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Клей ПВА</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Карандаши цветные</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00</w:t>
            </w:r>
          </w:p>
        </w:tc>
      </w:tr>
      <w:tr w:rsidR="009520DE" w:rsidRPr="00562B99" w:rsidTr="00F05EDD">
        <w:tc>
          <w:tcPr>
            <w:tcW w:w="828" w:type="dxa"/>
          </w:tcPr>
          <w:p w:rsidR="009520DE" w:rsidRPr="00562B99" w:rsidRDefault="009520DE" w:rsidP="00F05EDD">
            <w:pPr>
              <w:numPr>
                <w:ilvl w:val="0"/>
                <w:numId w:val="12"/>
              </w:numPr>
              <w:spacing w:after="0" w:line="240" w:lineRule="auto"/>
              <w:jc w:val="both"/>
              <w:rPr>
                <w:rFonts w:ascii="Times New Roman" w:hAnsi="Times New Roman"/>
                <w:sz w:val="28"/>
                <w:szCs w:val="28"/>
              </w:rPr>
            </w:pPr>
          </w:p>
        </w:tc>
        <w:tc>
          <w:tcPr>
            <w:tcW w:w="161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Альбомы для рисования</w:t>
            </w:r>
          </w:p>
        </w:tc>
        <w:tc>
          <w:tcPr>
            <w:tcW w:w="1202"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845" w:type="dxa"/>
          </w:tcPr>
          <w:p w:rsidR="009520DE" w:rsidRPr="00562B99" w:rsidRDefault="009520DE" w:rsidP="00F05EDD">
            <w:pPr>
              <w:spacing w:after="0" w:line="240" w:lineRule="auto"/>
              <w:jc w:val="both"/>
              <w:rPr>
                <w:rFonts w:ascii="Times New Roman" w:hAnsi="Times New Roman"/>
                <w:sz w:val="28"/>
                <w:szCs w:val="28"/>
              </w:rPr>
            </w:pPr>
          </w:p>
        </w:tc>
        <w:tc>
          <w:tcPr>
            <w:tcW w:w="2335"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886" w:type="dxa"/>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и наименование канцелярских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t>5.10.3. Затраты на приобретение хозяйственных товаров и принадлежностей</w:t>
      </w:r>
      <w:r w:rsidR="007E3D47">
        <w:rPr>
          <w:rFonts w:ascii="Times New Roman" w:hAnsi="Times New Roman"/>
          <w:b/>
          <w:noProof/>
          <w:position w:val="-10"/>
          <w:sz w:val="28"/>
          <w:szCs w:val="28"/>
        </w:rPr>
        <w:drawing>
          <wp:inline distT="0" distB="0" distL="0" distR="0">
            <wp:extent cx="337185" cy="222250"/>
            <wp:effectExtent l="19050" t="0" r="5715" b="0"/>
            <wp:docPr id="396" name="Рисунок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3"/>
                    <pic:cNvPicPr>
                      <a:picLocks noChangeAspect="1" noChangeArrowheads="1"/>
                    </pic:cNvPicPr>
                  </pic:nvPicPr>
                  <pic:blipFill>
                    <a:blip r:embed="rId327"/>
                    <a:srcRect/>
                    <a:stretch>
                      <a:fillRect/>
                    </a:stretch>
                  </pic:blipFill>
                  <pic:spPr bwMode="auto">
                    <a:xfrm>
                      <a:off x="0" y="0"/>
                      <a:ext cx="337185" cy="222250"/>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1704340" cy="470535"/>
            <wp:effectExtent l="0" t="0" r="0" b="0"/>
            <wp:docPr id="397" name="Рисунок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4"/>
                    <pic:cNvPicPr>
                      <a:picLocks noChangeAspect="1" noChangeArrowheads="1"/>
                    </pic:cNvPicPr>
                  </pic:nvPicPr>
                  <pic:blipFill>
                    <a:blip r:embed="rId328"/>
                    <a:srcRect/>
                    <a:stretch>
                      <a:fillRect/>
                    </a:stretch>
                  </pic:blipFill>
                  <pic:spPr bwMode="auto">
                    <a:xfrm>
                      <a:off x="0" y="0"/>
                      <a:ext cx="1704340"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274955" cy="248285"/>
            <wp:effectExtent l="19050" t="0" r="0" b="0"/>
            <wp:docPr id="398" name="Рисунок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5"/>
                    <pic:cNvPicPr>
                      <a:picLocks noChangeAspect="1" noChangeArrowheads="1"/>
                    </pic:cNvPicPr>
                  </pic:nvPicPr>
                  <pic:blipFill>
                    <a:blip r:embed="rId32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единицы хозяйственных товаров и принадлежностей;</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0" t="0" r="5715" b="0"/>
            <wp:docPr id="399" name="Рисунок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26"/>
                    <pic:cNvPicPr>
                      <a:picLocks noChangeAspect="1" noChangeArrowheads="1"/>
                    </pic:cNvPicPr>
                  </pic:nvPicPr>
                  <pic:blipFill>
                    <a:blip r:embed="rId3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хозяйственного товара и принадлежности </w:t>
      </w:r>
    </w:p>
    <w:p w:rsidR="009520DE" w:rsidRPr="005D7364" w:rsidRDefault="009520DE" w:rsidP="00904034">
      <w:pPr>
        <w:spacing w:line="240" w:lineRule="atLeast"/>
        <w:jc w:val="center"/>
        <w:rPr>
          <w:rFonts w:ascii="Times New Roman" w:hAnsi="Times New Roman"/>
          <w:b/>
          <w:bCs/>
          <w:sz w:val="28"/>
          <w:szCs w:val="28"/>
        </w:rPr>
      </w:pPr>
    </w:p>
    <w:p w:rsidR="009520DE" w:rsidRPr="005D7364" w:rsidRDefault="009520DE" w:rsidP="00904034">
      <w:pPr>
        <w:spacing w:line="240" w:lineRule="atLeast"/>
        <w:jc w:val="center"/>
        <w:rPr>
          <w:rFonts w:ascii="Times New Roman" w:hAnsi="Times New Roman"/>
          <w:b/>
          <w:bCs/>
          <w:sz w:val="28"/>
          <w:szCs w:val="28"/>
        </w:rPr>
      </w:pPr>
      <w:r w:rsidRPr="005D7364">
        <w:rPr>
          <w:rFonts w:ascii="Times New Roman" w:hAnsi="Times New Roman"/>
          <w:b/>
          <w:bCs/>
          <w:sz w:val="28"/>
          <w:szCs w:val="28"/>
        </w:rPr>
        <w:lastRenderedPageBreak/>
        <w:t>Нормативы, применяемые при расчете нормативных затрат на приобретение хозяйственных товаров и принадлежностей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3088"/>
        <w:gridCol w:w="1471"/>
        <w:gridCol w:w="2217"/>
        <w:gridCol w:w="2341"/>
      </w:tblGrid>
      <w:tr w:rsidR="009520DE" w:rsidRPr="00562B99" w:rsidTr="00F05EDD">
        <w:trPr>
          <w:trHeight w:val="1974"/>
        </w:trPr>
        <w:tc>
          <w:tcPr>
            <w:tcW w:w="306"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п/п</w:t>
            </w:r>
          </w:p>
        </w:tc>
        <w:tc>
          <w:tcPr>
            <w:tcW w:w="1590"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Наименование хозяйственного товара, принадлежности*</w:t>
            </w:r>
          </w:p>
        </w:tc>
        <w:tc>
          <w:tcPr>
            <w:tcW w:w="757"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Единица измерения (по ОКЕИ)</w:t>
            </w:r>
          </w:p>
        </w:tc>
        <w:tc>
          <w:tcPr>
            <w:tcW w:w="1141" w:type="pct"/>
            <w:vAlign w:val="center"/>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Количество хозяйственного товара и принадлежности (</w:t>
            </w:r>
            <w:r w:rsidR="007E3D47">
              <w:rPr>
                <w:rFonts w:ascii="Times New Roman" w:hAnsi="Times New Roman"/>
                <w:noProof/>
                <w:position w:val="-14"/>
                <w:sz w:val="28"/>
                <w:szCs w:val="28"/>
              </w:rPr>
              <w:drawing>
                <wp:inline distT="0" distB="0" distL="0" distR="0">
                  <wp:extent cx="337185" cy="248285"/>
                  <wp:effectExtent l="0" t="0" r="5715" b="0"/>
                  <wp:docPr id="400" name="Рисунок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330"/>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w:t>
            </w:r>
          </w:p>
        </w:tc>
        <w:tc>
          <w:tcPr>
            <w:tcW w:w="1205" w:type="pct"/>
            <w:vAlign w:val="center"/>
          </w:tcPr>
          <w:p w:rsidR="009520DE" w:rsidRPr="00562B99" w:rsidRDefault="009520DE" w:rsidP="00F05EDD">
            <w:pPr>
              <w:spacing w:line="240" w:lineRule="auto"/>
              <w:jc w:val="center"/>
              <w:rPr>
                <w:rFonts w:ascii="Times New Roman" w:hAnsi="Times New Roman"/>
                <w:sz w:val="28"/>
                <w:szCs w:val="28"/>
              </w:rPr>
            </w:pPr>
            <w:r w:rsidRPr="00562B99">
              <w:rPr>
                <w:rFonts w:ascii="Times New Roman" w:hAnsi="Times New Roman"/>
                <w:sz w:val="28"/>
                <w:szCs w:val="28"/>
              </w:rPr>
              <w:t>Цена единицы хозяйственных товаров и принадлежностей</w:t>
            </w:r>
          </w:p>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 (</w:t>
            </w:r>
            <w:r w:rsidR="007E3D47">
              <w:rPr>
                <w:rFonts w:ascii="Times New Roman" w:hAnsi="Times New Roman"/>
                <w:noProof/>
                <w:position w:val="-14"/>
                <w:sz w:val="28"/>
                <w:szCs w:val="28"/>
              </w:rPr>
              <w:drawing>
                <wp:inline distT="0" distB="0" distL="0" distR="0">
                  <wp:extent cx="274955" cy="248285"/>
                  <wp:effectExtent l="19050" t="0" r="0" b="0"/>
                  <wp:docPr id="401" name="Рисунок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329"/>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Pr="00562B99">
              <w:rPr>
                <w:rFonts w:ascii="Times New Roman" w:hAnsi="Times New Roman"/>
                <w:sz w:val="28"/>
                <w:szCs w:val="28"/>
              </w:rPr>
              <w:t>) (руб.)</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Тряпка для пола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Ведро</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80л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160,00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60л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140,00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Мешки для мусора 30л</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упаковка (20 штук)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Веники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Совки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8</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Средство для сантехники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9</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Стеклоочиститель</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Метла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Лампа накаливая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13</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Люминесцентная лампа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30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14</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Стартеры</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600,00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Средство для полов</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Швабра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Белизна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18</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Мыло</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19</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Хлорка порошковая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Лопата для уборки снега</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21</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Салфетки</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22</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Полотенце бумажное</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23</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Бумага туалетная</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50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24</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Перчатки резиновые</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100,00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25</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Перчатки ХБ</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Упак</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20</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30,00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26</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Халаты</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6</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500,00</w:t>
            </w:r>
          </w:p>
        </w:tc>
      </w:tr>
      <w:tr w:rsidR="009520DE" w:rsidRPr="00562B99" w:rsidTr="00F05EDD">
        <w:tc>
          <w:tcPr>
            <w:tcW w:w="306"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27</w:t>
            </w:r>
          </w:p>
        </w:tc>
        <w:tc>
          <w:tcPr>
            <w:tcW w:w="1590"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 xml:space="preserve">Комбинезон </w:t>
            </w:r>
          </w:p>
        </w:tc>
        <w:tc>
          <w:tcPr>
            <w:tcW w:w="757"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Шт</w:t>
            </w:r>
          </w:p>
        </w:tc>
        <w:tc>
          <w:tcPr>
            <w:tcW w:w="1141"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1</w:t>
            </w:r>
          </w:p>
        </w:tc>
        <w:tc>
          <w:tcPr>
            <w:tcW w:w="1205" w:type="pct"/>
          </w:tcPr>
          <w:p w:rsidR="009520DE" w:rsidRPr="00562B99" w:rsidRDefault="009520DE" w:rsidP="00F05EDD">
            <w:pPr>
              <w:spacing w:after="0" w:line="240" w:lineRule="auto"/>
              <w:jc w:val="both"/>
              <w:rPr>
                <w:rFonts w:ascii="Times New Roman" w:hAnsi="Times New Roman"/>
                <w:sz w:val="28"/>
                <w:szCs w:val="28"/>
              </w:rPr>
            </w:pPr>
            <w:r w:rsidRPr="00562B99">
              <w:rPr>
                <w:rFonts w:ascii="Times New Roman" w:hAnsi="Times New Roman"/>
                <w:sz w:val="28"/>
                <w:szCs w:val="28"/>
              </w:rPr>
              <w:t>Не более 2000,00</w:t>
            </w:r>
          </w:p>
        </w:tc>
      </w:tr>
    </w:tbl>
    <w:p w:rsidR="009520DE" w:rsidRPr="005D7364" w:rsidRDefault="009520DE" w:rsidP="00904034">
      <w:pPr>
        <w:autoSpaceDE w:val="0"/>
        <w:autoSpaceDN w:val="0"/>
        <w:adjustRightInd w:val="0"/>
        <w:spacing w:line="240" w:lineRule="auto"/>
        <w:jc w:val="both"/>
        <w:rPr>
          <w:rFonts w:ascii="Times New Roman" w:hAnsi="Times New Roman"/>
          <w:sz w:val="28"/>
          <w:szCs w:val="28"/>
        </w:rPr>
      </w:pPr>
      <w:r w:rsidRPr="005D7364">
        <w:rPr>
          <w:rFonts w:ascii="Times New Roman" w:hAnsi="Times New Roman"/>
          <w:sz w:val="28"/>
          <w:szCs w:val="28"/>
        </w:rPr>
        <w:t>*Количество и наименование хозяйственных товаров, принадлежностей в связи со служебной необходимостью может быть изменено. При этом закупка осуществляется в пределах доведенных лимитов бюджетных обязательств на обеспечение функций администрации сельского поселения.</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r w:rsidRPr="005D7364">
        <w:rPr>
          <w:rFonts w:ascii="Times New Roman" w:hAnsi="Times New Roman"/>
          <w:b/>
          <w:bCs/>
          <w:sz w:val="28"/>
          <w:szCs w:val="28"/>
        </w:rPr>
        <w:lastRenderedPageBreak/>
        <w:t>5.10.6. Затраты на приобретение материальных запасов для нужд гражданской обороны</w:t>
      </w:r>
      <w:r w:rsidR="007E3D47">
        <w:rPr>
          <w:rFonts w:ascii="Times New Roman" w:hAnsi="Times New Roman"/>
          <w:b/>
          <w:noProof/>
          <w:position w:val="-12"/>
          <w:sz w:val="28"/>
          <w:szCs w:val="28"/>
        </w:rPr>
        <w:drawing>
          <wp:inline distT="0" distB="0" distL="0" distR="0">
            <wp:extent cx="434975" cy="248285"/>
            <wp:effectExtent l="0" t="0" r="0" b="0"/>
            <wp:docPr id="402" name="Рисунок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2"/>
                    <pic:cNvPicPr>
                      <a:picLocks noChangeAspect="1" noChangeArrowheads="1"/>
                    </pic:cNvPicPr>
                  </pic:nvPicPr>
                  <pic:blipFill>
                    <a:blip r:embed="rId331"/>
                    <a:srcRect/>
                    <a:stretch>
                      <a:fillRect/>
                    </a:stretch>
                  </pic:blipFill>
                  <pic:spPr bwMode="auto">
                    <a:xfrm>
                      <a:off x="0" y="0"/>
                      <a:ext cx="434975" cy="248285"/>
                    </a:xfrm>
                    <a:prstGeom prst="rect">
                      <a:avLst/>
                    </a:prstGeom>
                    <a:noFill/>
                    <a:ln w="9525">
                      <a:noFill/>
                      <a:miter lim="800000"/>
                      <a:headEnd/>
                      <a:tailEnd/>
                    </a:ln>
                  </pic:spPr>
                </pic:pic>
              </a:graphicData>
            </a:graphic>
          </wp:inline>
        </w:drawing>
      </w:r>
      <w:r w:rsidRPr="005D7364">
        <w:rPr>
          <w:rFonts w:ascii="Times New Roman" w:hAnsi="Times New Roman"/>
          <w:b/>
          <w:bCs/>
          <w:sz w:val="28"/>
          <w:szCs w:val="28"/>
        </w:rPr>
        <w:t xml:space="preserve"> определяются по формуле</w:t>
      </w:r>
      <w:r w:rsidRPr="005D7364">
        <w:rPr>
          <w:rFonts w:ascii="Times New Roman" w:hAnsi="Times New Roman"/>
          <w:sz w:val="28"/>
          <w:szCs w:val="28"/>
        </w:rPr>
        <w:t>:</w:t>
      </w:r>
    </w:p>
    <w:p w:rsidR="009520DE" w:rsidRPr="005D7364" w:rsidRDefault="007E3D47" w:rsidP="00904034">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noProof/>
          <w:sz w:val="28"/>
          <w:szCs w:val="28"/>
        </w:rPr>
        <w:drawing>
          <wp:inline distT="0" distB="0" distL="0" distR="0">
            <wp:extent cx="2352675" cy="470535"/>
            <wp:effectExtent l="0" t="0" r="9525" b="0"/>
            <wp:docPr id="403" name="Рисунок 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3"/>
                    <pic:cNvPicPr>
                      <a:picLocks noChangeAspect="1" noChangeArrowheads="1"/>
                    </pic:cNvPicPr>
                  </pic:nvPicPr>
                  <pic:blipFill>
                    <a:blip r:embed="rId332"/>
                    <a:srcRect/>
                    <a:stretch>
                      <a:fillRect/>
                    </a:stretch>
                  </pic:blipFill>
                  <pic:spPr bwMode="auto">
                    <a:xfrm>
                      <a:off x="0" y="0"/>
                      <a:ext cx="2352675" cy="470535"/>
                    </a:xfrm>
                    <a:prstGeom prst="rect">
                      <a:avLst/>
                    </a:prstGeom>
                    <a:noFill/>
                    <a:ln w="9525">
                      <a:noFill/>
                      <a:miter lim="800000"/>
                      <a:headEnd/>
                      <a:tailEnd/>
                    </a:ln>
                  </pic:spPr>
                </pic:pic>
              </a:graphicData>
            </a:graphic>
          </wp:inline>
        </w:drawing>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404" name="Рисунок 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4"/>
                    <pic:cNvPicPr>
                      <a:picLocks noChangeAspect="1" noChangeArrowheads="1"/>
                    </pic:cNvPicPr>
                  </pic:nvPicPr>
                  <pic:blipFill>
                    <a:blip r:embed="rId333"/>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цена i-й единицы материальных запасов для нужд гражданской обороны в соответствии с нормативами, определяемыми 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4"/>
          <w:sz w:val="28"/>
          <w:szCs w:val="28"/>
        </w:rPr>
        <w:drawing>
          <wp:inline distT="0" distB="0" distL="0" distR="0">
            <wp:extent cx="337185" cy="248285"/>
            <wp:effectExtent l="19050" t="0" r="5715" b="0"/>
            <wp:docPr id="405" name="Рисунок 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5"/>
                    <pic:cNvPicPr>
                      <a:picLocks noChangeAspect="1" noChangeArrowheads="1"/>
                    </pic:cNvPicPr>
                  </pic:nvPicPr>
                  <pic:blipFill>
                    <a:blip r:embed="rId334"/>
                    <a:srcRect/>
                    <a:stretch>
                      <a:fillRect/>
                    </a:stretch>
                  </pic:blipFill>
                  <pic:spPr bwMode="auto">
                    <a:xfrm>
                      <a:off x="0" y="0"/>
                      <a:ext cx="33718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количество i-го материального запаса для нужд гражданской обороны из расчета на одного работника в год в соответствии с нормативами, определяемыми администрацией сельского поселения;</w:t>
      </w:r>
    </w:p>
    <w:p w:rsidR="009520DE" w:rsidRPr="005D7364" w:rsidRDefault="007E3D47" w:rsidP="00904034">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noProof/>
          <w:position w:val="-12"/>
          <w:sz w:val="28"/>
          <w:szCs w:val="28"/>
        </w:rPr>
        <w:drawing>
          <wp:inline distT="0" distB="0" distL="0" distR="0">
            <wp:extent cx="274955" cy="248285"/>
            <wp:effectExtent l="19050" t="0" r="0" b="0"/>
            <wp:docPr id="406" name="Рисунок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6"/>
                    <pic:cNvPicPr>
                      <a:picLocks noChangeAspect="1" noChangeArrowheads="1"/>
                    </pic:cNvPicPr>
                  </pic:nvPicPr>
                  <pic:blipFill>
                    <a:blip r:embed="rId335"/>
                    <a:srcRect/>
                    <a:stretch>
                      <a:fillRect/>
                    </a:stretch>
                  </pic:blipFill>
                  <pic:spPr bwMode="auto">
                    <a:xfrm>
                      <a:off x="0" y="0"/>
                      <a:ext cx="274955" cy="248285"/>
                    </a:xfrm>
                    <a:prstGeom prst="rect">
                      <a:avLst/>
                    </a:prstGeom>
                    <a:noFill/>
                    <a:ln w="9525">
                      <a:noFill/>
                      <a:miter lim="800000"/>
                      <a:headEnd/>
                      <a:tailEnd/>
                    </a:ln>
                  </pic:spPr>
                </pic:pic>
              </a:graphicData>
            </a:graphic>
          </wp:inline>
        </w:drawing>
      </w:r>
      <w:r w:rsidR="009520DE" w:rsidRPr="005D7364">
        <w:rPr>
          <w:rFonts w:ascii="Times New Roman" w:hAnsi="Times New Roman"/>
          <w:sz w:val="28"/>
          <w:szCs w:val="28"/>
        </w:rPr>
        <w:t xml:space="preserve"> - расчетная численность основных работников, определяемая в соответствии с пунктами 17 - 22 требований к определению нормативных затрат.</w:t>
      </w:r>
    </w:p>
    <w:p w:rsidR="009520DE" w:rsidRPr="005D7364" w:rsidRDefault="009520DE" w:rsidP="00904034">
      <w:pPr>
        <w:widowControl w:val="0"/>
        <w:autoSpaceDE w:val="0"/>
        <w:autoSpaceDN w:val="0"/>
        <w:adjustRightInd w:val="0"/>
        <w:spacing w:after="0" w:line="240" w:lineRule="auto"/>
        <w:ind w:firstLine="709"/>
        <w:jc w:val="both"/>
        <w:rPr>
          <w:rFonts w:ascii="Times New Roman" w:hAnsi="Times New Roman"/>
          <w:sz w:val="28"/>
          <w:szCs w:val="28"/>
        </w:rPr>
      </w:pPr>
    </w:p>
    <w:p w:rsidR="009520DE" w:rsidRPr="005D7364" w:rsidRDefault="009520DE" w:rsidP="00904034">
      <w:pPr>
        <w:widowControl w:val="0"/>
        <w:autoSpaceDE w:val="0"/>
        <w:autoSpaceDN w:val="0"/>
        <w:adjustRightInd w:val="0"/>
        <w:spacing w:after="0" w:line="240" w:lineRule="auto"/>
        <w:jc w:val="both"/>
        <w:rPr>
          <w:rFonts w:ascii="Times New Roman" w:hAnsi="Times New Roman"/>
          <w:sz w:val="28"/>
          <w:szCs w:val="28"/>
        </w:rPr>
      </w:pPr>
      <w:r w:rsidRPr="005D7364">
        <w:rPr>
          <w:rFonts w:ascii="Times New Roman" w:hAnsi="Times New Roman"/>
          <w:b/>
          <w:bCs/>
          <w:sz w:val="28"/>
          <w:szCs w:val="28"/>
        </w:rPr>
        <w:tab/>
        <w:t>5.11. Затраты на приобретение прочих работ и услуг, не включенных в подразделы 5.1 - 5.10, включают</w:t>
      </w:r>
      <w:r w:rsidRPr="005D7364">
        <w:rPr>
          <w:rFonts w:ascii="Times New Roman" w:hAnsi="Times New Roman"/>
          <w:sz w:val="28"/>
          <w:szCs w:val="28"/>
        </w:rPr>
        <w:t>:</w:t>
      </w:r>
    </w:p>
    <w:p w:rsidR="009520DE" w:rsidRPr="005D7364" w:rsidRDefault="009520DE" w:rsidP="00904034">
      <w:pPr>
        <w:tabs>
          <w:tab w:val="left" w:pos="7839"/>
        </w:tabs>
        <w:jc w:val="both"/>
        <w:rPr>
          <w:rFonts w:ascii="Times New Roman" w:hAnsi="Times New Roman"/>
          <w:color w:val="000000"/>
          <w:sz w:val="28"/>
          <w:szCs w:val="28"/>
        </w:rPr>
      </w:pPr>
      <w:r w:rsidRPr="005D7364">
        <w:rPr>
          <w:rFonts w:ascii="Times New Roman" w:hAnsi="Times New Roman"/>
          <w:color w:val="000000"/>
          <w:sz w:val="28"/>
          <w:szCs w:val="28"/>
        </w:rPr>
        <w:t xml:space="preserve">           </w:t>
      </w:r>
      <w:r w:rsidRPr="005D7364">
        <w:rPr>
          <w:rFonts w:ascii="Times New Roman" w:hAnsi="Times New Roman"/>
          <w:b/>
          <w:bCs/>
          <w:color w:val="000000"/>
          <w:sz w:val="28"/>
          <w:szCs w:val="28"/>
        </w:rPr>
        <w:t>5.11.1. Нормативные затраты на приобретение сувенирной продукции, памятных подарков (З</w:t>
      </w:r>
      <w:r w:rsidRPr="005D7364">
        <w:rPr>
          <w:rFonts w:ascii="Times New Roman" w:hAnsi="Times New Roman"/>
          <w:b/>
          <w:bCs/>
          <w:color w:val="000000"/>
          <w:sz w:val="28"/>
          <w:szCs w:val="28"/>
          <w:vertAlign w:val="subscript"/>
        </w:rPr>
        <w:t>сп</w:t>
      </w:r>
      <w:r w:rsidRPr="005D7364">
        <w:rPr>
          <w:rFonts w:ascii="Times New Roman" w:hAnsi="Times New Roman"/>
          <w:b/>
          <w:bCs/>
          <w:color w:val="000000"/>
          <w:sz w:val="28"/>
          <w:szCs w:val="28"/>
        </w:rPr>
        <w:t>) определяются по формуле</w:t>
      </w:r>
      <w:r w:rsidRPr="005D7364">
        <w:rPr>
          <w:rFonts w:ascii="Times New Roman" w:hAnsi="Times New Roman"/>
          <w:color w:val="000000"/>
          <w:sz w:val="28"/>
          <w:szCs w:val="28"/>
        </w:rPr>
        <w:t>:</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сп</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сп</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iсп</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iсп</w:t>
      </w:r>
      <w:r w:rsidRPr="005D7364">
        <w:rPr>
          <w:rFonts w:ascii="Times New Roman" w:hAnsi="Times New Roman"/>
          <w:sz w:val="28"/>
          <w:szCs w:val="28"/>
        </w:rPr>
        <w:t xml:space="preserve"> - планируемое к приобретению количество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памятных подарков;</w:t>
      </w: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iсп </w:t>
      </w: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памятных подарков.</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сувенирной продукции, памятного подарка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520DE" w:rsidRPr="005D7364" w:rsidRDefault="009520DE" w:rsidP="00904034">
      <w:pPr>
        <w:tabs>
          <w:tab w:val="left" w:pos="7839"/>
        </w:tabs>
        <w:spacing w:after="0" w:line="240" w:lineRule="auto"/>
        <w:ind w:firstLine="709"/>
        <w:jc w:val="both"/>
        <w:rPr>
          <w:rFonts w:ascii="Times New Roman" w:hAnsi="Times New Roman"/>
          <w:color w:val="000000"/>
          <w:sz w:val="28"/>
          <w:szCs w:val="28"/>
        </w:rPr>
      </w:pPr>
      <w:r w:rsidRPr="005D7364">
        <w:rPr>
          <w:rFonts w:ascii="Times New Roman" w:hAnsi="Times New Roman"/>
          <w:b/>
          <w:bCs/>
          <w:color w:val="000000"/>
          <w:sz w:val="28"/>
          <w:szCs w:val="28"/>
        </w:rPr>
        <w:t>5.11.2. Нормативные затраты на оказание услуг общественного питания при проведении официальных приемов (З</w:t>
      </w:r>
      <w:r w:rsidRPr="005D7364">
        <w:rPr>
          <w:rFonts w:ascii="Times New Roman" w:hAnsi="Times New Roman"/>
          <w:b/>
          <w:bCs/>
          <w:color w:val="000000"/>
          <w:sz w:val="28"/>
          <w:szCs w:val="28"/>
          <w:vertAlign w:val="subscript"/>
        </w:rPr>
        <w:t>оп</w:t>
      </w:r>
      <w:r w:rsidRPr="005D7364">
        <w:rPr>
          <w:rFonts w:ascii="Times New Roman" w:hAnsi="Times New Roman"/>
          <w:b/>
          <w:bCs/>
          <w:color w:val="000000"/>
          <w:sz w:val="28"/>
          <w:szCs w:val="28"/>
        </w:rPr>
        <w:t>) определяются по формуле</w:t>
      </w:r>
      <w:r w:rsidRPr="005D7364">
        <w:rPr>
          <w:rFonts w:ascii="Times New Roman" w:hAnsi="Times New Roman"/>
          <w:color w:val="000000"/>
          <w:sz w:val="28"/>
          <w:szCs w:val="28"/>
        </w:rPr>
        <w:t>:</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t>З</w:t>
      </w:r>
      <w:r w:rsidRPr="005D7364">
        <w:rPr>
          <w:rFonts w:ascii="Times New Roman" w:hAnsi="Times New Roman"/>
          <w:sz w:val="28"/>
          <w:szCs w:val="28"/>
          <w:vertAlign w:val="subscript"/>
        </w:rPr>
        <w:t>оп</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оп</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iоп</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iоп</w:t>
      </w:r>
      <w:r w:rsidRPr="005D7364">
        <w:rPr>
          <w:rFonts w:ascii="Times New Roman" w:hAnsi="Times New Roman"/>
          <w:sz w:val="28"/>
          <w:szCs w:val="28"/>
        </w:rPr>
        <w:t xml:space="preserve"> - планируемое количество участников </w:t>
      </w:r>
      <w:r w:rsidRPr="005D7364">
        <w:rPr>
          <w:rFonts w:ascii="Times New Roman" w:hAnsi="Times New Roman"/>
          <w:sz w:val="28"/>
          <w:szCs w:val="28"/>
          <w:lang w:val="en-US"/>
        </w:rPr>
        <w:t>i</w:t>
      </w:r>
      <w:r w:rsidRPr="005D7364">
        <w:rPr>
          <w:rFonts w:ascii="Times New Roman" w:hAnsi="Times New Roman"/>
          <w:sz w:val="28"/>
          <w:szCs w:val="28"/>
        </w:rPr>
        <w:t>-ого официального приема;</w:t>
      </w: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iоп </w:t>
      </w:r>
      <w:r w:rsidRPr="005D7364">
        <w:rPr>
          <w:rFonts w:ascii="Times New Roman" w:hAnsi="Times New Roman"/>
          <w:sz w:val="28"/>
          <w:szCs w:val="28"/>
        </w:rPr>
        <w:t>– стоимость услуг общественного питания на 1 участника</w:t>
      </w:r>
      <w:r w:rsidRPr="005D7364">
        <w:rPr>
          <w:rFonts w:ascii="Times New Roman" w:hAnsi="Times New Roman"/>
          <w:b/>
          <w:bCs/>
          <w:sz w:val="28"/>
          <w:szCs w:val="28"/>
        </w:rPr>
        <w:t xml:space="preserve"> </w:t>
      </w:r>
      <w:r w:rsidRPr="005D7364">
        <w:rPr>
          <w:rFonts w:ascii="Times New Roman" w:hAnsi="Times New Roman"/>
          <w:sz w:val="28"/>
          <w:szCs w:val="28"/>
          <w:lang w:val="en-US"/>
        </w:rPr>
        <w:t>i</w:t>
      </w:r>
      <w:r w:rsidRPr="005D7364">
        <w:rPr>
          <w:rFonts w:ascii="Times New Roman" w:hAnsi="Times New Roman"/>
          <w:sz w:val="28"/>
          <w:szCs w:val="28"/>
        </w:rPr>
        <w:t>-ого вида официального приема.</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Стоимость услуг общественного питания на 1 участника</w:t>
      </w:r>
      <w:r w:rsidRPr="005D7364">
        <w:rPr>
          <w:rFonts w:ascii="Times New Roman" w:hAnsi="Times New Roman"/>
          <w:b/>
          <w:bCs/>
          <w:sz w:val="28"/>
          <w:szCs w:val="28"/>
        </w:rPr>
        <w:t xml:space="preserve"> </w:t>
      </w:r>
      <w:r w:rsidRPr="005D7364">
        <w:rPr>
          <w:rFonts w:ascii="Times New Roman" w:hAnsi="Times New Roman"/>
          <w:sz w:val="28"/>
          <w:szCs w:val="28"/>
          <w:lang w:val="en-US"/>
        </w:rPr>
        <w:t>i</w:t>
      </w:r>
      <w:r w:rsidRPr="005D7364">
        <w:rPr>
          <w:rFonts w:ascii="Times New Roman" w:hAnsi="Times New Roman"/>
          <w:sz w:val="28"/>
          <w:szCs w:val="28"/>
        </w:rPr>
        <w:t>-ого вида официального приема определяется с учетом Порядка использования средств на представительские расходы и расходы на мероприятия администрации сельского поселения.</w:t>
      </w:r>
    </w:p>
    <w:p w:rsidR="009520DE" w:rsidRPr="005D7364" w:rsidRDefault="009520DE" w:rsidP="00904034">
      <w:pPr>
        <w:tabs>
          <w:tab w:val="left" w:pos="7839"/>
        </w:tabs>
        <w:spacing w:after="0" w:line="240" w:lineRule="auto"/>
        <w:ind w:firstLine="567"/>
        <w:jc w:val="both"/>
        <w:rPr>
          <w:rFonts w:ascii="Times New Roman" w:hAnsi="Times New Roman"/>
          <w:b/>
          <w:bCs/>
          <w:color w:val="000000"/>
          <w:sz w:val="28"/>
          <w:szCs w:val="28"/>
        </w:rPr>
      </w:pPr>
      <w:r w:rsidRPr="005D7364">
        <w:rPr>
          <w:rFonts w:ascii="Times New Roman" w:hAnsi="Times New Roman"/>
          <w:b/>
          <w:bCs/>
          <w:color w:val="000000"/>
          <w:sz w:val="28"/>
          <w:szCs w:val="28"/>
        </w:rPr>
        <w:t>5.11.3. Нормативные затраты на приобретение цветочной продукции (З</w:t>
      </w:r>
      <w:r w:rsidRPr="005D7364">
        <w:rPr>
          <w:rFonts w:ascii="Times New Roman" w:hAnsi="Times New Roman"/>
          <w:b/>
          <w:bCs/>
          <w:color w:val="000000"/>
          <w:sz w:val="28"/>
          <w:szCs w:val="28"/>
          <w:vertAlign w:val="subscript"/>
        </w:rPr>
        <w:t>цв</w:t>
      </w:r>
      <w:r w:rsidRPr="005D7364">
        <w:rPr>
          <w:rFonts w:ascii="Times New Roman" w:hAnsi="Times New Roman"/>
          <w:b/>
          <w:bCs/>
          <w:color w:val="000000"/>
          <w:sz w:val="28"/>
          <w:szCs w:val="28"/>
        </w:rPr>
        <w:t>) определяются по формуле:</w:t>
      </w:r>
    </w:p>
    <w:p w:rsidR="009520DE" w:rsidRPr="005D7364" w:rsidRDefault="009520DE" w:rsidP="00904034">
      <w:pPr>
        <w:tabs>
          <w:tab w:val="left" w:pos="7839"/>
        </w:tabs>
        <w:spacing w:after="0" w:line="240" w:lineRule="auto"/>
        <w:jc w:val="center"/>
        <w:rPr>
          <w:rFonts w:ascii="Times New Roman" w:hAnsi="Times New Roman"/>
          <w:sz w:val="28"/>
          <w:szCs w:val="28"/>
        </w:rPr>
      </w:pPr>
      <w:r w:rsidRPr="005D7364">
        <w:rPr>
          <w:rFonts w:ascii="Times New Roman" w:hAnsi="Times New Roman"/>
          <w:sz w:val="28"/>
          <w:szCs w:val="28"/>
        </w:rPr>
        <w:lastRenderedPageBreak/>
        <w:t>З</w:t>
      </w:r>
      <w:r w:rsidRPr="005D7364">
        <w:rPr>
          <w:rFonts w:ascii="Times New Roman" w:hAnsi="Times New Roman"/>
          <w:sz w:val="28"/>
          <w:szCs w:val="28"/>
          <w:vertAlign w:val="subscript"/>
        </w:rPr>
        <w:t>цв</w:t>
      </w:r>
      <w:r w:rsidRPr="005D7364">
        <w:rPr>
          <w:rFonts w:ascii="Times New Roman" w:hAnsi="Times New Roman"/>
          <w:sz w:val="28"/>
          <w:szCs w:val="28"/>
        </w:rPr>
        <w:t>=∑</w:t>
      </w:r>
      <w:r w:rsidRPr="005D7364">
        <w:rPr>
          <w:rFonts w:ascii="Times New Roman" w:hAnsi="Times New Roman"/>
          <w:sz w:val="28"/>
          <w:szCs w:val="28"/>
          <w:lang w:val="en-US"/>
        </w:rPr>
        <w:t>Q</w:t>
      </w:r>
      <w:r w:rsidRPr="005D7364">
        <w:rPr>
          <w:rFonts w:ascii="Times New Roman" w:hAnsi="Times New Roman"/>
          <w:sz w:val="28"/>
          <w:szCs w:val="28"/>
          <w:vertAlign w:val="subscript"/>
          <w:lang w:val="en-US"/>
        </w:rPr>
        <w:t>i</w:t>
      </w:r>
      <w:r w:rsidRPr="005D7364">
        <w:rPr>
          <w:rFonts w:ascii="Times New Roman" w:hAnsi="Times New Roman"/>
          <w:sz w:val="28"/>
          <w:szCs w:val="28"/>
          <w:vertAlign w:val="subscript"/>
        </w:rPr>
        <w:t>цв</w:t>
      </w:r>
      <w:r w:rsidRPr="005D7364">
        <w:rPr>
          <w:rFonts w:ascii="Times New Roman" w:hAnsi="Times New Roman"/>
          <w:sz w:val="28"/>
          <w:szCs w:val="28"/>
        </w:rPr>
        <w:t>×</w:t>
      </w:r>
      <w:r w:rsidRPr="005D7364">
        <w:rPr>
          <w:rFonts w:ascii="Times New Roman" w:hAnsi="Times New Roman"/>
          <w:sz w:val="28"/>
          <w:szCs w:val="28"/>
          <w:lang w:val="en-US"/>
        </w:rPr>
        <w:t>P</w:t>
      </w:r>
      <w:r w:rsidRPr="005D7364">
        <w:rPr>
          <w:rFonts w:ascii="Times New Roman" w:hAnsi="Times New Roman"/>
          <w:sz w:val="28"/>
          <w:szCs w:val="28"/>
          <w:vertAlign w:val="subscript"/>
        </w:rPr>
        <w:t>iцв</w:t>
      </w:r>
      <w:r w:rsidRPr="005D7364">
        <w:rPr>
          <w:rFonts w:ascii="Times New Roman" w:hAnsi="Times New Roman"/>
          <w:sz w:val="28"/>
          <w:szCs w:val="28"/>
        </w:rPr>
        <w:t>, где</w:t>
      </w:r>
    </w:p>
    <w:p w:rsidR="009520DE" w:rsidRPr="005D7364" w:rsidRDefault="009520DE" w:rsidP="00904034">
      <w:pPr>
        <w:tabs>
          <w:tab w:val="left" w:pos="7839"/>
        </w:tabs>
        <w:spacing w:after="0" w:line="240" w:lineRule="auto"/>
        <w:jc w:val="both"/>
        <w:rPr>
          <w:rFonts w:ascii="Times New Roman" w:hAnsi="Times New Roman"/>
          <w:sz w:val="28"/>
          <w:szCs w:val="28"/>
        </w:rPr>
      </w:pPr>
    </w:p>
    <w:p w:rsidR="009520DE" w:rsidRPr="005D7364" w:rsidRDefault="009520DE" w:rsidP="00904034">
      <w:pPr>
        <w:tabs>
          <w:tab w:val="left" w:pos="7839"/>
        </w:tabs>
        <w:spacing w:after="0" w:line="240" w:lineRule="auto"/>
        <w:jc w:val="both"/>
        <w:rPr>
          <w:rFonts w:ascii="Times New Roman" w:hAnsi="Times New Roman"/>
          <w:sz w:val="28"/>
          <w:szCs w:val="28"/>
        </w:rPr>
      </w:pPr>
      <w:r w:rsidRPr="005D7364">
        <w:rPr>
          <w:rFonts w:ascii="Times New Roman" w:hAnsi="Times New Roman"/>
          <w:sz w:val="28"/>
          <w:szCs w:val="28"/>
        </w:rPr>
        <w:t xml:space="preserve">         </w:t>
      </w:r>
      <w:r w:rsidRPr="005D7364">
        <w:rPr>
          <w:rFonts w:ascii="Times New Roman" w:hAnsi="Times New Roman"/>
          <w:sz w:val="28"/>
          <w:szCs w:val="28"/>
          <w:lang w:val="en-US"/>
        </w:rPr>
        <w:t>Q</w:t>
      </w:r>
      <w:r w:rsidRPr="005D7364">
        <w:rPr>
          <w:rFonts w:ascii="Times New Roman" w:hAnsi="Times New Roman"/>
          <w:sz w:val="28"/>
          <w:szCs w:val="28"/>
          <w:vertAlign w:val="subscript"/>
        </w:rPr>
        <w:t>iцв</w:t>
      </w:r>
      <w:r w:rsidRPr="005D7364">
        <w:rPr>
          <w:rFonts w:ascii="Times New Roman" w:hAnsi="Times New Roman"/>
          <w:sz w:val="28"/>
          <w:szCs w:val="28"/>
        </w:rPr>
        <w:t xml:space="preserve"> - планируемое к приобретению количество </w:t>
      </w:r>
      <w:r w:rsidRPr="005D7364">
        <w:rPr>
          <w:rFonts w:ascii="Times New Roman" w:hAnsi="Times New Roman"/>
          <w:sz w:val="28"/>
          <w:szCs w:val="28"/>
          <w:lang w:val="en-US"/>
        </w:rPr>
        <w:t>i</w:t>
      </w:r>
      <w:r w:rsidRPr="005D7364">
        <w:rPr>
          <w:rFonts w:ascii="Times New Roman" w:hAnsi="Times New Roman"/>
          <w:sz w:val="28"/>
          <w:szCs w:val="28"/>
        </w:rPr>
        <w:t>-ого вида цветочной продукции;</w:t>
      </w:r>
    </w:p>
    <w:p w:rsidR="009520DE" w:rsidRPr="005D7364" w:rsidRDefault="009520DE" w:rsidP="00904034">
      <w:pPr>
        <w:tabs>
          <w:tab w:val="left" w:pos="7839"/>
        </w:tabs>
        <w:jc w:val="both"/>
        <w:rPr>
          <w:rFonts w:ascii="Times New Roman" w:hAnsi="Times New Roman"/>
          <w:sz w:val="28"/>
          <w:szCs w:val="28"/>
        </w:rPr>
      </w:pPr>
      <w:r w:rsidRPr="005D7364">
        <w:rPr>
          <w:rFonts w:ascii="Times New Roman" w:hAnsi="Times New Roman"/>
          <w:sz w:val="28"/>
          <w:szCs w:val="28"/>
        </w:rPr>
        <w:t xml:space="preserve">         Р</w:t>
      </w:r>
      <w:r w:rsidRPr="005D7364">
        <w:rPr>
          <w:rFonts w:ascii="Times New Roman" w:hAnsi="Times New Roman"/>
          <w:sz w:val="28"/>
          <w:szCs w:val="28"/>
          <w:vertAlign w:val="subscript"/>
        </w:rPr>
        <w:t xml:space="preserve">iцв </w:t>
      </w:r>
      <w:r w:rsidRPr="005D7364">
        <w:rPr>
          <w:rFonts w:ascii="Times New Roman" w:hAnsi="Times New Roman"/>
          <w:sz w:val="28"/>
          <w:szCs w:val="28"/>
        </w:rPr>
        <w:t xml:space="preserve">– цена единицы </w:t>
      </w:r>
      <w:r w:rsidRPr="005D7364">
        <w:rPr>
          <w:rFonts w:ascii="Times New Roman" w:hAnsi="Times New Roman"/>
          <w:sz w:val="28"/>
          <w:szCs w:val="28"/>
          <w:lang w:val="en-US"/>
        </w:rPr>
        <w:t>i</w:t>
      </w:r>
      <w:r w:rsidRPr="005D7364">
        <w:rPr>
          <w:rFonts w:ascii="Times New Roman" w:hAnsi="Times New Roman"/>
          <w:sz w:val="28"/>
          <w:szCs w:val="28"/>
        </w:rPr>
        <w:t>-ого вида цветочной продукции.</w:t>
      </w:r>
      <w:r w:rsidRPr="005D7364">
        <w:rPr>
          <w:rFonts w:ascii="Times New Roman" w:hAnsi="Times New Roman"/>
          <w:sz w:val="28"/>
          <w:szCs w:val="28"/>
        </w:rPr>
        <w:tab/>
      </w:r>
    </w:p>
    <w:p w:rsidR="009520DE" w:rsidRPr="005D7364" w:rsidRDefault="009520DE" w:rsidP="00904034">
      <w:pPr>
        <w:autoSpaceDE w:val="0"/>
        <w:autoSpaceDN w:val="0"/>
        <w:adjustRightInd w:val="0"/>
        <w:jc w:val="center"/>
        <w:rPr>
          <w:rFonts w:ascii="Times New Roman" w:hAnsi="Times New Roman"/>
          <w:b/>
          <w:bCs/>
          <w:sz w:val="28"/>
          <w:szCs w:val="28"/>
        </w:rPr>
      </w:pPr>
      <w:r w:rsidRPr="005D7364">
        <w:rPr>
          <w:rFonts w:ascii="Times New Roman" w:hAnsi="Times New Roman"/>
          <w:b/>
          <w:bCs/>
          <w:sz w:val="28"/>
          <w:szCs w:val="28"/>
        </w:rPr>
        <w:t>Нормативы на приобретение цветочной продукции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35"/>
        <w:gridCol w:w="4110"/>
        <w:gridCol w:w="3367"/>
      </w:tblGrid>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Наименование </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планируемое к приобретению количество </w:t>
            </w:r>
            <w:r w:rsidRPr="00562B99">
              <w:rPr>
                <w:rFonts w:ascii="Times New Roman" w:hAnsi="Times New Roman"/>
                <w:sz w:val="28"/>
                <w:szCs w:val="28"/>
                <w:lang w:val="en-US"/>
              </w:rPr>
              <w:t>i</w:t>
            </w:r>
            <w:r w:rsidRPr="00562B99">
              <w:rPr>
                <w:rFonts w:ascii="Times New Roman" w:hAnsi="Times New Roman"/>
                <w:sz w:val="28"/>
                <w:szCs w:val="28"/>
              </w:rPr>
              <w:t>-ого вида цветочной продукции;</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цена единицы </w:t>
            </w:r>
            <w:r w:rsidRPr="00562B99">
              <w:rPr>
                <w:rFonts w:ascii="Times New Roman" w:hAnsi="Times New Roman"/>
                <w:sz w:val="28"/>
                <w:szCs w:val="28"/>
                <w:lang w:val="en-US"/>
              </w:rPr>
              <w:t>i</w:t>
            </w:r>
            <w:r w:rsidRPr="00562B99">
              <w:rPr>
                <w:rFonts w:ascii="Times New Roman" w:hAnsi="Times New Roman"/>
                <w:sz w:val="28"/>
                <w:szCs w:val="28"/>
              </w:rPr>
              <w:t>-ого вида цветочной продукции.</w:t>
            </w:r>
          </w:p>
        </w:tc>
      </w:tr>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Венки</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2 единиц</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w:t>
            </w:r>
            <w:r w:rsidR="00B55A6C">
              <w:rPr>
                <w:rFonts w:ascii="Times New Roman" w:hAnsi="Times New Roman"/>
                <w:sz w:val="28"/>
                <w:szCs w:val="28"/>
              </w:rPr>
              <w:t>1</w:t>
            </w:r>
            <w:r w:rsidRPr="00562B99">
              <w:rPr>
                <w:rFonts w:ascii="Times New Roman" w:hAnsi="Times New Roman"/>
                <w:sz w:val="28"/>
                <w:szCs w:val="28"/>
              </w:rPr>
              <w:t>600,00</w:t>
            </w:r>
          </w:p>
        </w:tc>
      </w:tr>
      <w:tr w:rsidR="009520DE" w:rsidRPr="00562B99" w:rsidTr="00F05EDD">
        <w:tc>
          <w:tcPr>
            <w:tcW w:w="2235"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Букеты цветов</w:t>
            </w:r>
          </w:p>
        </w:tc>
        <w:tc>
          <w:tcPr>
            <w:tcW w:w="4110"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Не превышает 30 единиц</w:t>
            </w:r>
          </w:p>
        </w:tc>
        <w:tc>
          <w:tcPr>
            <w:tcW w:w="3367" w:type="dxa"/>
          </w:tcPr>
          <w:p w:rsidR="009520DE" w:rsidRPr="00562B99" w:rsidRDefault="009520DE" w:rsidP="00F05EDD">
            <w:pPr>
              <w:autoSpaceDE w:val="0"/>
              <w:autoSpaceDN w:val="0"/>
              <w:adjustRightInd w:val="0"/>
              <w:spacing w:after="0" w:line="240" w:lineRule="auto"/>
              <w:jc w:val="center"/>
              <w:rPr>
                <w:rFonts w:ascii="Times New Roman" w:hAnsi="Times New Roman"/>
                <w:sz w:val="28"/>
                <w:szCs w:val="28"/>
              </w:rPr>
            </w:pPr>
            <w:r w:rsidRPr="00562B99">
              <w:rPr>
                <w:rFonts w:ascii="Times New Roman" w:hAnsi="Times New Roman"/>
                <w:sz w:val="28"/>
                <w:szCs w:val="28"/>
              </w:rPr>
              <w:t xml:space="preserve">Не превышает </w:t>
            </w:r>
            <w:r w:rsidR="00B55A6C">
              <w:rPr>
                <w:rFonts w:ascii="Times New Roman" w:hAnsi="Times New Roman"/>
                <w:sz w:val="28"/>
                <w:szCs w:val="28"/>
              </w:rPr>
              <w:t>1</w:t>
            </w:r>
            <w:r w:rsidRPr="00562B99">
              <w:rPr>
                <w:rFonts w:ascii="Times New Roman" w:hAnsi="Times New Roman"/>
                <w:sz w:val="28"/>
                <w:szCs w:val="28"/>
              </w:rPr>
              <w:t>500,00</w:t>
            </w:r>
          </w:p>
        </w:tc>
      </w:tr>
    </w:tbl>
    <w:p w:rsidR="009520DE" w:rsidRPr="00A31752" w:rsidRDefault="009520DE" w:rsidP="00904034">
      <w:pPr>
        <w:widowControl w:val="0"/>
        <w:autoSpaceDE w:val="0"/>
        <w:autoSpaceDN w:val="0"/>
        <w:adjustRightInd w:val="0"/>
        <w:spacing w:after="0" w:line="240" w:lineRule="auto"/>
        <w:jc w:val="both"/>
        <w:rPr>
          <w:rFonts w:ascii="Times New Roman" w:hAnsi="Times New Roman"/>
          <w:sz w:val="28"/>
          <w:szCs w:val="28"/>
        </w:rPr>
      </w:pPr>
    </w:p>
    <w:p w:rsidR="009520DE" w:rsidRDefault="009520DE"/>
    <w:sectPr w:rsidR="009520DE" w:rsidSect="00F05EDD">
      <w:headerReference w:type="default" r:id="rId336"/>
      <w:pgSz w:w="11906" w:h="16838"/>
      <w:pgMar w:top="851" w:right="851" w:bottom="851"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B62" w:rsidRDefault="00635B62" w:rsidP="004E621F">
      <w:pPr>
        <w:spacing w:after="0" w:line="240" w:lineRule="auto"/>
      </w:pPr>
      <w:r>
        <w:separator/>
      </w:r>
    </w:p>
  </w:endnote>
  <w:endnote w:type="continuationSeparator" w:id="1">
    <w:p w:rsidR="00635B62" w:rsidRDefault="00635B62" w:rsidP="004E62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B62" w:rsidRDefault="00635B62" w:rsidP="004E621F">
      <w:pPr>
        <w:spacing w:after="0" w:line="240" w:lineRule="auto"/>
      </w:pPr>
      <w:r>
        <w:separator/>
      </w:r>
    </w:p>
  </w:footnote>
  <w:footnote w:type="continuationSeparator" w:id="1">
    <w:p w:rsidR="00635B62" w:rsidRDefault="00635B62" w:rsidP="004E62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01E9" w:rsidRDefault="00A301E9">
    <w:pPr>
      <w:pStyle w:val="a3"/>
      <w:jc w:val="center"/>
    </w:pPr>
    <w:fldSimple w:instr="PAGE   \* MERGEFORMAT">
      <w:r w:rsidR="00E97F6F">
        <w:rPr>
          <w:noProof/>
        </w:rPr>
        <w:t>53</w:t>
      </w:r>
    </w:fldSimple>
  </w:p>
  <w:p w:rsidR="00A301E9" w:rsidRDefault="00A301E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visibility:visible" o:bullet="t">
        <v:imagedata r:id="rId1" o:title=""/>
      </v:shape>
    </w:pict>
  </w:numPicBullet>
  <w:numPicBullet w:numPicBulletId="1">
    <w:pict>
      <v:shape id="_x0000_i1107" type="#_x0000_t75" style="width:3in;height:3in;visibility:visible" o:bullet="t">
        <v:imagedata r:id="rId2" o:title=""/>
      </v:shape>
    </w:pict>
  </w:numPicBullet>
  <w:numPicBullet w:numPicBulletId="2">
    <w:pict>
      <v:shape id="_x0000_i1108" type="#_x0000_t75" style="width:3in;height:3in;visibility:visible" o:bullet="t">
        <v:imagedata r:id="rId3" o:title=""/>
      </v:shape>
    </w:pict>
  </w:numPicBullet>
  <w:numPicBullet w:numPicBulletId="3">
    <w:pict>
      <v:shape id="_x0000_i1109" type="#_x0000_t75" style="width:3in;height:3in;visibility:visible" o:bullet="t">
        <v:imagedata r:id="rId4" o:title=""/>
      </v:shape>
    </w:pict>
  </w:numPicBullet>
  <w:numPicBullet w:numPicBulletId="4">
    <w:pict>
      <v:shape id="_x0000_i1110" type="#_x0000_t75" style="width:3in;height:3in;visibility:visible" o:bullet="t">
        <v:imagedata r:id="rId5" o:title=""/>
      </v:shape>
    </w:pict>
  </w:numPicBullet>
  <w:numPicBullet w:numPicBulletId="5">
    <w:pict>
      <v:shape id="_x0000_i1111" type="#_x0000_t75" style="width:3in;height:3in;visibility:visible" o:bullet="t">
        <v:imagedata r:id="rId6" o:title=""/>
      </v:shape>
    </w:pict>
  </w:numPicBullet>
  <w:numPicBullet w:numPicBulletId="6">
    <w:pict>
      <v:shape id="_x0000_i1112" type="#_x0000_t75" style="width:3in;height:3in;visibility:visible" o:bullet="t">
        <v:imagedata r:id="rId7" o:title=""/>
      </v:shape>
    </w:pict>
  </w:numPicBullet>
  <w:numPicBullet w:numPicBulletId="7">
    <w:pict>
      <v:shape id="_x0000_i1113" type="#_x0000_t75" style="width:3in;height:3in;visibility:visible" o:bullet="t">
        <v:imagedata r:id="rId8" o:title=""/>
      </v:shape>
    </w:pict>
  </w:numPicBullet>
  <w:abstractNum w:abstractNumId="0">
    <w:nsid w:val="FFFFFF7C"/>
    <w:multiLevelType w:val="singleLevel"/>
    <w:tmpl w:val="5F3E358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8E6CE0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9A2811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A95A51C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B9A36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E0D4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C08F7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C94B50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0B8852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67D49C5C"/>
    <w:lvl w:ilvl="0">
      <w:start w:val="1"/>
      <w:numFmt w:val="bullet"/>
      <w:lvlText w:val=""/>
      <w:lvlJc w:val="left"/>
      <w:pPr>
        <w:tabs>
          <w:tab w:val="num" w:pos="360"/>
        </w:tabs>
        <w:ind w:left="360" w:hanging="360"/>
      </w:pPr>
      <w:rPr>
        <w:rFonts w:ascii="Symbol" w:hAnsi="Symbol" w:hint="default"/>
      </w:rPr>
    </w:lvl>
  </w:abstractNum>
  <w:abstractNum w:abstractNumId="10">
    <w:nsid w:val="037D0BAC"/>
    <w:multiLevelType w:val="hybridMultilevel"/>
    <w:tmpl w:val="01C2B3C2"/>
    <w:lvl w:ilvl="0" w:tplc="A0542560">
      <w:start w:val="1"/>
      <w:numFmt w:val="bullet"/>
      <w:lvlText w:val=""/>
      <w:lvlPicBulletId w:val="0"/>
      <w:lvlJc w:val="left"/>
      <w:pPr>
        <w:tabs>
          <w:tab w:val="num" w:pos="720"/>
        </w:tabs>
        <w:ind w:left="720" w:hanging="360"/>
      </w:pPr>
      <w:rPr>
        <w:rFonts w:ascii="Symbol" w:hAnsi="Symbol" w:hint="default"/>
      </w:rPr>
    </w:lvl>
    <w:lvl w:ilvl="1" w:tplc="1CA2FC58">
      <w:start w:val="1"/>
      <w:numFmt w:val="bullet"/>
      <w:lvlText w:val=""/>
      <w:lvlJc w:val="left"/>
      <w:pPr>
        <w:tabs>
          <w:tab w:val="num" w:pos="1440"/>
        </w:tabs>
        <w:ind w:left="1440" w:hanging="360"/>
      </w:pPr>
      <w:rPr>
        <w:rFonts w:ascii="Symbol" w:hAnsi="Symbol" w:hint="default"/>
      </w:rPr>
    </w:lvl>
    <w:lvl w:ilvl="2" w:tplc="8684F8B8">
      <w:start w:val="1"/>
      <w:numFmt w:val="bullet"/>
      <w:lvlText w:val=""/>
      <w:lvlJc w:val="left"/>
      <w:pPr>
        <w:tabs>
          <w:tab w:val="num" w:pos="2160"/>
        </w:tabs>
        <w:ind w:left="2160" w:hanging="360"/>
      </w:pPr>
      <w:rPr>
        <w:rFonts w:ascii="Symbol" w:hAnsi="Symbol" w:hint="default"/>
      </w:rPr>
    </w:lvl>
    <w:lvl w:ilvl="3" w:tplc="70EC7826">
      <w:start w:val="1"/>
      <w:numFmt w:val="bullet"/>
      <w:lvlText w:val=""/>
      <w:lvlJc w:val="left"/>
      <w:pPr>
        <w:tabs>
          <w:tab w:val="num" w:pos="2880"/>
        </w:tabs>
        <w:ind w:left="2880" w:hanging="360"/>
      </w:pPr>
      <w:rPr>
        <w:rFonts w:ascii="Symbol" w:hAnsi="Symbol" w:hint="default"/>
      </w:rPr>
    </w:lvl>
    <w:lvl w:ilvl="4" w:tplc="DB7E09AE">
      <w:start w:val="1"/>
      <w:numFmt w:val="bullet"/>
      <w:lvlText w:val=""/>
      <w:lvlJc w:val="left"/>
      <w:pPr>
        <w:tabs>
          <w:tab w:val="num" w:pos="3600"/>
        </w:tabs>
        <w:ind w:left="3600" w:hanging="360"/>
      </w:pPr>
      <w:rPr>
        <w:rFonts w:ascii="Symbol" w:hAnsi="Symbol" w:hint="default"/>
      </w:rPr>
    </w:lvl>
    <w:lvl w:ilvl="5" w:tplc="9B826BFE">
      <w:start w:val="1"/>
      <w:numFmt w:val="bullet"/>
      <w:lvlText w:val=""/>
      <w:lvlJc w:val="left"/>
      <w:pPr>
        <w:tabs>
          <w:tab w:val="num" w:pos="4320"/>
        </w:tabs>
        <w:ind w:left="4320" w:hanging="360"/>
      </w:pPr>
      <w:rPr>
        <w:rFonts w:ascii="Symbol" w:hAnsi="Symbol" w:hint="default"/>
      </w:rPr>
    </w:lvl>
    <w:lvl w:ilvl="6" w:tplc="84182F6C">
      <w:start w:val="1"/>
      <w:numFmt w:val="bullet"/>
      <w:lvlText w:val=""/>
      <w:lvlJc w:val="left"/>
      <w:pPr>
        <w:tabs>
          <w:tab w:val="num" w:pos="5040"/>
        </w:tabs>
        <w:ind w:left="5040" w:hanging="360"/>
      </w:pPr>
      <w:rPr>
        <w:rFonts w:ascii="Symbol" w:hAnsi="Symbol" w:hint="default"/>
      </w:rPr>
    </w:lvl>
    <w:lvl w:ilvl="7" w:tplc="87E011F2">
      <w:start w:val="1"/>
      <w:numFmt w:val="bullet"/>
      <w:lvlText w:val=""/>
      <w:lvlJc w:val="left"/>
      <w:pPr>
        <w:tabs>
          <w:tab w:val="num" w:pos="5760"/>
        </w:tabs>
        <w:ind w:left="5760" w:hanging="360"/>
      </w:pPr>
      <w:rPr>
        <w:rFonts w:ascii="Symbol" w:hAnsi="Symbol" w:hint="default"/>
      </w:rPr>
    </w:lvl>
    <w:lvl w:ilvl="8" w:tplc="EE62C6D2">
      <w:start w:val="1"/>
      <w:numFmt w:val="bullet"/>
      <w:lvlText w:val=""/>
      <w:lvlJc w:val="left"/>
      <w:pPr>
        <w:tabs>
          <w:tab w:val="num" w:pos="6480"/>
        </w:tabs>
        <w:ind w:left="6480" w:hanging="360"/>
      </w:pPr>
      <w:rPr>
        <w:rFonts w:ascii="Symbol" w:hAnsi="Symbol" w:hint="default"/>
      </w:rPr>
    </w:lvl>
  </w:abstractNum>
  <w:abstractNum w:abstractNumId="11">
    <w:nsid w:val="0ACD1095"/>
    <w:multiLevelType w:val="hybridMultilevel"/>
    <w:tmpl w:val="8F263BFE"/>
    <w:lvl w:ilvl="0" w:tplc="F9A28272">
      <w:start w:val="1"/>
      <w:numFmt w:val="bullet"/>
      <w:lvlText w:val=""/>
      <w:lvlPicBulletId w:val="4"/>
      <w:lvlJc w:val="left"/>
      <w:pPr>
        <w:tabs>
          <w:tab w:val="num" w:pos="720"/>
        </w:tabs>
        <w:ind w:left="720" w:hanging="360"/>
      </w:pPr>
      <w:rPr>
        <w:rFonts w:ascii="Symbol" w:hAnsi="Symbol" w:hint="default"/>
      </w:rPr>
    </w:lvl>
    <w:lvl w:ilvl="1" w:tplc="BC76AB3A">
      <w:start w:val="1"/>
      <w:numFmt w:val="bullet"/>
      <w:lvlText w:val=""/>
      <w:lvlJc w:val="left"/>
      <w:pPr>
        <w:tabs>
          <w:tab w:val="num" w:pos="1440"/>
        </w:tabs>
        <w:ind w:left="1440" w:hanging="360"/>
      </w:pPr>
      <w:rPr>
        <w:rFonts w:ascii="Symbol" w:hAnsi="Symbol" w:hint="default"/>
      </w:rPr>
    </w:lvl>
    <w:lvl w:ilvl="2" w:tplc="4E184CA6">
      <w:start w:val="1"/>
      <w:numFmt w:val="bullet"/>
      <w:lvlText w:val=""/>
      <w:lvlJc w:val="left"/>
      <w:pPr>
        <w:tabs>
          <w:tab w:val="num" w:pos="2160"/>
        </w:tabs>
        <w:ind w:left="2160" w:hanging="360"/>
      </w:pPr>
      <w:rPr>
        <w:rFonts w:ascii="Symbol" w:hAnsi="Symbol" w:hint="default"/>
      </w:rPr>
    </w:lvl>
    <w:lvl w:ilvl="3" w:tplc="FB963CFE">
      <w:start w:val="1"/>
      <w:numFmt w:val="bullet"/>
      <w:lvlText w:val=""/>
      <w:lvlJc w:val="left"/>
      <w:pPr>
        <w:tabs>
          <w:tab w:val="num" w:pos="2880"/>
        </w:tabs>
        <w:ind w:left="2880" w:hanging="360"/>
      </w:pPr>
      <w:rPr>
        <w:rFonts w:ascii="Symbol" w:hAnsi="Symbol" w:hint="default"/>
      </w:rPr>
    </w:lvl>
    <w:lvl w:ilvl="4" w:tplc="41745456">
      <w:start w:val="1"/>
      <w:numFmt w:val="bullet"/>
      <w:lvlText w:val=""/>
      <w:lvlJc w:val="left"/>
      <w:pPr>
        <w:tabs>
          <w:tab w:val="num" w:pos="3600"/>
        </w:tabs>
        <w:ind w:left="3600" w:hanging="360"/>
      </w:pPr>
      <w:rPr>
        <w:rFonts w:ascii="Symbol" w:hAnsi="Symbol" w:hint="default"/>
      </w:rPr>
    </w:lvl>
    <w:lvl w:ilvl="5" w:tplc="EF169D06">
      <w:start w:val="1"/>
      <w:numFmt w:val="bullet"/>
      <w:lvlText w:val=""/>
      <w:lvlJc w:val="left"/>
      <w:pPr>
        <w:tabs>
          <w:tab w:val="num" w:pos="4320"/>
        </w:tabs>
        <w:ind w:left="4320" w:hanging="360"/>
      </w:pPr>
      <w:rPr>
        <w:rFonts w:ascii="Symbol" w:hAnsi="Symbol" w:hint="default"/>
      </w:rPr>
    </w:lvl>
    <w:lvl w:ilvl="6" w:tplc="57967AF2">
      <w:start w:val="1"/>
      <w:numFmt w:val="bullet"/>
      <w:lvlText w:val=""/>
      <w:lvlJc w:val="left"/>
      <w:pPr>
        <w:tabs>
          <w:tab w:val="num" w:pos="5040"/>
        </w:tabs>
        <w:ind w:left="5040" w:hanging="360"/>
      </w:pPr>
      <w:rPr>
        <w:rFonts w:ascii="Symbol" w:hAnsi="Symbol" w:hint="default"/>
      </w:rPr>
    </w:lvl>
    <w:lvl w:ilvl="7" w:tplc="34A2B764">
      <w:start w:val="1"/>
      <w:numFmt w:val="bullet"/>
      <w:lvlText w:val=""/>
      <w:lvlJc w:val="left"/>
      <w:pPr>
        <w:tabs>
          <w:tab w:val="num" w:pos="5760"/>
        </w:tabs>
        <w:ind w:left="5760" w:hanging="360"/>
      </w:pPr>
      <w:rPr>
        <w:rFonts w:ascii="Symbol" w:hAnsi="Symbol" w:hint="default"/>
      </w:rPr>
    </w:lvl>
    <w:lvl w:ilvl="8" w:tplc="02FA7286">
      <w:start w:val="1"/>
      <w:numFmt w:val="bullet"/>
      <w:lvlText w:val=""/>
      <w:lvlJc w:val="left"/>
      <w:pPr>
        <w:tabs>
          <w:tab w:val="num" w:pos="6480"/>
        </w:tabs>
        <w:ind w:left="6480" w:hanging="360"/>
      </w:pPr>
      <w:rPr>
        <w:rFonts w:ascii="Symbol" w:hAnsi="Symbol" w:hint="default"/>
      </w:rPr>
    </w:lvl>
  </w:abstractNum>
  <w:abstractNum w:abstractNumId="12">
    <w:nsid w:val="154368FE"/>
    <w:multiLevelType w:val="hybridMultilevel"/>
    <w:tmpl w:val="619C2890"/>
    <w:lvl w:ilvl="0" w:tplc="79EE3ECA">
      <w:start w:val="1"/>
      <w:numFmt w:val="bullet"/>
      <w:lvlText w:val=""/>
      <w:lvlPicBulletId w:val="3"/>
      <w:lvlJc w:val="left"/>
      <w:pPr>
        <w:tabs>
          <w:tab w:val="num" w:pos="720"/>
        </w:tabs>
        <w:ind w:left="720" w:hanging="360"/>
      </w:pPr>
      <w:rPr>
        <w:rFonts w:ascii="Symbol" w:hAnsi="Symbol" w:hint="default"/>
      </w:rPr>
    </w:lvl>
    <w:lvl w:ilvl="1" w:tplc="5A945372">
      <w:start w:val="1"/>
      <w:numFmt w:val="bullet"/>
      <w:lvlText w:val=""/>
      <w:lvlJc w:val="left"/>
      <w:pPr>
        <w:tabs>
          <w:tab w:val="num" w:pos="1440"/>
        </w:tabs>
        <w:ind w:left="1440" w:hanging="360"/>
      </w:pPr>
      <w:rPr>
        <w:rFonts w:ascii="Symbol" w:hAnsi="Symbol" w:hint="default"/>
      </w:rPr>
    </w:lvl>
    <w:lvl w:ilvl="2" w:tplc="AA483098">
      <w:start w:val="1"/>
      <w:numFmt w:val="bullet"/>
      <w:lvlText w:val=""/>
      <w:lvlJc w:val="left"/>
      <w:pPr>
        <w:tabs>
          <w:tab w:val="num" w:pos="2160"/>
        </w:tabs>
        <w:ind w:left="2160" w:hanging="360"/>
      </w:pPr>
      <w:rPr>
        <w:rFonts w:ascii="Symbol" w:hAnsi="Symbol" w:hint="default"/>
      </w:rPr>
    </w:lvl>
    <w:lvl w:ilvl="3" w:tplc="91DAC2C8">
      <w:start w:val="1"/>
      <w:numFmt w:val="bullet"/>
      <w:lvlText w:val=""/>
      <w:lvlJc w:val="left"/>
      <w:pPr>
        <w:tabs>
          <w:tab w:val="num" w:pos="2880"/>
        </w:tabs>
        <w:ind w:left="2880" w:hanging="360"/>
      </w:pPr>
      <w:rPr>
        <w:rFonts w:ascii="Symbol" w:hAnsi="Symbol" w:hint="default"/>
      </w:rPr>
    </w:lvl>
    <w:lvl w:ilvl="4" w:tplc="EFF2CB94">
      <w:start w:val="1"/>
      <w:numFmt w:val="bullet"/>
      <w:lvlText w:val=""/>
      <w:lvlJc w:val="left"/>
      <w:pPr>
        <w:tabs>
          <w:tab w:val="num" w:pos="3600"/>
        </w:tabs>
        <w:ind w:left="3600" w:hanging="360"/>
      </w:pPr>
      <w:rPr>
        <w:rFonts w:ascii="Symbol" w:hAnsi="Symbol" w:hint="default"/>
      </w:rPr>
    </w:lvl>
    <w:lvl w:ilvl="5" w:tplc="95A8F9A8">
      <w:start w:val="1"/>
      <w:numFmt w:val="bullet"/>
      <w:lvlText w:val=""/>
      <w:lvlJc w:val="left"/>
      <w:pPr>
        <w:tabs>
          <w:tab w:val="num" w:pos="4320"/>
        </w:tabs>
        <w:ind w:left="4320" w:hanging="360"/>
      </w:pPr>
      <w:rPr>
        <w:rFonts w:ascii="Symbol" w:hAnsi="Symbol" w:hint="default"/>
      </w:rPr>
    </w:lvl>
    <w:lvl w:ilvl="6" w:tplc="450EB7A4">
      <w:start w:val="1"/>
      <w:numFmt w:val="bullet"/>
      <w:lvlText w:val=""/>
      <w:lvlJc w:val="left"/>
      <w:pPr>
        <w:tabs>
          <w:tab w:val="num" w:pos="5040"/>
        </w:tabs>
        <w:ind w:left="5040" w:hanging="360"/>
      </w:pPr>
      <w:rPr>
        <w:rFonts w:ascii="Symbol" w:hAnsi="Symbol" w:hint="default"/>
      </w:rPr>
    </w:lvl>
    <w:lvl w:ilvl="7" w:tplc="96B2987A">
      <w:start w:val="1"/>
      <w:numFmt w:val="bullet"/>
      <w:lvlText w:val=""/>
      <w:lvlJc w:val="left"/>
      <w:pPr>
        <w:tabs>
          <w:tab w:val="num" w:pos="5760"/>
        </w:tabs>
        <w:ind w:left="5760" w:hanging="360"/>
      </w:pPr>
      <w:rPr>
        <w:rFonts w:ascii="Symbol" w:hAnsi="Symbol" w:hint="default"/>
      </w:rPr>
    </w:lvl>
    <w:lvl w:ilvl="8" w:tplc="15388114">
      <w:start w:val="1"/>
      <w:numFmt w:val="bullet"/>
      <w:lvlText w:val=""/>
      <w:lvlJc w:val="left"/>
      <w:pPr>
        <w:tabs>
          <w:tab w:val="num" w:pos="6480"/>
        </w:tabs>
        <w:ind w:left="6480" w:hanging="360"/>
      </w:pPr>
      <w:rPr>
        <w:rFonts w:ascii="Symbol" w:hAnsi="Symbol" w:hint="default"/>
      </w:rPr>
    </w:lvl>
  </w:abstractNum>
  <w:abstractNum w:abstractNumId="13">
    <w:nsid w:val="1813510B"/>
    <w:multiLevelType w:val="hybridMultilevel"/>
    <w:tmpl w:val="D82A75BC"/>
    <w:lvl w:ilvl="0" w:tplc="0C50C68C">
      <w:start w:val="1"/>
      <w:numFmt w:val="bullet"/>
      <w:lvlText w:val=""/>
      <w:lvlPicBulletId w:val="1"/>
      <w:lvlJc w:val="left"/>
      <w:pPr>
        <w:tabs>
          <w:tab w:val="num" w:pos="720"/>
        </w:tabs>
        <w:ind w:left="720" w:hanging="360"/>
      </w:pPr>
      <w:rPr>
        <w:rFonts w:ascii="Symbol" w:hAnsi="Symbol" w:hint="default"/>
      </w:rPr>
    </w:lvl>
    <w:lvl w:ilvl="1" w:tplc="84F2D690">
      <w:start w:val="1"/>
      <w:numFmt w:val="bullet"/>
      <w:lvlText w:val=""/>
      <w:lvlJc w:val="left"/>
      <w:pPr>
        <w:tabs>
          <w:tab w:val="num" w:pos="1440"/>
        </w:tabs>
        <w:ind w:left="1440" w:hanging="360"/>
      </w:pPr>
      <w:rPr>
        <w:rFonts w:ascii="Symbol" w:hAnsi="Symbol" w:hint="default"/>
      </w:rPr>
    </w:lvl>
    <w:lvl w:ilvl="2" w:tplc="CB029F74">
      <w:start w:val="1"/>
      <w:numFmt w:val="bullet"/>
      <w:lvlText w:val=""/>
      <w:lvlJc w:val="left"/>
      <w:pPr>
        <w:tabs>
          <w:tab w:val="num" w:pos="2160"/>
        </w:tabs>
        <w:ind w:left="2160" w:hanging="360"/>
      </w:pPr>
      <w:rPr>
        <w:rFonts w:ascii="Symbol" w:hAnsi="Symbol" w:hint="default"/>
      </w:rPr>
    </w:lvl>
    <w:lvl w:ilvl="3" w:tplc="8B06F81A">
      <w:start w:val="1"/>
      <w:numFmt w:val="bullet"/>
      <w:lvlText w:val=""/>
      <w:lvlJc w:val="left"/>
      <w:pPr>
        <w:tabs>
          <w:tab w:val="num" w:pos="2880"/>
        </w:tabs>
        <w:ind w:left="2880" w:hanging="360"/>
      </w:pPr>
      <w:rPr>
        <w:rFonts w:ascii="Symbol" w:hAnsi="Symbol" w:hint="default"/>
      </w:rPr>
    </w:lvl>
    <w:lvl w:ilvl="4" w:tplc="CA16517E">
      <w:start w:val="1"/>
      <w:numFmt w:val="bullet"/>
      <w:lvlText w:val=""/>
      <w:lvlJc w:val="left"/>
      <w:pPr>
        <w:tabs>
          <w:tab w:val="num" w:pos="3600"/>
        </w:tabs>
        <w:ind w:left="3600" w:hanging="360"/>
      </w:pPr>
      <w:rPr>
        <w:rFonts w:ascii="Symbol" w:hAnsi="Symbol" w:hint="default"/>
      </w:rPr>
    </w:lvl>
    <w:lvl w:ilvl="5" w:tplc="9DA8DAD2">
      <w:start w:val="1"/>
      <w:numFmt w:val="bullet"/>
      <w:lvlText w:val=""/>
      <w:lvlJc w:val="left"/>
      <w:pPr>
        <w:tabs>
          <w:tab w:val="num" w:pos="4320"/>
        </w:tabs>
        <w:ind w:left="4320" w:hanging="360"/>
      </w:pPr>
      <w:rPr>
        <w:rFonts w:ascii="Symbol" w:hAnsi="Symbol" w:hint="default"/>
      </w:rPr>
    </w:lvl>
    <w:lvl w:ilvl="6" w:tplc="4B149F6A">
      <w:start w:val="1"/>
      <w:numFmt w:val="bullet"/>
      <w:lvlText w:val=""/>
      <w:lvlJc w:val="left"/>
      <w:pPr>
        <w:tabs>
          <w:tab w:val="num" w:pos="5040"/>
        </w:tabs>
        <w:ind w:left="5040" w:hanging="360"/>
      </w:pPr>
      <w:rPr>
        <w:rFonts w:ascii="Symbol" w:hAnsi="Symbol" w:hint="default"/>
      </w:rPr>
    </w:lvl>
    <w:lvl w:ilvl="7" w:tplc="4170EF3E">
      <w:start w:val="1"/>
      <w:numFmt w:val="bullet"/>
      <w:lvlText w:val=""/>
      <w:lvlJc w:val="left"/>
      <w:pPr>
        <w:tabs>
          <w:tab w:val="num" w:pos="5760"/>
        </w:tabs>
        <w:ind w:left="5760" w:hanging="360"/>
      </w:pPr>
      <w:rPr>
        <w:rFonts w:ascii="Symbol" w:hAnsi="Symbol" w:hint="default"/>
      </w:rPr>
    </w:lvl>
    <w:lvl w:ilvl="8" w:tplc="D8EA217E">
      <w:start w:val="1"/>
      <w:numFmt w:val="bullet"/>
      <w:lvlText w:val=""/>
      <w:lvlJc w:val="left"/>
      <w:pPr>
        <w:tabs>
          <w:tab w:val="num" w:pos="6480"/>
        </w:tabs>
        <w:ind w:left="6480" w:hanging="360"/>
      </w:pPr>
      <w:rPr>
        <w:rFonts w:ascii="Symbol" w:hAnsi="Symbol" w:hint="default"/>
      </w:rPr>
    </w:lvl>
  </w:abstractNum>
  <w:abstractNum w:abstractNumId="14">
    <w:nsid w:val="1CCE4C42"/>
    <w:multiLevelType w:val="hybridMultilevel"/>
    <w:tmpl w:val="7EF4C958"/>
    <w:lvl w:ilvl="0" w:tplc="CBAAD9D0">
      <w:start w:val="1"/>
      <w:numFmt w:val="decimal"/>
      <w:lvlText w:val="%1."/>
      <w:lvlJc w:val="left"/>
      <w:pPr>
        <w:ind w:left="1017" w:hanging="72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5">
    <w:nsid w:val="2B8E2239"/>
    <w:multiLevelType w:val="hybridMultilevel"/>
    <w:tmpl w:val="3AFC4C06"/>
    <w:lvl w:ilvl="0" w:tplc="37121942">
      <w:start w:val="1"/>
      <w:numFmt w:val="decimal"/>
      <w:lvlText w:val="%1."/>
      <w:lvlJc w:val="left"/>
      <w:pPr>
        <w:tabs>
          <w:tab w:val="num" w:pos="1068"/>
        </w:tabs>
        <w:ind w:left="1068" w:hanging="360"/>
      </w:pPr>
      <w:rPr>
        <w:rFonts w:cs="Times New Roman" w:hint="default"/>
      </w:rPr>
    </w:lvl>
    <w:lvl w:ilvl="1" w:tplc="04190019">
      <w:start w:val="1"/>
      <w:numFmt w:val="lowerLetter"/>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6">
    <w:nsid w:val="33CB3E0A"/>
    <w:multiLevelType w:val="hybridMultilevel"/>
    <w:tmpl w:val="81D8AABC"/>
    <w:lvl w:ilvl="0" w:tplc="92AC71F0">
      <w:start w:val="1"/>
      <w:numFmt w:val="bullet"/>
      <w:lvlText w:val=""/>
      <w:lvlPicBulletId w:val="6"/>
      <w:lvlJc w:val="left"/>
      <w:pPr>
        <w:tabs>
          <w:tab w:val="num" w:pos="720"/>
        </w:tabs>
        <w:ind w:left="720" w:hanging="360"/>
      </w:pPr>
      <w:rPr>
        <w:rFonts w:ascii="Symbol" w:hAnsi="Symbol" w:hint="default"/>
      </w:rPr>
    </w:lvl>
    <w:lvl w:ilvl="1" w:tplc="9C06F930">
      <w:start w:val="1"/>
      <w:numFmt w:val="bullet"/>
      <w:lvlText w:val=""/>
      <w:lvlJc w:val="left"/>
      <w:pPr>
        <w:tabs>
          <w:tab w:val="num" w:pos="1440"/>
        </w:tabs>
        <w:ind w:left="1440" w:hanging="360"/>
      </w:pPr>
      <w:rPr>
        <w:rFonts w:ascii="Symbol" w:hAnsi="Symbol" w:hint="default"/>
      </w:rPr>
    </w:lvl>
    <w:lvl w:ilvl="2" w:tplc="544EBBFA">
      <w:start w:val="1"/>
      <w:numFmt w:val="bullet"/>
      <w:lvlText w:val=""/>
      <w:lvlJc w:val="left"/>
      <w:pPr>
        <w:tabs>
          <w:tab w:val="num" w:pos="2160"/>
        </w:tabs>
        <w:ind w:left="2160" w:hanging="360"/>
      </w:pPr>
      <w:rPr>
        <w:rFonts w:ascii="Symbol" w:hAnsi="Symbol" w:hint="default"/>
      </w:rPr>
    </w:lvl>
    <w:lvl w:ilvl="3" w:tplc="FD649E62">
      <w:start w:val="1"/>
      <w:numFmt w:val="bullet"/>
      <w:lvlText w:val=""/>
      <w:lvlJc w:val="left"/>
      <w:pPr>
        <w:tabs>
          <w:tab w:val="num" w:pos="2880"/>
        </w:tabs>
        <w:ind w:left="2880" w:hanging="360"/>
      </w:pPr>
      <w:rPr>
        <w:rFonts w:ascii="Symbol" w:hAnsi="Symbol" w:hint="default"/>
      </w:rPr>
    </w:lvl>
    <w:lvl w:ilvl="4" w:tplc="AD763362">
      <w:start w:val="1"/>
      <w:numFmt w:val="bullet"/>
      <w:lvlText w:val=""/>
      <w:lvlJc w:val="left"/>
      <w:pPr>
        <w:tabs>
          <w:tab w:val="num" w:pos="3600"/>
        </w:tabs>
        <w:ind w:left="3600" w:hanging="360"/>
      </w:pPr>
      <w:rPr>
        <w:rFonts w:ascii="Symbol" w:hAnsi="Symbol" w:hint="default"/>
      </w:rPr>
    </w:lvl>
    <w:lvl w:ilvl="5" w:tplc="86F2947A">
      <w:start w:val="1"/>
      <w:numFmt w:val="bullet"/>
      <w:lvlText w:val=""/>
      <w:lvlJc w:val="left"/>
      <w:pPr>
        <w:tabs>
          <w:tab w:val="num" w:pos="4320"/>
        </w:tabs>
        <w:ind w:left="4320" w:hanging="360"/>
      </w:pPr>
      <w:rPr>
        <w:rFonts w:ascii="Symbol" w:hAnsi="Symbol" w:hint="default"/>
      </w:rPr>
    </w:lvl>
    <w:lvl w:ilvl="6" w:tplc="93547A90">
      <w:start w:val="1"/>
      <w:numFmt w:val="bullet"/>
      <w:lvlText w:val=""/>
      <w:lvlJc w:val="left"/>
      <w:pPr>
        <w:tabs>
          <w:tab w:val="num" w:pos="5040"/>
        </w:tabs>
        <w:ind w:left="5040" w:hanging="360"/>
      </w:pPr>
      <w:rPr>
        <w:rFonts w:ascii="Symbol" w:hAnsi="Symbol" w:hint="default"/>
      </w:rPr>
    </w:lvl>
    <w:lvl w:ilvl="7" w:tplc="5E569E92">
      <w:start w:val="1"/>
      <w:numFmt w:val="bullet"/>
      <w:lvlText w:val=""/>
      <w:lvlJc w:val="left"/>
      <w:pPr>
        <w:tabs>
          <w:tab w:val="num" w:pos="5760"/>
        </w:tabs>
        <w:ind w:left="5760" w:hanging="360"/>
      </w:pPr>
      <w:rPr>
        <w:rFonts w:ascii="Symbol" w:hAnsi="Symbol" w:hint="default"/>
      </w:rPr>
    </w:lvl>
    <w:lvl w:ilvl="8" w:tplc="F1E8F6F0">
      <w:start w:val="1"/>
      <w:numFmt w:val="bullet"/>
      <w:lvlText w:val=""/>
      <w:lvlJc w:val="left"/>
      <w:pPr>
        <w:tabs>
          <w:tab w:val="num" w:pos="6480"/>
        </w:tabs>
        <w:ind w:left="6480" w:hanging="360"/>
      </w:pPr>
      <w:rPr>
        <w:rFonts w:ascii="Symbol" w:hAnsi="Symbol" w:hint="default"/>
      </w:rPr>
    </w:lvl>
  </w:abstractNum>
  <w:abstractNum w:abstractNumId="17">
    <w:nsid w:val="5AE71BA5"/>
    <w:multiLevelType w:val="hybridMultilevel"/>
    <w:tmpl w:val="A3B0009E"/>
    <w:lvl w:ilvl="0" w:tplc="EAC04518">
      <w:start w:val="1"/>
      <w:numFmt w:val="bullet"/>
      <w:lvlText w:val=""/>
      <w:lvlPicBulletId w:val="2"/>
      <w:lvlJc w:val="left"/>
      <w:pPr>
        <w:tabs>
          <w:tab w:val="num" w:pos="720"/>
        </w:tabs>
        <w:ind w:left="720" w:hanging="360"/>
      </w:pPr>
      <w:rPr>
        <w:rFonts w:ascii="Symbol" w:hAnsi="Symbol" w:hint="default"/>
      </w:rPr>
    </w:lvl>
    <w:lvl w:ilvl="1" w:tplc="FF62173E">
      <w:start w:val="1"/>
      <w:numFmt w:val="bullet"/>
      <w:lvlText w:val=""/>
      <w:lvlJc w:val="left"/>
      <w:pPr>
        <w:tabs>
          <w:tab w:val="num" w:pos="1440"/>
        </w:tabs>
        <w:ind w:left="1440" w:hanging="360"/>
      </w:pPr>
      <w:rPr>
        <w:rFonts w:ascii="Symbol" w:hAnsi="Symbol" w:hint="default"/>
      </w:rPr>
    </w:lvl>
    <w:lvl w:ilvl="2" w:tplc="E6000E82">
      <w:start w:val="1"/>
      <w:numFmt w:val="bullet"/>
      <w:lvlText w:val=""/>
      <w:lvlJc w:val="left"/>
      <w:pPr>
        <w:tabs>
          <w:tab w:val="num" w:pos="2160"/>
        </w:tabs>
        <w:ind w:left="2160" w:hanging="360"/>
      </w:pPr>
      <w:rPr>
        <w:rFonts w:ascii="Symbol" w:hAnsi="Symbol" w:hint="default"/>
      </w:rPr>
    </w:lvl>
    <w:lvl w:ilvl="3" w:tplc="DFA8F11C">
      <w:start w:val="1"/>
      <w:numFmt w:val="bullet"/>
      <w:lvlText w:val=""/>
      <w:lvlJc w:val="left"/>
      <w:pPr>
        <w:tabs>
          <w:tab w:val="num" w:pos="2880"/>
        </w:tabs>
        <w:ind w:left="2880" w:hanging="360"/>
      </w:pPr>
      <w:rPr>
        <w:rFonts w:ascii="Symbol" w:hAnsi="Symbol" w:hint="default"/>
      </w:rPr>
    </w:lvl>
    <w:lvl w:ilvl="4" w:tplc="7A8810A2">
      <w:start w:val="1"/>
      <w:numFmt w:val="bullet"/>
      <w:lvlText w:val=""/>
      <w:lvlJc w:val="left"/>
      <w:pPr>
        <w:tabs>
          <w:tab w:val="num" w:pos="3600"/>
        </w:tabs>
        <w:ind w:left="3600" w:hanging="360"/>
      </w:pPr>
      <w:rPr>
        <w:rFonts w:ascii="Symbol" w:hAnsi="Symbol" w:hint="default"/>
      </w:rPr>
    </w:lvl>
    <w:lvl w:ilvl="5" w:tplc="945C2144">
      <w:start w:val="1"/>
      <w:numFmt w:val="bullet"/>
      <w:lvlText w:val=""/>
      <w:lvlJc w:val="left"/>
      <w:pPr>
        <w:tabs>
          <w:tab w:val="num" w:pos="4320"/>
        </w:tabs>
        <w:ind w:left="4320" w:hanging="360"/>
      </w:pPr>
      <w:rPr>
        <w:rFonts w:ascii="Symbol" w:hAnsi="Symbol" w:hint="default"/>
      </w:rPr>
    </w:lvl>
    <w:lvl w:ilvl="6" w:tplc="8C9A8432">
      <w:start w:val="1"/>
      <w:numFmt w:val="bullet"/>
      <w:lvlText w:val=""/>
      <w:lvlJc w:val="left"/>
      <w:pPr>
        <w:tabs>
          <w:tab w:val="num" w:pos="5040"/>
        </w:tabs>
        <w:ind w:left="5040" w:hanging="360"/>
      </w:pPr>
      <w:rPr>
        <w:rFonts w:ascii="Symbol" w:hAnsi="Symbol" w:hint="default"/>
      </w:rPr>
    </w:lvl>
    <w:lvl w:ilvl="7" w:tplc="DFAE911A">
      <w:start w:val="1"/>
      <w:numFmt w:val="bullet"/>
      <w:lvlText w:val=""/>
      <w:lvlJc w:val="left"/>
      <w:pPr>
        <w:tabs>
          <w:tab w:val="num" w:pos="5760"/>
        </w:tabs>
        <w:ind w:left="5760" w:hanging="360"/>
      </w:pPr>
      <w:rPr>
        <w:rFonts w:ascii="Symbol" w:hAnsi="Symbol" w:hint="default"/>
      </w:rPr>
    </w:lvl>
    <w:lvl w:ilvl="8" w:tplc="FEACA2FE">
      <w:start w:val="1"/>
      <w:numFmt w:val="bullet"/>
      <w:lvlText w:val=""/>
      <w:lvlJc w:val="left"/>
      <w:pPr>
        <w:tabs>
          <w:tab w:val="num" w:pos="6480"/>
        </w:tabs>
        <w:ind w:left="6480" w:hanging="360"/>
      </w:pPr>
      <w:rPr>
        <w:rFonts w:ascii="Symbol" w:hAnsi="Symbol" w:hint="default"/>
      </w:rPr>
    </w:lvl>
  </w:abstractNum>
  <w:abstractNum w:abstractNumId="18">
    <w:nsid w:val="68F13472"/>
    <w:multiLevelType w:val="hybridMultilevel"/>
    <w:tmpl w:val="67D84596"/>
    <w:lvl w:ilvl="0" w:tplc="029C830A">
      <w:start w:val="1"/>
      <w:numFmt w:val="bullet"/>
      <w:lvlText w:val=""/>
      <w:lvlPicBulletId w:val="7"/>
      <w:lvlJc w:val="left"/>
      <w:pPr>
        <w:tabs>
          <w:tab w:val="num" w:pos="720"/>
        </w:tabs>
        <w:ind w:left="720" w:hanging="360"/>
      </w:pPr>
      <w:rPr>
        <w:rFonts w:ascii="Symbol" w:hAnsi="Symbol" w:hint="default"/>
      </w:rPr>
    </w:lvl>
    <w:lvl w:ilvl="1" w:tplc="8632A6A4">
      <w:start w:val="1"/>
      <w:numFmt w:val="bullet"/>
      <w:lvlText w:val=""/>
      <w:lvlJc w:val="left"/>
      <w:pPr>
        <w:tabs>
          <w:tab w:val="num" w:pos="1440"/>
        </w:tabs>
        <w:ind w:left="1440" w:hanging="360"/>
      </w:pPr>
      <w:rPr>
        <w:rFonts w:ascii="Symbol" w:hAnsi="Symbol" w:hint="default"/>
      </w:rPr>
    </w:lvl>
    <w:lvl w:ilvl="2" w:tplc="71BCB66E">
      <w:start w:val="1"/>
      <w:numFmt w:val="bullet"/>
      <w:lvlText w:val=""/>
      <w:lvlJc w:val="left"/>
      <w:pPr>
        <w:tabs>
          <w:tab w:val="num" w:pos="2160"/>
        </w:tabs>
        <w:ind w:left="2160" w:hanging="360"/>
      </w:pPr>
      <w:rPr>
        <w:rFonts w:ascii="Symbol" w:hAnsi="Symbol" w:hint="default"/>
      </w:rPr>
    </w:lvl>
    <w:lvl w:ilvl="3" w:tplc="3702A7D6">
      <w:start w:val="1"/>
      <w:numFmt w:val="bullet"/>
      <w:lvlText w:val=""/>
      <w:lvlJc w:val="left"/>
      <w:pPr>
        <w:tabs>
          <w:tab w:val="num" w:pos="2880"/>
        </w:tabs>
        <w:ind w:left="2880" w:hanging="360"/>
      </w:pPr>
      <w:rPr>
        <w:rFonts w:ascii="Symbol" w:hAnsi="Symbol" w:hint="default"/>
      </w:rPr>
    </w:lvl>
    <w:lvl w:ilvl="4" w:tplc="3440C1D0">
      <w:start w:val="1"/>
      <w:numFmt w:val="bullet"/>
      <w:lvlText w:val=""/>
      <w:lvlJc w:val="left"/>
      <w:pPr>
        <w:tabs>
          <w:tab w:val="num" w:pos="3600"/>
        </w:tabs>
        <w:ind w:left="3600" w:hanging="360"/>
      </w:pPr>
      <w:rPr>
        <w:rFonts w:ascii="Symbol" w:hAnsi="Symbol" w:hint="default"/>
      </w:rPr>
    </w:lvl>
    <w:lvl w:ilvl="5" w:tplc="F83A820C">
      <w:start w:val="1"/>
      <w:numFmt w:val="bullet"/>
      <w:lvlText w:val=""/>
      <w:lvlJc w:val="left"/>
      <w:pPr>
        <w:tabs>
          <w:tab w:val="num" w:pos="4320"/>
        </w:tabs>
        <w:ind w:left="4320" w:hanging="360"/>
      </w:pPr>
      <w:rPr>
        <w:rFonts w:ascii="Symbol" w:hAnsi="Symbol" w:hint="default"/>
      </w:rPr>
    </w:lvl>
    <w:lvl w:ilvl="6" w:tplc="A0B23B22">
      <w:start w:val="1"/>
      <w:numFmt w:val="bullet"/>
      <w:lvlText w:val=""/>
      <w:lvlJc w:val="left"/>
      <w:pPr>
        <w:tabs>
          <w:tab w:val="num" w:pos="5040"/>
        </w:tabs>
        <w:ind w:left="5040" w:hanging="360"/>
      </w:pPr>
      <w:rPr>
        <w:rFonts w:ascii="Symbol" w:hAnsi="Symbol" w:hint="default"/>
      </w:rPr>
    </w:lvl>
    <w:lvl w:ilvl="7" w:tplc="E98E6AC2">
      <w:start w:val="1"/>
      <w:numFmt w:val="bullet"/>
      <w:lvlText w:val=""/>
      <w:lvlJc w:val="left"/>
      <w:pPr>
        <w:tabs>
          <w:tab w:val="num" w:pos="5760"/>
        </w:tabs>
        <w:ind w:left="5760" w:hanging="360"/>
      </w:pPr>
      <w:rPr>
        <w:rFonts w:ascii="Symbol" w:hAnsi="Symbol" w:hint="default"/>
      </w:rPr>
    </w:lvl>
    <w:lvl w:ilvl="8" w:tplc="2A52D734">
      <w:start w:val="1"/>
      <w:numFmt w:val="bullet"/>
      <w:lvlText w:val=""/>
      <w:lvlJc w:val="left"/>
      <w:pPr>
        <w:tabs>
          <w:tab w:val="num" w:pos="6480"/>
        </w:tabs>
        <w:ind w:left="6480" w:hanging="360"/>
      </w:pPr>
      <w:rPr>
        <w:rFonts w:ascii="Symbol" w:hAnsi="Symbol" w:hint="default"/>
      </w:rPr>
    </w:lvl>
  </w:abstractNum>
  <w:abstractNum w:abstractNumId="19">
    <w:nsid w:val="755C08D1"/>
    <w:multiLevelType w:val="hybridMultilevel"/>
    <w:tmpl w:val="D3D2AAFA"/>
    <w:lvl w:ilvl="0" w:tplc="AE7C6348">
      <w:start w:val="1"/>
      <w:numFmt w:val="bullet"/>
      <w:lvlText w:val=""/>
      <w:lvlPicBulletId w:val="5"/>
      <w:lvlJc w:val="left"/>
      <w:pPr>
        <w:tabs>
          <w:tab w:val="num" w:pos="720"/>
        </w:tabs>
        <w:ind w:left="720" w:hanging="360"/>
      </w:pPr>
      <w:rPr>
        <w:rFonts w:ascii="Symbol" w:hAnsi="Symbol" w:hint="default"/>
      </w:rPr>
    </w:lvl>
    <w:lvl w:ilvl="1" w:tplc="53E25BF6">
      <w:start w:val="1"/>
      <w:numFmt w:val="bullet"/>
      <w:lvlText w:val=""/>
      <w:lvlJc w:val="left"/>
      <w:pPr>
        <w:tabs>
          <w:tab w:val="num" w:pos="1440"/>
        </w:tabs>
        <w:ind w:left="1440" w:hanging="360"/>
      </w:pPr>
      <w:rPr>
        <w:rFonts w:ascii="Symbol" w:hAnsi="Symbol" w:hint="default"/>
      </w:rPr>
    </w:lvl>
    <w:lvl w:ilvl="2" w:tplc="5A1EBE44">
      <w:start w:val="1"/>
      <w:numFmt w:val="bullet"/>
      <w:lvlText w:val=""/>
      <w:lvlJc w:val="left"/>
      <w:pPr>
        <w:tabs>
          <w:tab w:val="num" w:pos="2160"/>
        </w:tabs>
        <w:ind w:left="2160" w:hanging="360"/>
      </w:pPr>
      <w:rPr>
        <w:rFonts w:ascii="Symbol" w:hAnsi="Symbol" w:hint="default"/>
      </w:rPr>
    </w:lvl>
    <w:lvl w:ilvl="3" w:tplc="D70EDBB8">
      <w:start w:val="1"/>
      <w:numFmt w:val="bullet"/>
      <w:lvlText w:val=""/>
      <w:lvlJc w:val="left"/>
      <w:pPr>
        <w:tabs>
          <w:tab w:val="num" w:pos="2880"/>
        </w:tabs>
        <w:ind w:left="2880" w:hanging="360"/>
      </w:pPr>
      <w:rPr>
        <w:rFonts w:ascii="Symbol" w:hAnsi="Symbol" w:hint="default"/>
      </w:rPr>
    </w:lvl>
    <w:lvl w:ilvl="4" w:tplc="B9907C4C">
      <w:start w:val="1"/>
      <w:numFmt w:val="bullet"/>
      <w:lvlText w:val=""/>
      <w:lvlJc w:val="left"/>
      <w:pPr>
        <w:tabs>
          <w:tab w:val="num" w:pos="3600"/>
        </w:tabs>
        <w:ind w:left="3600" w:hanging="360"/>
      </w:pPr>
      <w:rPr>
        <w:rFonts w:ascii="Symbol" w:hAnsi="Symbol" w:hint="default"/>
      </w:rPr>
    </w:lvl>
    <w:lvl w:ilvl="5" w:tplc="F1D41738">
      <w:start w:val="1"/>
      <w:numFmt w:val="bullet"/>
      <w:lvlText w:val=""/>
      <w:lvlJc w:val="left"/>
      <w:pPr>
        <w:tabs>
          <w:tab w:val="num" w:pos="4320"/>
        </w:tabs>
        <w:ind w:left="4320" w:hanging="360"/>
      </w:pPr>
      <w:rPr>
        <w:rFonts w:ascii="Symbol" w:hAnsi="Symbol" w:hint="default"/>
      </w:rPr>
    </w:lvl>
    <w:lvl w:ilvl="6" w:tplc="2708A2B2">
      <w:start w:val="1"/>
      <w:numFmt w:val="bullet"/>
      <w:lvlText w:val=""/>
      <w:lvlJc w:val="left"/>
      <w:pPr>
        <w:tabs>
          <w:tab w:val="num" w:pos="5040"/>
        </w:tabs>
        <w:ind w:left="5040" w:hanging="360"/>
      </w:pPr>
      <w:rPr>
        <w:rFonts w:ascii="Symbol" w:hAnsi="Symbol" w:hint="default"/>
      </w:rPr>
    </w:lvl>
    <w:lvl w:ilvl="7" w:tplc="EDDE07C0">
      <w:start w:val="1"/>
      <w:numFmt w:val="bullet"/>
      <w:lvlText w:val=""/>
      <w:lvlJc w:val="left"/>
      <w:pPr>
        <w:tabs>
          <w:tab w:val="num" w:pos="5760"/>
        </w:tabs>
        <w:ind w:left="5760" w:hanging="360"/>
      </w:pPr>
      <w:rPr>
        <w:rFonts w:ascii="Symbol" w:hAnsi="Symbol" w:hint="default"/>
      </w:rPr>
    </w:lvl>
    <w:lvl w:ilvl="8" w:tplc="904425E6">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4"/>
  </w:num>
  <w:num w:numId="13">
    <w:abstractNumId w:val="10"/>
  </w:num>
  <w:num w:numId="14">
    <w:abstractNumId w:val="13"/>
  </w:num>
  <w:num w:numId="15">
    <w:abstractNumId w:val="17"/>
  </w:num>
  <w:num w:numId="16">
    <w:abstractNumId w:val="12"/>
  </w:num>
  <w:num w:numId="17">
    <w:abstractNumId w:val="11"/>
  </w:num>
  <w:num w:numId="18">
    <w:abstractNumId w:val="19"/>
  </w:num>
  <w:num w:numId="19">
    <w:abstractNumId w:val="16"/>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08"/>
  <w:characterSpacingControl w:val="doNotCompress"/>
  <w:footnotePr>
    <w:footnote w:id="0"/>
    <w:footnote w:id="1"/>
  </w:footnotePr>
  <w:endnotePr>
    <w:endnote w:id="0"/>
    <w:endnote w:id="1"/>
  </w:endnotePr>
  <w:compat/>
  <w:rsids>
    <w:rsidRoot w:val="00904034"/>
    <w:rsid w:val="0003784F"/>
    <w:rsid w:val="00051927"/>
    <w:rsid w:val="00061475"/>
    <w:rsid w:val="000C2AD1"/>
    <w:rsid w:val="000F384B"/>
    <w:rsid w:val="00146B51"/>
    <w:rsid w:val="00155F58"/>
    <w:rsid w:val="001722F6"/>
    <w:rsid w:val="001733D8"/>
    <w:rsid w:val="001A3134"/>
    <w:rsid w:val="001F4BF3"/>
    <w:rsid w:val="00263F22"/>
    <w:rsid w:val="002B48C1"/>
    <w:rsid w:val="002F24C0"/>
    <w:rsid w:val="002F2F7C"/>
    <w:rsid w:val="00310CD0"/>
    <w:rsid w:val="003A269C"/>
    <w:rsid w:val="004013DA"/>
    <w:rsid w:val="004042F1"/>
    <w:rsid w:val="00414BD6"/>
    <w:rsid w:val="00432CBE"/>
    <w:rsid w:val="0047210A"/>
    <w:rsid w:val="004E621F"/>
    <w:rsid w:val="005035EF"/>
    <w:rsid w:val="00533E88"/>
    <w:rsid w:val="00562B99"/>
    <w:rsid w:val="005977D2"/>
    <w:rsid w:val="005C7307"/>
    <w:rsid w:val="005D7364"/>
    <w:rsid w:val="00627D31"/>
    <w:rsid w:val="00635B62"/>
    <w:rsid w:val="00667C62"/>
    <w:rsid w:val="00685A61"/>
    <w:rsid w:val="00687320"/>
    <w:rsid w:val="00704CF6"/>
    <w:rsid w:val="00723AA3"/>
    <w:rsid w:val="007B754C"/>
    <w:rsid w:val="007C1BA0"/>
    <w:rsid w:val="007E3D47"/>
    <w:rsid w:val="007F750E"/>
    <w:rsid w:val="0082117F"/>
    <w:rsid w:val="0082209F"/>
    <w:rsid w:val="0085642E"/>
    <w:rsid w:val="008E4DFB"/>
    <w:rsid w:val="00904034"/>
    <w:rsid w:val="00945831"/>
    <w:rsid w:val="009520DE"/>
    <w:rsid w:val="009D15F2"/>
    <w:rsid w:val="009E2FF5"/>
    <w:rsid w:val="00A301E9"/>
    <w:rsid w:val="00A31752"/>
    <w:rsid w:val="00A36B32"/>
    <w:rsid w:val="00A52B4F"/>
    <w:rsid w:val="00A63116"/>
    <w:rsid w:val="00A677D5"/>
    <w:rsid w:val="00A9199B"/>
    <w:rsid w:val="00AC16C2"/>
    <w:rsid w:val="00B077E6"/>
    <w:rsid w:val="00B37AFB"/>
    <w:rsid w:val="00B52D63"/>
    <w:rsid w:val="00B55A6C"/>
    <w:rsid w:val="00B659D4"/>
    <w:rsid w:val="00B93D40"/>
    <w:rsid w:val="00BA67BC"/>
    <w:rsid w:val="00C22CF4"/>
    <w:rsid w:val="00C237B9"/>
    <w:rsid w:val="00C3550F"/>
    <w:rsid w:val="00C455FF"/>
    <w:rsid w:val="00C53664"/>
    <w:rsid w:val="00D84022"/>
    <w:rsid w:val="00D95C72"/>
    <w:rsid w:val="00D96251"/>
    <w:rsid w:val="00DA433B"/>
    <w:rsid w:val="00DB0478"/>
    <w:rsid w:val="00DC14A7"/>
    <w:rsid w:val="00E323F3"/>
    <w:rsid w:val="00E51F0E"/>
    <w:rsid w:val="00E54218"/>
    <w:rsid w:val="00E5759C"/>
    <w:rsid w:val="00E73560"/>
    <w:rsid w:val="00E97F6F"/>
    <w:rsid w:val="00EA0A19"/>
    <w:rsid w:val="00EF33DD"/>
    <w:rsid w:val="00F05EDD"/>
    <w:rsid w:val="00F2489D"/>
    <w:rsid w:val="00F64BC8"/>
    <w:rsid w:val="00F91C29"/>
    <w:rsid w:val="00FA6CB2"/>
    <w:rsid w:val="00FB208B"/>
    <w:rsid w:val="00FC3EA6"/>
    <w:rsid w:val="00FD3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21F"/>
    <w:pPr>
      <w:spacing w:after="200" w:line="276" w:lineRule="auto"/>
    </w:pPr>
  </w:style>
  <w:style w:type="paragraph" w:styleId="1">
    <w:name w:val="heading 1"/>
    <w:basedOn w:val="a"/>
    <w:next w:val="a"/>
    <w:link w:val="10"/>
    <w:uiPriority w:val="99"/>
    <w:qFormat/>
    <w:rsid w:val="00904034"/>
    <w:pPr>
      <w:keepNext/>
      <w:spacing w:before="240" w:after="60"/>
      <w:outlineLvl w:val="0"/>
    </w:pPr>
    <w:rPr>
      <w:rFonts w:ascii="Cambria" w:hAnsi="Cambria"/>
      <w:b/>
      <w:bCs/>
      <w:kern w:val="32"/>
      <w:sz w:val="32"/>
      <w:szCs w:val="32"/>
      <w:lang w:eastAsia="en-US"/>
    </w:rPr>
  </w:style>
  <w:style w:type="paragraph" w:styleId="2">
    <w:name w:val="heading 2"/>
    <w:basedOn w:val="1"/>
    <w:next w:val="a"/>
    <w:link w:val="20"/>
    <w:uiPriority w:val="99"/>
    <w:qFormat/>
    <w:rsid w:val="00904034"/>
    <w:pPr>
      <w:keepNext w:val="0"/>
      <w:widowControl w:val="0"/>
      <w:autoSpaceDE w:val="0"/>
      <w:autoSpaceDN w:val="0"/>
      <w:adjustRightInd w:val="0"/>
      <w:spacing w:before="108" w:after="108" w:line="240" w:lineRule="auto"/>
      <w:jc w:val="center"/>
      <w:outlineLvl w:val="1"/>
    </w:pPr>
    <w:rPr>
      <w:rFonts w:ascii="Arial" w:hAnsi="Arial"/>
      <w:color w:val="26282F"/>
      <w:kern w:val="0"/>
      <w:sz w:val="24"/>
      <w:szCs w:val="24"/>
    </w:rPr>
  </w:style>
  <w:style w:type="paragraph" w:styleId="3">
    <w:name w:val="heading 3"/>
    <w:basedOn w:val="a"/>
    <w:next w:val="a"/>
    <w:link w:val="30"/>
    <w:uiPriority w:val="99"/>
    <w:qFormat/>
    <w:rsid w:val="00904034"/>
    <w:pPr>
      <w:keepNext/>
      <w:spacing w:before="240" w:after="60" w:line="240" w:lineRule="auto"/>
      <w:outlineLvl w:val="2"/>
    </w:pPr>
    <w:rPr>
      <w:rFonts w:ascii="Arial" w:hAnsi="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04034"/>
    <w:rPr>
      <w:rFonts w:ascii="Cambria" w:hAnsi="Cambria" w:cs="Times New Roman"/>
      <w:b/>
      <w:bCs/>
      <w:kern w:val="32"/>
      <w:sz w:val="32"/>
      <w:szCs w:val="32"/>
      <w:lang w:eastAsia="en-US"/>
    </w:rPr>
  </w:style>
  <w:style w:type="character" w:customStyle="1" w:styleId="20">
    <w:name w:val="Заголовок 2 Знак"/>
    <w:basedOn w:val="a0"/>
    <w:link w:val="2"/>
    <w:uiPriority w:val="99"/>
    <w:locked/>
    <w:rsid w:val="00904034"/>
    <w:rPr>
      <w:rFonts w:ascii="Arial" w:hAnsi="Arial" w:cs="Times New Roman"/>
      <w:b/>
      <w:bCs/>
      <w:color w:val="26282F"/>
      <w:sz w:val="24"/>
      <w:szCs w:val="24"/>
    </w:rPr>
  </w:style>
  <w:style w:type="character" w:customStyle="1" w:styleId="30">
    <w:name w:val="Заголовок 3 Знак"/>
    <w:basedOn w:val="a0"/>
    <w:link w:val="3"/>
    <w:uiPriority w:val="99"/>
    <w:locked/>
    <w:rsid w:val="00904034"/>
    <w:rPr>
      <w:rFonts w:ascii="Arial" w:hAnsi="Arial" w:cs="Times New Roman"/>
      <w:b/>
      <w:bCs/>
      <w:sz w:val="26"/>
      <w:szCs w:val="26"/>
    </w:rPr>
  </w:style>
  <w:style w:type="paragraph" w:customStyle="1" w:styleId="ConsPlusNormal">
    <w:name w:val="ConsPlusNormal"/>
    <w:uiPriority w:val="99"/>
    <w:rsid w:val="00904034"/>
    <w:pPr>
      <w:widowControl w:val="0"/>
      <w:autoSpaceDE w:val="0"/>
      <w:autoSpaceDN w:val="0"/>
      <w:adjustRightInd w:val="0"/>
    </w:pPr>
    <w:rPr>
      <w:rFonts w:cs="Calibri"/>
    </w:rPr>
  </w:style>
  <w:style w:type="paragraph" w:customStyle="1" w:styleId="ConsPlusNonformat">
    <w:name w:val="ConsPlusNonformat"/>
    <w:uiPriority w:val="99"/>
    <w:rsid w:val="00904034"/>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904034"/>
    <w:pPr>
      <w:widowControl w:val="0"/>
      <w:autoSpaceDE w:val="0"/>
      <w:autoSpaceDN w:val="0"/>
      <w:adjustRightInd w:val="0"/>
    </w:pPr>
    <w:rPr>
      <w:rFonts w:cs="Calibri"/>
      <w:b/>
      <w:bCs/>
    </w:rPr>
  </w:style>
  <w:style w:type="paragraph" w:customStyle="1" w:styleId="ConsPlusCell">
    <w:name w:val="ConsPlusCell"/>
    <w:uiPriority w:val="99"/>
    <w:rsid w:val="00904034"/>
    <w:pPr>
      <w:widowControl w:val="0"/>
      <w:autoSpaceDE w:val="0"/>
      <w:autoSpaceDN w:val="0"/>
      <w:adjustRightInd w:val="0"/>
    </w:pPr>
    <w:rPr>
      <w:rFonts w:cs="Calibri"/>
    </w:rPr>
  </w:style>
  <w:style w:type="paragraph" w:styleId="a3">
    <w:name w:val="header"/>
    <w:basedOn w:val="a"/>
    <w:link w:val="a4"/>
    <w:uiPriority w:val="99"/>
    <w:rsid w:val="00904034"/>
    <w:pPr>
      <w:tabs>
        <w:tab w:val="center" w:pos="4677"/>
        <w:tab w:val="right" w:pos="9355"/>
      </w:tabs>
      <w:spacing w:after="0" w:line="240" w:lineRule="auto"/>
    </w:pPr>
    <w:rPr>
      <w:rFonts w:cs="Calibri"/>
      <w:lang w:eastAsia="en-US"/>
    </w:rPr>
  </w:style>
  <w:style w:type="character" w:customStyle="1" w:styleId="a4">
    <w:name w:val="Верхний колонтитул Знак"/>
    <w:basedOn w:val="a0"/>
    <w:link w:val="a3"/>
    <w:uiPriority w:val="99"/>
    <w:locked/>
    <w:rsid w:val="00904034"/>
    <w:rPr>
      <w:rFonts w:ascii="Calibri" w:eastAsia="Times New Roman" w:hAnsi="Calibri" w:cs="Calibri"/>
      <w:lang w:eastAsia="en-US"/>
    </w:rPr>
  </w:style>
  <w:style w:type="paragraph" w:styleId="a5">
    <w:name w:val="footer"/>
    <w:basedOn w:val="a"/>
    <w:link w:val="a6"/>
    <w:uiPriority w:val="99"/>
    <w:rsid w:val="00904034"/>
    <w:pPr>
      <w:tabs>
        <w:tab w:val="center" w:pos="4677"/>
        <w:tab w:val="right" w:pos="9355"/>
      </w:tabs>
      <w:spacing w:after="0" w:line="240" w:lineRule="auto"/>
    </w:pPr>
    <w:rPr>
      <w:rFonts w:cs="Calibri"/>
      <w:lang w:eastAsia="en-US"/>
    </w:rPr>
  </w:style>
  <w:style w:type="character" w:customStyle="1" w:styleId="a6">
    <w:name w:val="Нижний колонтитул Знак"/>
    <w:basedOn w:val="a0"/>
    <w:link w:val="a5"/>
    <w:uiPriority w:val="99"/>
    <w:locked/>
    <w:rsid w:val="00904034"/>
    <w:rPr>
      <w:rFonts w:ascii="Calibri" w:eastAsia="Times New Roman" w:hAnsi="Calibri" w:cs="Calibri"/>
      <w:lang w:eastAsia="en-US"/>
    </w:rPr>
  </w:style>
  <w:style w:type="paragraph" w:customStyle="1" w:styleId="11">
    <w:name w:val="Абзац списка1"/>
    <w:basedOn w:val="a"/>
    <w:uiPriority w:val="99"/>
    <w:rsid w:val="00904034"/>
    <w:pPr>
      <w:ind w:left="720"/>
    </w:pPr>
    <w:rPr>
      <w:rFonts w:cs="Calibri"/>
      <w:lang w:eastAsia="en-US"/>
    </w:rPr>
  </w:style>
  <w:style w:type="character" w:customStyle="1" w:styleId="a7">
    <w:name w:val="Гипертекстовая ссылка"/>
    <w:uiPriority w:val="99"/>
    <w:rsid w:val="00904034"/>
    <w:rPr>
      <w:color w:val="auto"/>
    </w:rPr>
  </w:style>
  <w:style w:type="paragraph" w:customStyle="1" w:styleId="12">
    <w:name w:val="Знак Знак Знак Знак Знак Знак1 Знак Знак Знак Знак"/>
    <w:basedOn w:val="a"/>
    <w:uiPriority w:val="99"/>
    <w:rsid w:val="00904034"/>
    <w:pPr>
      <w:widowControl w:val="0"/>
      <w:adjustRightInd w:val="0"/>
      <w:spacing w:after="160" w:line="240" w:lineRule="exact"/>
      <w:jc w:val="right"/>
    </w:pPr>
    <w:rPr>
      <w:rFonts w:ascii="Times New Roman" w:hAnsi="Times New Roman"/>
      <w:sz w:val="20"/>
      <w:szCs w:val="20"/>
      <w:lang w:val="en-GB" w:eastAsia="en-US"/>
    </w:rPr>
  </w:style>
  <w:style w:type="paragraph" w:styleId="a8">
    <w:name w:val="Body Text Indent"/>
    <w:basedOn w:val="a"/>
    <w:link w:val="a9"/>
    <w:uiPriority w:val="99"/>
    <w:rsid w:val="00904034"/>
    <w:pPr>
      <w:autoSpaceDE w:val="0"/>
      <w:autoSpaceDN w:val="0"/>
      <w:spacing w:after="0" w:line="240" w:lineRule="auto"/>
      <w:ind w:firstLine="720"/>
      <w:jc w:val="both"/>
    </w:pPr>
    <w:rPr>
      <w:sz w:val="28"/>
      <w:szCs w:val="28"/>
    </w:rPr>
  </w:style>
  <w:style w:type="character" w:customStyle="1" w:styleId="a9">
    <w:name w:val="Основной текст с отступом Знак"/>
    <w:basedOn w:val="a0"/>
    <w:link w:val="a8"/>
    <w:uiPriority w:val="99"/>
    <w:locked/>
    <w:rsid w:val="00904034"/>
    <w:rPr>
      <w:rFonts w:ascii="Calibri" w:hAnsi="Calibri" w:cs="Times New Roman"/>
      <w:sz w:val="28"/>
      <w:szCs w:val="28"/>
    </w:rPr>
  </w:style>
  <w:style w:type="paragraph" w:styleId="aa">
    <w:name w:val="Normal (Web)"/>
    <w:basedOn w:val="a"/>
    <w:link w:val="ab"/>
    <w:uiPriority w:val="99"/>
    <w:rsid w:val="00904034"/>
    <w:rPr>
      <w:sz w:val="24"/>
      <w:szCs w:val="24"/>
      <w:lang w:eastAsia="en-US"/>
    </w:rPr>
  </w:style>
  <w:style w:type="character" w:customStyle="1" w:styleId="ab">
    <w:name w:val="Обычный (веб) Знак"/>
    <w:link w:val="aa"/>
    <w:uiPriority w:val="99"/>
    <w:locked/>
    <w:rsid w:val="00904034"/>
    <w:rPr>
      <w:rFonts w:ascii="Calibri" w:eastAsia="Times New Roman" w:hAnsi="Calibri"/>
      <w:sz w:val="24"/>
      <w:lang w:eastAsia="en-US"/>
    </w:rPr>
  </w:style>
  <w:style w:type="paragraph" w:customStyle="1" w:styleId="13">
    <w:name w:val="Без интервала1"/>
    <w:uiPriority w:val="99"/>
    <w:rsid w:val="00904034"/>
    <w:rPr>
      <w:rFonts w:cs="Calibri"/>
      <w:lang w:eastAsia="en-US"/>
    </w:rPr>
  </w:style>
  <w:style w:type="character" w:customStyle="1" w:styleId="apple-converted-space">
    <w:name w:val="apple-converted-space"/>
    <w:uiPriority w:val="99"/>
    <w:rsid w:val="00904034"/>
  </w:style>
  <w:style w:type="paragraph" w:customStyle="1" w:styleId="ac">
    <w:name w:val="Стиль"/>
    <w:uiPriority w:val="99"/>
    <w:rsid w:val="00904034"/>
    <w:pPr>
      <w:jc w:val="center"/>
    </w:pPr>
    <w:rPr>
      <w:rFonts w:ascii="Times New Roman" w:hAnsi="Times New Roman"/>
      <w:b/>
      <w:bCs/>
      <w:sz w:val="24"/>
      <w:szCs w:val="24"/>
    </w:rPr>
  </w:style>
  <w:style w:type="character" w:customStyle="1" w:styleId="ad">
    <w:name w:val="Заголовок Знак"/>
    <w:uiPriority w:val="99"/>
    <w:locked/>
    <w:rsid w:val="00904034"/>
    <w:rPr>
      <w:rFonts w:ascii="Times New Roman" w:hAnsi="Times New Roman"/>
      <w:b/>
      <w:sz w:val="24"/>
    </w:rPr>
  </w:style>
  <w:style w:type="paragraph" w:styleId="ae">
    <w:name w:val="Title"/>
    <w:basedOn w:val="a"/>
    <w:next w:val="a"/>
    <w:link w:val="af"/>
    <w:uiPriority w:val="99"/>
    <w:qFormat/>
    <w:rsid w:val="00904034"/>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
    <w:name w:val="Название Знак"/>
    <w:basedOn w:val="a0"/>
    <w:link w:val="ae"/>
    <w:uiPriority w:val="99"/>
    <w:locked/>
    <w:rsid w:val="00904034"/>
    <w:rPr>
      <w:rFonts w:ascii="Cambria" w:hAnsi="Cambria" w:cs="Times New Roman"/>
      <w:color w:val="17365D"/>
      <w:spacing w:val="5"/>
      <w:kern w:val="28"/>
      <w:sz w:val="52"/>
      <w:szCs w:val="52"/>
    </w:rPr>
  </w:style>
  <w:style w:type="paragraph" w:styleId="af0">
    <w:name w:val="Balloon Text"/>
    <w:basedOn w:val="a"/>
    <w:link w:val="af1"/>
    <w:uiPriority w:val="99"/>
    <w:semiHidden/>
    <w:rsid w:val="0090403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9040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8.wmf"/><Relationship Id="rId299" Type="http://schemas.openxmlformats.org/officeDocument/2006/relationships/image" Target="media/image300.wmf"/><Relationship Id="rId303" Type="http://schemas.openxmlformats.org/officeDocument/2006/relationships/image" Target="media/image304.wmf"/><Relationship Id="rId21" Type="http://schemas.openxmlformats.org/officeDocument/2006/relationships/image" Target="media/image22.wmf"/><Relationship Id="rId42" Type="http://schemas.openxmlformats.org/officeDocument/2006/relationships/image" Target="media/image43.wmf"/><Relationship Id="rId63" Type="http://schemas.openxmlformats.org/officeDocument/2006/relationships/image" Target="media/image64.wmf"/><Relationship Id="rId84" Type="http://schemas.openxmlformats.org/officeDocument/2006/relationships/image" Target="media/image85.wmf"/><Relationship Id="rId138" Type="http://schemas.openxmlformats.org/officeDocument/2006/relationships/image" Target="media/image139.wmf"/><Relationship Id="rId159" Type="http://schemas.openxmlformats.org/officeDocument/2006/relationships/image" Target="media/image160.wmf"/><Relationship Id="rId324" Type="http://schemas.openxmlformats.org/officeDocument/2006/relationships/image" Target="media/image325.wmf"/><Relationship Id="rId170" Type="http://schemas.openxmlformats.org/officeDocument/2006/relationships/image" Target="media/image171.wmf"/><Relationship Id="rId191" Type="http://schemas.openxmlformats.org/officeDocument/2006/relationships/image" Target="media/image192.wmf"/><Relationship Id="rId205" Type="http://schemas.openxmlformats.org/officeDocument/2006/relationships/image" Target="media/image206.wmf"/><Relationship Id="rId226" Type="http://schemas.openxmlformats.org/officeDocument/2006/relationships/image" Target="media/image227.wmf"/><Relationship Id="rId247" Type="http://schemas.openxmlformats.org/officeDocument/2006/relationships/image" Target="media/image248.wmf"/><Relationship Id="rId107" Type="http://schemas.openxmlformats.org/officeDocument/2006/relationships/image" Target="media/image108.wmf"/><Relationship Id="rId268" Type="http://schemas.openxmlformats.org/officeDocument/2006/relationships/image" Target="media/image269.wmf"/><Relationship Id="rId289" Type="http://schemas.openxmlformats.org/officeDocument/2006/relationships/image" Target="media/image290.wmf"/><Relationship Id="rId11" Type="http://schemas.openxmlformats.org/officeDocument/2006/relationships/image" Target="media/image12.wmf"/><Relationship Id="rId32" Type="http://schemas.openxmlformats.org/officeDocument/2006/relationships/image" Target="media/image33.wmf"/><Relationship Id="rId53" Type="http://schemas.openxmlformats.org/officeDocument/2006/relationships/image" Target="media/image54.wmf"/><Relationship Id="rId74" Type="http://schemas.openxmlformats.org/officeDocument/2006/relationships/image" Target="media/image75.wmf"/><Relationship Id="rId128" Type="http://schemas.openxmlformats.org/officeDocument/2006/relationships/image" Target="media/image129.wmf"/><Relationship Id="rId149" Type="http://schemas.openxmlformats.org/officeDocument/2006/relationships/image" Target="media/image150.wmf"/><Relationship Id="rId314" Type="http://schemas.openxmlformats.org/officeDocument/2006/relationships/image" Target="media/image315.wmf"/><Relationship Id="rId335" Type="http://schemas.openxmlformats.org/officeDocument/2006/relationships/image" Target="media/image336.wmf"/><Relationship Id="rId5" Type="http://schemas.openxmlformats.org/officeDocument/2006/relationships/webSettings" Target="webSettings.xml"/><Relationship Id="rId95" Type="http://schemas.openxmlformats.org/officeDocument/2006/relationships/image" Target="media/image96.wmf"/><Relationship Id="rId160" Type="http://schemas.openxmlformats.org/officeDocument/2006/relationships/image" Target="media/image161.wmf"/><Relationship Id="rId181" Type="http://schemas.openxmlformats.org/officeDocument/2006/relationships/image" Target="media/image182.wmf"/><Relationship Id="rId216" Type="http://schemas.openxmlformats.org/officeDocument/2006/relationships/image" Target="media/image217.wmf"/><Relationship Id="rId237" Type="http://schemas.openxmlformats.org/officeDocument/2006/relationships/image" Target="media/image238.wmf"/><Relationship Id="rId258" Type="http://schemas.openxmlformats.org/officeDocument/2006/relationships/image" Target="media/image259.wmf"/><Relationship Id="rId279" Type="http://schemas.openxmlformats.org/officeDocument/2006/relationships/image" Target="media/image280.wmf"/><Relationship Id="rId22" Type="http://schemas.openxmlformats.org/officeDocument/2006/relationships/image" Target="media/image23.wmf"/><Relationship Id="rId43" Type="http://schemas.openxmlformats.org/officeDocument/2006/relationships/image" Target="media/image44.wmf"/><Relationship Id="rId64" Type="http://schemas.openxmlformats.org/officeDocument/2006/relationships/image" Target="media/image65.wmf"/><Relationship Id="rId118" Type="http://schemas.openxmlformats.org/officeDocument/2006/relationships/image" Target="media/image119.wmf"/><Relationship Id="rId139" Type="http://schemas.openxmlformats.org/officeDocument/2006/relationships/image" Target="media/image140.wmf"/><Relationship Id="rId290" Type="http://schemas.openxmlformats.org/officeDocument/2006/relationships/image" Target="media/image291.wmf"/><Relationship Id="rId304" Type="http://schemas.openxmlformats.org/officeDocument/2006/relationships/image" Target="media/image305.wmf"/><Relationship Id="rId325" Type="http://schemas.openxmlformats.org/officeDocument/2006/relationships/image" Target="media/image326.wmf"/><Relationship Id="rId85" Type="http://schemas.openxmlformats.org/officeDocument/2006/relationships/image" Target="media/image86.wmf"/><Relationship Id="rId150" Type="http://schemas.openxmlformats.org/officeDocument/2006/relationships/image" Target="media/image151.wmf"/><Relationship Id="rId171" Type="http://schemas.openxmlformats.org/officeDocument/2006/relationships/image" Target="media/image172.wmf"/><Relationship Id="rId192" Type="http://schemas.openxmlformats.org/officeDocument/2006/relationships/image" Target="media/image193.wmf"/><Relationship Id="rId206" Type="http://schemas.openxmlformats.org/officeDocument/2006/relationships/image" Target="media/image207.wmf"/><Relationship Id="rId227" Type="http://schemas.openxmlformats.org/officeDocument/2006/relationships/image" Target="media/image228.wmf"/><Relationship Id="rId248" Type="http://schemas.openxmlformats.org/officeDocument/2006/relationships/image" Target="media/image249.wmf"/><Relationship Id="rId269" Type="http://schemas.openxmlformats.org/officeDocument/2006/relationships/image" Target="media/image270.wmf"/><Relationship Id="rId12" Type="http://schemas.openxmlformats.org/officeDocument/2006/relationships/image" Target="media/image13.wmf"/><Relationship Id="rId33" Type="http://schemas.openxmlformats.org/officeDocument/2006/relationships/image" Target="media/image34.wmf"/><Relationship Id="rId108" Type="http://schemas.openxmlformats.org/officeDocument/2006/relationships/image" Target="media/image109.wmf"/><Relationship Id="rId129" Type="http://schemas.openxmlformats.org/officeDocument/2006/relationships/image" Target="media/image130.wmf"/><Relationship Id="rId280" Type="http://schemas.openxmlformats.org/officeDocument/2006/relationships/image" Target="media/image281.wmf"/><Relationship Id="rId315" Type="http://schemas.openxmlformats.org/officeDocument/2006/relationships/image" Target="media/image316.wmf"/><Relationship Id="rId336" Type="http://schemas.openxmlformats.org/officeDocument/2006/relationships/header" Target="header1.xml"/><Relationship Id="rId54" Type="http://schemas.openxmlformats.org/officeDocument/2006/relationships/image" Target="media/image55.wmf"/><Relationship Id="rId75" Type="http://schemas.openxmlformats.org/officeDocument/2006/relationships/image" Target="media/image76.wmf"/><Relationship Id="rId96" Type="http://schemas.openxmlformats.org/officeDocument/2006/relationships/image" Target="media/image97.wmf"/><Relationship Id="rId140" Type="http://schemas.openxmlformats.org/officeDocument/2006/relationships/image" Target="media/image141.wmf"/><Relationship Id="rId161" Type="http://schemas.openxmlformats.org/officeDocument/2006/relationships/image" Target="media/image162.wmf"/><Relationship Id="rId182" Type="http://schemas.openxmlformats.org/officeDocument/2006/relationships/image" Target="media/image183.wmf"/><Relationship Id="rId217" Type="http://schemas.openxmlformats.org/officeDocument/2006/relationships/image" Target="media/image218.wmf"/><Relationship Id="rId6" Type="http://schemas.openxmlformats.org/officeDocument/2006/relationships/footnotes" Target="footnotes.xml"/><Relationship Id="rId238" Type="http://schemas.openxmlformats.org/officeDocument/2006/relationships/image" Target="media/image239.wmf"/><Relationship Id="rId259" Type="http://schemas.openxmlformats.org/officeDocument/2006/relationships/image" Target="media/image260.wmf"/><Relationship Id="rId23" Type="http://schemas.openxmlformats.org/officeDocument/2006/relationships/image" Target="media/image24.wmf"/><Relationship Id="rId119" Type="http://schemas.openxmlformats.org/officeDocument/2006/relationships/image" Target="media/image120.wmf"/><Relationship Id="rId270" Type="http://schemas.openxmlformats.org/officeDocument/2006/relationships/image" Target="media/image271.wmf"/><Relationship Id="rId291" Type="http://schemas.openxmlformats.org/officeDocument/2006/relationships/image" Target="media/image292.wmf"/><Relationship Id="rId305" Type="http://schemas.openxmlformats.org/officeDocument/2006/relationships/image" Target="media/image306.wmf"/><Relationship Id="rId326" Type="http://schemas.openxmlformats.org/officeDocument/2006/relationships/image" Target="media/image327.wmf"/><Relationship Id="rId44" Type="http://schemas.openxmlformats.org/officeDocument/2006/relationships/image" Target="media/image45.wmf"/><Relationship Id="rId65" Type="http://schemas.openxmlformats.org/officeDocument/2006/relationships/image" Target="media/image66.wmf"/><Relationship Id="rId86" Type="http://schemas.openxmlformats.org/officeDocument/2006/relationships/image" Target="media/image87.wmf"/><Relationship Id="rId130" Type="http://schemas.openxmlformats.org/officeDocument/2006/relationships/image" Target="media/image131.wmf"/><Relationship Id="rId151" Type="http://schemas.openxmlformats.org/officeDocument/2006/relationships/image" Target="media/image152.wmf"/><Relationship Id="rId172" Type="http://schemas.openxmlformats.org/officeDocument/2006/relationships/image" Target="media/image173.wmf"/><Relationship Id="rId193" Type="http://schemas.openxmlformats.org/officeDocument/2006/relationships/image" Target="media/image194.wmf"/><Relationship Id="rId207" Type="http://schemas.openxmlformats.org/officeDocument/2006/relationships/image" Target="media/image208.wmf"/><Relationship Id="rId228" Type="http://schemas.openxmlformats.org/officeDocument/2006/relationships/image" Target="media/image229.wmf"/><Relationship Id="rId249" Type="http://schemas.openxmlformats.org/officeDocument/2006/relationships/image" Target="media/image250.wmf"/><Relationship Id="rId13" Type="http://schemas.openxmlformats.org/officeDocument/2006/relationships/image" Target="media/image14.wmf"/><Relationship Id="rId109" Type="http://schemas.openxmlformats.org/officeDocument/2006/relationships/image" Target="media/image110.wmf"/><Relationship Id="rId260" Type="http://schemas.openxmlformats.org/officeDocument/2006/relationships/image" Target="media/image261.wmf"/><Relationship Id="rId281" Type="http://schemas.openxmlformats.org/officeDocument/2006/relationships/image" Target="media/image282.wmf"/><Relationship Id="rId316" Type="http://schemas.openxmlformats.org/officeDocument/2006/relationships/image" Target="media/image317.wmf"/><Relationship Id="rId337" Type="http://schemas.openxmlformats.org/officeDocument/2006/relationships/fontTable" Target="fontTable.xml"/><Relationship Id="rId34" Type="http://schemas.openxmlformats.org/officeDocument/2006/relationships/image" Target="media/image35.wmf"/><Relationship Id="rId55" Type="http://schemas.openxmlformats.org/officeDocument/2006/relationships/image" Target="media/image56.wmf"/><Relationship Id="rId76" Type="http://schemas.openxmlformats.org/officeDocument/2006/relationships/image" Target="media/image77.wmf"/><Relationship Id="rId97" Type="http://schemas.openxmlformats.org/officeDocument/2006/relationships/image" Target="media/image98.wmf"/><Relationship Id="rId120" Type="http://schemas.openxmlformats.org/officeDocument/2006/relationships/image" Target="media/image121.wmf"/><Relationship Id="rId141" Type="http://schemas.openxmlformats.org/officeDocument/2006/relationships/image" Target="media/image142.wmf"/><Relationship Id="rId7" Type="http://schemas.openxmlformats.org/officeDocument/2006/relationships/endnotes" Target="endnotes.xml"/><Relationship Id="rId162" Type="http://schemas.openxmlformats.org/officeDocument/2006/relationships/image" Target="media/image163.wmf"/><Relationship Id="rId183" Type="http://schemas.openxmlformats.org/officeDocument/2006/relationships/image" Target="media/image184.wmf"/><Relationship Id="rId218" Type="http://schemas.openxmlformats.org/officeDocument/2006/relationships/image" Target="media/image219.wmf"/><Relationship Id="rId239" Type="http://schemas.openxmlformats.org/officeDocument/2006/relationships/image" Target="media/image240.wmf"/><Relationship Id="rId250" Type="http://schemas.openxmlformats.org/officeDocument/2006/relationships/image" Target="media/image251.wmf"/><Relationship Id="rId271" Type="http://schemas.openxmlformats.org/officeDocument/2006/relationships/image" Target="media/image272.wmf"/><Relationship Id="rId292" Type="http://schemas.openxmlformats.org/officeDocument/2006/relationships/image" Target="media/image293.wmf"/><Relationship Id="rId306" Type="http://schemas.openxmlformats.org/officeDocument/2006/relationships/image" Target="media/image307.wmf"/><Relationship Id="rId24" Type="http://schemas.openxmlformats.org/officeDocument/2006/relationships/image" Target="media/image25.wmf"/><Relationship Id="rId45" Type="http://schemas.openxmlformats.org/officeDocument/2006/relationships/image" Target="media/image46.wmf"/><Relationship Id="rId66" Type="http://schemas.openxmlformats.org/officeDocument/2006/relationships/image" Target="media/image67.wmf"/><Relationship Id="rId87" Type="http://schemas.openxmlformats.org/officeDocument/2006/relationships/image" Target="media/image88.wmf"/><Relationship Id="rId110" Type="http://schemas.openxmlformats.org/officeDocument/2006/relationships/image" Target="media/image111.wmf"/><Relationship Id="rId131" Type="http://schemas.openxmlformats.org/officeDocument/2006/relationships/image" Target="media/image132.wmf"/><Relationship Id="rId327" Type="http://schemas.openxmlformats.org/officeDocument/2006/relationships/image" Target="media/image328.wmf"/><Relationship Id="rId152" Type="http://schemas.openxmlformats.org/officeDocument/2006/relationships/image" Target="media/image153.wmf"/><Relationship Id="rId173" Type="http://schemas.openxmlformats.org/officeDocument/2006/relationships/image" Target="media/image174.wmf"/><Relationship Id="rId194" Type="http://schemas.openxmlformats.org/officeDocument/2006/relationships/image" Target="media/image195.wmf"/><Relationship Id="rId208" Type="http://schemas.openxmlformats.org/officeDocument/2006/relationships/image" Target="media/image209.wmf"/><Relationship Id="rId229" Type="http://schemas.openxmlformats.org/officeDocument/2006/relationships/image" Target="media/image230.wmf"/><Relationship Id="rId240" Type="http://schemas.openxmlformats.org/officeDocument/2006/relationships/image" Target="media/image241.wmf"/><Relationship Id="rId261" Type="http://schemas.openxmlformats.org/officeDocument/2006/relationships/image" Target="media/image262.wmf"/><Relationship Id="rId14" Type="http://schemas.openxmlformats.org/officeDocument/2006/relationships/image" Target="media/image15.wmf"/><Relationship Id="rId35" Type="http://schemas.openxmlformats.org/officeDocument/2006/relationships/image" Target="media/image36.wmf"/><Relationship Id="rId56" Type="http://schemas.openxmlformats.org/officeDocument/2006/relationships/image" Target="media/image57.wmf"/><Relationship Id="rId77" Type="http://schemas.openxmlformats.org/officeDocument/2006/relationships/image" Target="media/image78.wmf"/><Relationship Id="rId100" Type="http://schemas.openxmlformats.org/officeDocument/2006/relationships/image" Target="media/image101.wmf"/><Relationship Id="rId282" Type="http://schemas.openxmlformats.org/officeDocument/2006/relationships/image" Target="media/image283.wmf"/><Relationship Id="rId317" Type="http://schemas.openxmlformats.org/officeDocument/2006/relationships/image" Target="media/image318.wmf"/><Relationship Id="rId338" Type="http://schemas.openxmlformats.org/officeDocument/2006/relationships/theme" Target="theme/theme1.xml"/><Relationship Id="rId8" Type="http://schemas.openxmlformats.org/officeDocument/2006/relationships/image" Target="media/image9.wmf"/><Relationship Id="rId98" Type="http://schemas.openxmlformats.org/officeDocument/2006/relationships/image" Target="media/image99.wmf"/><Relationship Id="rId121" Type="http://schemas.openxmlformats.org/officeDocument/2006/relationships/image" Target="media/image122.wmf"/><Relationship Id="rId142" Type="http://schemas.openxmlformats.org/officeDocument/2006/relationships/image" Target="media/image143.wmf"/><Relationship Id="rId163" Type="http://schemas.openxmlformats.org/officeDocument/2006/relationships/image" Target="media/image164.wmf"/><Relationship Id="rId184" Type="http://schemas.openxmlformats.org/officeDocument/2006/relationships/image" Target="media/image185.wmf"/><Relationship Id="rId219" Type="http://schemas.openxmlformats.org/officeDocument/2006/relationships/image" Target="media/image220.wmf"/><Relationship Id="rId3" Type="http://schemas.openxmlformats.org/officeDocument/2006/relationships/styles" Target="styles.xml"/><Relationship Id="rId214" Type="http://schemas.openxmlformats.org/officeDocument/2006/relationships/image" Target="media/image215.wmf"/><Relationship Id="rId230" Type="http://schemas.openxmlformats.org/officeDocument/2006/relationships/image" Target="media/image231.wmf"/><Relationship Id="rId235" Type="http://schemas.openxmlformats.org/officeDocument/2006/relationships/image" Target="media/image236.wmf"/><Relationship Id="rId251" Type="http://schemas.openxmlformats.org/officeDocument/2006/relationships/image" Target="media/image252.wmf"/><Relationship Id="rId256" Type="http://schemas.openxmlformats.org/officeDocument/2006/relationships/image" Target="media/image257.wmf"/><Relationship Id="rId277" Type="http://schemas.openxmlformats.org/officeDocument/2006/relationships/image" Target="media/image278.wmf"/><Relationship Id="rId298" Type="http://schemas.openxmlformats.org/officeDocument/2006/relationships/image" Target="media/image299.wmf"/><Relationship Id="rId25" Type="http://schemas.openxmlformats.org/officeDocument/2006/relationships/image" Target="media/image26.wmf"/><Relationship Id="rId46" Type="http://schemas.openxmlformats.org/officeDocument/2006/relationships/image" Target="media/image47.wmf"/><Relationship Id="rId67" Type="http://schemas.openxmlformats.org/officeDocument/2006/relationships/image" Target="media/image68.wmf"/><Relationship Id="rId116" Type="http://schemas.openxmlformats.org/officeDocument/2006/relationships/image" Target="media/image117.wmf"/><Relationship Id="rId137" Type="http://schemas.openxmlformats.org/officeDocument/2006/relationships/image" Target="media/image138.wmf"/><Relationship Id="rId158" Type="http://schemas.openxmlformats.org/officeDocument/2006/relationships/image" Target="media/image159.wmf"/><Relationship Id="rId272" Type="http://schemas.openxmlformats.org/officeDocument/2006/relationships/image" Target="media/image273.wmf"/><Relationship Id="rId293" Type="http://schemas.openxmlformats.org/officeDocument/2006/relationships/image" Target="media/image294.wmf"/><Relationship Id="rId302" Type="http://schemas.openxmlformats.org/officeDocument/2006/relationships/image" Target="media/image303.wmf"/><Relationship Id="rId307" Type="http://schemas.openxmlformats.org/officeDocument/2006/relationships/image" Target="media/image308.wmf"/><Relationship Id="rId323" Type="http://schemas.openxmlformats.org/officeDocument/2006/relationships/image" Target="media/image324.wmf"/><Relationship Id="rId328" Type="http://schemas.openxmlformats.org/officeDocument/2006/relationships/image" Target="media/image329.wmf"/><Relationship Id="rId20" Type="http://schemas.openxmlformats.org/officeDocument/2006/relationships/image" Target="media/image21.wmf"/><Relationship Id="rId41" Type="http://schemas.openxmlformats.org/officeDocument/2006/relationships/image" Target="media/image42.wmf"/><Relationship Id="rId62" Type="http://schemas.openxmlformats.org/officeDocument/2006/relationships/image" Target="media/image63.wmf"/><Relationship Id="rId83" Type="http://schemas.openxmlformats.org/officeDocument/2006/relationships/image" Target="media/image84.wmf"/><Relationship Id="rId88" Type="http://schemas.openxmlformats.org/officeDocument/2006/relationships/image" Target="media/image89.wmf"/><Relationship Id="rId111" Type="http://schemas.openxmlformats.org/officeDocument/2006/relationships/image" Target="media/image112.wmf"/><Relationship Id="rId132" Type="http://schemas.openxmlformats.org/officeDocument/2006/relationships/image" Target="media/image133.wmf"/><Relationship Id="rId153" Type="http://schemas.openxmlformats.org/officeDocument/2006/relationships/image" Target="media/image154.wmf"/><Relationship Id="rId174" Type="http://schemas.openxmlformats.org/officeDocument/2006/relationships/image" Target="media/image175.wmf"/><Relationship Id="rId179" Type="http://schemas.openxmlformats.org/officeDocument/2006/relationships/image" Target="media/image180.wmf"/><Relationship Id="rId195" Type="http://schemas.openxmlformats.org/officeDocument/2006/relationships/image" Target="media/image196.wmf"/><Relationship Id="rId209" Type="http://schemas.openxmlformats.org/officeDocument/2006/relationships/image" Target="media/image210.wmf"/><Relationship Id="rId190" Type="http://schemas.openxmlformats.org/officeDocument/2006/relationships/image" Target="media/image191.wmf"/><Relationship Id="rId204" Type="http://schemas.openxmlformats.org/officeDocument/2006/relationships/image" Target="media/image205.wmf"/><Relationship Id="rId220" Type="http://schemas.openxmlformats.org/officeDocument/2006/relationships/image" Target="media/image221.wmf"/><Relationship Id="rId225" Type="http://schemas.openxmlformats.org/officeDocument/2006/relationships/image" Target="media/image226.wmf"/><Relationship Id="rId241" Type="http://schemas.openxmlformats.org/officeDocument/2006/relationships/image" Target="media/image242.wmf"/><Relationship Id="rId246" Type="http://schemas.openxmlformats.org/officeDocument/2006/relationships/image" Target="media/image247.wmf"/><Relationship Id="rId267" Type="http://schemas.openxmlformats.org/officeDocument/2006/relationships/image" Target="media/image268.wmf"/><Relationship Id="rId288" Type="http://schemas.openxmlformats.org/officeDocument/2006/relationships/image" Target="media/image289.wmf"/><Relationship Id="rId15" Type="http://schemas.openxmlformats.org/officeDocument/2006/relationships/image" Target="media/image16.wmf"/><Relationship Id="rId36" Type="http://schemas.openxmlformats.org/officeDocument/2006/relationships/image" Target="media/image37.wmf"/><Relationship Id="rId57" Type="http://schemas.openxmlformats.org/officeDocument/2006/relationships/image" Target="media/image58.wmf"/><Relationship Id="rId106" Type="http://schemas.openxmlformats.org/officeDocument/2006/relationships/image" Target="media/image107.wmf"/><Relationship Id="rId127" Type="http://schemas.openxmlformats.org/officeDocument/2006/relationships/image" Target="media/image128.wmf"/><Relationship Id="rId262" Type="http://schemas.openxmlformats.org/officeDocument/2006/relationships/image" Target="media/image263.wmf"/><Relationship Id="rId283" Type="http://schemas.openxmlformats.org/officeDocument/2006/relationships/image" Target="media/image284.wmf"/><Relationship Id="rId313" Type="http://schemas.openxmlformats.org/officeDocument/2006/relationships/image" Target="media/image314.wmf"/><Relationship Id="rId318" Type="http://schemas.openxmlformats.org/officeDocument/2006/relationships/image" Target="media/image319.wmf"/><Relationship Id="rId10" Type="http://schemas.openxmlformats.org/officeDocument/2006/relationships/image" Target="media/image11.wmf"/><Relationship Id="rId31" Type="http://schemas.openxmlformats.org/officeDocument/2006/relationships/image" Target="media/image32.wmf"/><Relationship Id="rId52" Type="http://schemas.openxmlformats.org/officeDocument/2006/relationships/image" Target="media/image53.wmf"/><Relationship Id="rId73" Type="http://schemas.openxmlformats.org/officeDocument/2006/relationships/image" Target="media/image74.wmf"/><Relationship Id="rId78" Type="http://schemas.openxmlformats.org/officeDocument/2006/relationships/image" Target="media/image79.wmf"/><Relationship Id="rId94" Type="http://schemas.openxmlformats.org/officeDocument/2006/relationships/image" Target="media/image95.wmf"/><Relationship Id="rId99" Type="http://schemas.openxmlformats.org/officeDocument/2006/relationships/image" Target="media/image100.wmf"/><Relationship Id="rId101" Type="http://schemas.openxmlformats.org/officeDocument/2006/relationships/image" Target="media/image102.wmf"/><Relationship Id="rId122" Type="http://schemas.openxmlformats.org/officeDocument/2006/relationships/image" Target="media/image123.wmf"/><Relationship Id="rId143" Type="http://schemas.openxmlformats.org/officeDocument/2006/relationships/image" Target="media/image144.wmf"/><Relationship Id="rId148" Type="http://schemas.openxmlformats.org/officeDocument/2006/relationships/image" Target="media/image149.wmf"/><Relationship Id="rId164" Type="http://schemas.openxmlformats.org/officeDocument/2006/relationships/image" Target="media/image165.wmf"/><Relationship Id="rId169" Type="http://schemas.openxmlformats.org/officeDocument/2006/relationships/image" Target="media/image170.wmf"/><Relationship Id="rId185" Type="http://schemas.openxmlformats.org/officeDocument/2006/relationships/image" Target="media/image186.wmf"/><Relationship Id="rId334" Type="http://schemas.openxmlformats.org/officeDocument/2006/relationships/image" Target="media/image335.wmf"/><Relationship Id="rId4" Type="http://schemas.openxmlformats.org/officeDocument/2006/relationships/settings" Target="settings.xml"/><Relationship Id="rId9" Type="http://schemas.openxmlformats.org/officeDocument/2006/relationships/image" Target="media/image10.wmf"/><Relationship Id="rId180" Type="http://schemas.openxmlformats.org/officeDocument/2006/relationships/image" Target="media/image181.wmf"/><Relationship Id="rId210" Type="http://schemas.openxmlformats.org/officeDocument/2006/relationships/image" Target="media/image211.wmf"/><Relationship Id="rId215" Type="http://schemas.openxmlformats.org/officeDocument/2006/relationships/image" Target="media/image216.wmf"/><Relationship Id="rId236" Type="http://schemas.openxmlformats.org/officeDocument/2006/relationships/image" Target="media/image237.wmf"/><Relationship Id="rId257" Type="http://schemas.openxmlformats.org/officeDocument/2006/relationships/image" Target="media/image258.wmf"/><Relationship Id="rId278" Type="http://schemas.openxmlformats.org/officeDocument/2006/relationships/image" Target="media/image279.wmf"/><Relationship Id="rId26" Type="http://schemas.openxmlformats.org/officeDocument/2006/relationships/image" Target="media/image27.wmf"/><Relationship Id="rId231" Type="http://schemas.openxmlformats.org/officeDocument/2006/relationships/image" Target="media/image232.wmf"/><Relationship Id="rId252" Type="http://schemas.openxmlformats.org/officeDocument/2006/relationships/image" Target="media/image253.wmf"/><Relationship Id="rId273" Type="http://schemas.openxmlformats.org/officeDocument/2006/relationships/image" Target="media/image274.wmf"/><Relationship Id="rId294" Type="http://schemas.openxmlformats.org/officeDocument/2006/relationships/image" Target="media/image295.wmf"/><Relationship Id="rId308" Type="http://schemas.openxmlformats.org/officeDocument/2006/relationships/image" Target="media/image309.wmf"/><Relationship Id="rId329" Type="http://schemas.openxmlformats.org/officeDocument/2006/relationships/image" Target="media/image330.wmf"/><Relationship Id="rId47" Type="http://schemas.openxmlformats.org/officeDocument/2006/relationships/image" Target="media/image48.wmf"/><Relationship Id="rId68" Type="http://schemas.openxmlformats.org/officeDocument/2006/relationships/image" Target="media/image69.wmf"/><Relationship Id="rId89" Type="http://schemas.openxmlformats.org/officeDocument/2006/relationships/image" Target="media/image90.wmf"/><Relationship Id="rId112" Type="http://schemas.openxmlformats.org/officeDocument/2006/relationships/image" Target="media/image113.wmf"/><Relationship Id="rId133" Type="http://schemas.openxmlformats.org/officeDocument/2006/relationships/image" Target="media/image134.wmf"/><Relationship Id="rId154" Type="http://schemas.openxmlformats.org/officeDocument/2006/relationships/image" Target="media/image155.wmf"/><Relationship Id="rId175" Type="http://schemas.openxmlformats.org/officeDocument/2006/relationships/image" Target="media/image176.wmf"/><Relationship Id="rId196" Type="http://schemas.openxmlformats.org/officeDocument/2006/relationships/image" Target="media/image197.wmf"/><Relationship Id="rId200" Type="http://schemas.openxmlformats.org/officeDocument/2006/relationships/image" Target="media/image201.wmf"/><Relationship Id="rId16" Type="http://schemas.openxmlformats.org/officeDocument/2006/relationships/image" Target="media/image17.wmf"/><Relationship Id="rId221" Type="http://schemas.openxmlformats.org/officeDocument/2006/relationships/image" Target="media/image222.wmf"/><Relationship Id="rId242" Type="http://schemas.openxmlformats.org/officeDocument/2006/relationships/image" Target="media/image243.wmf"/><Relationship Id="rId263" Type="http://schemas.openxmlformats.org/officeDocument/2006/relationships/image" Target="media/image264.wmf"/><Relationship Id="rId284" Type="http://schemas.openxmlformats.org/officeDocument/2006/relationships/image" Target="media/image285.wmf"/><Relationship Id="rId319" Type="http://schemas.openxmlformats.org/officeDocument/2006/relationships/image" Target="media/image320.wmf"/><Relationship Id="rId37" Type="http://schemas.openxmlformats.org/officeDocument/2006/relationships/image" Target="media/image38.wmf"/><Relationship Id="rId58" Type="http://schemas.openxmlformats.org/officeDocument/2006/relationships/image" Target="media/image59.wmf"/><Relationship Id="rId79" Type="http://schemas.openxmlformats.org/officeDocument/2006/relationships/image" Target="media/image80.wmf"/><Relationship Id="rId102" Type="http://schemas.openxmlformats.org/officeDocument/2006/relationships/image" Target="media/image103.wmf"/><Relationship Id="rId123" Type="http://schemas.openxmlformats.org/officeDocument/2006/relationships/image" Target="media/image124.wmf"/><Relationship Id="rId144" Type="http://schemas.openxmlformats.org/officeDocument/2006/relationships/image" Target="media/image145.wmf"/><Relationship Id="rId330" Type="http://schemas.openxmlformats.org/officeDocument/2006/relationships/image" Target="media/image331.wmf"/><Relationship Id="rId90" Type="http://schemas.openxmlformats.org/officeDocument/2006/relationships/image" Target="media/image91.wmf"/><Relationship Id="rId165" Type="http://schemas.openxmlformats.org/officeDocument/2006/relationships/image" Target="media/image166.wmf"/><Relationship Id="rId186" Type="http://schemas.openxmlformats.org/officeDocument/2006/relationships/image" Target="media/image187.wmf"/><Relationship Id="rId211" Type="http://schemas.openxmlformats.org/officeDocument/2006/relationships/image" Target="media/image212.wmf"/><Relationship Id="rId232" Type="http://schemas.openxmlformats.org/officeDocument/2006/relationships/image" Target="media/image233.wmf"/><Relationship Id="rId253" Type="http://schemas.openxmlformats.org/officeDocument/2006/relationships/image" Target="media/image254.wmf"/><Relationship Id="rId274" Type="http://schemas.openxmlformats.org/officeDocument/2006/relationships/image" Target="media/image275.wmf"/><Relationship Id="rId295" Type="http://schemas.openxmlformats.org/officeDocument/2006/relationships/image" Target="media/image296.wmf"/><Relationship Id="rId309" Type="http://schemas.openxmlformats.org/officeDocument/2006/relationships/image" Target="media/image310.wmf"/><Relationship Id="rId27" Type="http://schemas.openxmlformats.org/officeDocument/2006/relationships/image" Target="media/image28.wmf"/><Relationship Id="rId48" Type="http://schemas.openxmlformats.org/officeDocument/2006/relationships/image" Target="media/image49.wmf"/><Relationship Id="rId69" Type="http://schemas.openxmlformats.org/officeDocument/2006/relationships/image" Target="media/image70.wmf"/><Relationship Id="rId113" Type="http://schemas.openxmlformats.org/officeDocument/2006/relationships/image" Target="media/image114.wmf"/><Relationship Id="rId134" Type="http://schemas.openxmlformats.org/officeDocument/2006/relationships/image" Target="media/image135.wmf"/><Relationship Id="rId320" Type="http://schemas.openxmlformats.org/officeDocument/2006/relationships/image" Target="media/image321.wmf"/><Relationship Id="rId80" Type="http://schemas.openxmlformats.org/officeDocument/2006/relationships/image" Target="media/image81.wmf"/><Relationship Id="rId155" Type="http://schemas.openxmlformats.org/officeDocument/2006/relationships/image" Target="media/image156.wmf"/><Relationship Id="rId176" Type="http://schemas.openxmlformats.org/officeDocument/2006/relationships/image" Target="media/image177.wmf"/><Relationship Id="rId197" Type="http://schemas.openxmlformats.org/officeDocument/2006/relationships/image" Target="media/image198.wmf"/><Relationship Id="rId201" Type="http://schemas.openxmlformats.org/officeDocument/2006/relationships/image" Target="media/image202.wmf"/><Relationship Id="rId222" Type="http://schemas.openxmlformats.org/officeDocument/2006/relationships/image" Target="media/image223.wmf"/><Relationship Id="rId243" Type="http://schemas.openxmlformats.org/officeDocument/2006/relationships/image" Target="media/image244.wmf"/><Relationship Id="rId264" Type="http://schemas.openxmlformats.org/officeDocument/2006/relationships/image" Target="media/image265.wmf"/><Relationship Id="rId285" Type="http://schemas.openxmlformats.org/officeDocument/2006/relationships/image" Target="media/image286.wmf"/><Relationship Id="rId17" Type="http://schemas.openxmlformats.org/officeDocument/2006/relationships/image" Target="media/image18.wmf"/><Relationship Id="rId38" Type="http://schemas.openxmlformats.org/officeDocument/2006/relationships/image" Target="media/image39.wmf"/><Relationship Id="rId59" Type="http://schemas.openxmlformats.org/officeDocument/2006/relationships/image" Target="media/image60.wmf"/><Relationship Id="rId103" Type="http://schemas.openxmlformats.org/officeDocument/2006/relationships/image" Target="media/image104.wmf"/><Relationship Id="rId124" Type="http://schemas.openxmlformats.org/officeDocument/2006/relationships/image" Target="media/image125.wmf"/><Relationship Id="rId310" Type="http://schemas.openxmlformats.org/officeDocument/2006/relationships/image" Target="media/image311.wmf"/><Relationship Id="rId70" Type="http://schemas.openxmlformats.org/officeDocument/2006/relationships/image" Target="media/image71.wmf"/><Relationship Id="rId91" Type="http://schemas.openxmlformats.org/officeDocument/2006/relationships/image" Target="media/image92.wmf"/><Relationship Id="rId145" Type="http://schemas.openxmlformats.org/officeDocument/2006/relationships/image" Target="media/image146.wmf"/><Relationship Id="rId166" Type="http://schemas.openxmlformats.org/officeDocument/2006/relationships/image" Target="media/image167.wmf"/><Relationship Id="rId187" Type="http://schemas.openxmlformats.org/officeDocument/2006/relationships/image" Target="media/image188.wmf"/><Relationship Id="rId331" Type="http://schemas.openxmlformats.org/officeDocument/2006/relationships/image" Target="media/image332.wmf"/><Relationship Id="rId1" Type="http://schemas.openxmlformats.org/officeDocument/2006/relationships/customXml" Target="../customXml/item1.xml"/><Relationship Id="rId212" Type="http://schemas.openxmlformats.org/officeDocument/2006/relationships/image" Target="media/image213.wmf"/><Relationship Id="rId233" Type="http://schemas.openxmlformats.org/officeDocument/2006/relationships/image" Target="media/image234.wmf"/><Relationship Id="rId254" Type="http://schemas.openxmlformats.org/officeDocument/2006/relationships/image" Target="media/image255.wmf"/><Relationship Id="rId28" Type="http://schemas.openxmlformats.org/officeDocument/2006/relationships/image" Target="media/image29.wmf"/><Relationship Id="rId49" Type="http://schemas.openxmlformats.org/officeDocument/2006/relationships/image" Target="media/image50.wmf"/><Relationship Id="rId114" Type="http://schemas.openxmlformats.org/officeDocument/2006/relationships/image" Target="media/image115.wmf"/><Relationship Id="rId275" Type="http://schemas.openxmlformats.org/officeDocument/2006/relationships/image" Target="media/image276.wmf"/><Relationship Id="rId296" Type="http://schemas.openxmlformats.org/officeDocument/2006/relationships/image" Target="media/image297.wmf"/><Relationship Id="rId300" Type="http://schemas.openxmlformats.org/officeDocument/2006/relationships/image" Target="media/image301.wmf"/><Relationship Id="rId60" Type="http://schemas.openxmlformats.org/officeDocument/2006/relationships/image" Target="media/image61.wmf"/><Relationship Id="rId81" Type="http://schemas.openxmlformats.org/officeDocument/2006/relationships/image" Target="media/image82.wmf"/><Relationship Id="rId135" Type="http://schemas.openxmlformats.org/officeDocument/2006/relationships/image" Target="media/image136.wmf"/><Relationship Id="rId156" Type="http://schemas.openxmlformats.org/officeDocument/2006/relationships/image" Target="media/image157.wmf"/><Relationship Id="rId177" Type="http://schemas.openxmlformats.org/officeDocument/2006/relationships/image" Target="media/image178.wmf"/><Relationship Id="rId198" Type="http://schemas.openxmlformats.org/officeDocument/2006/relationships/image" Target="media/image199.wmf"/><Relationship Id="rId321" Type="http://schemas.openxmlformats.org/officeDocument/2006/relationships/image" Target="media/image322.wmf"/><Relationship Id="rId202" Type="http://schemas.openxmlformats.org/officeDocument/2006/relationships/image" Target="media/image203.wmf"/><Relationship Id="rId223" Type="http://schemas.openxmlformats.org/officeDocument/2006/relationships/image" Target="media/image224.wmf"/><Relationship Id="rId244" Type="http://schemas.openxmlformats.org/officeDocument/2006/relationships/image" Target="media/image245.wmf"/><Relationship Id="rId18" Type="http://schemas.openxmlformats.org/officeDocument/2006/relationships/image" Target="media/image19.wmf"/><Relationship Id="rId39" Type="http://schemas.openxmlformats.org/officeDocument/2006/relationships/image" Target="media/image40.wmf"/><Relationship Id="rId265" Type="http://schemas.openxmlformats.org/officeDocument/2006/relationships/image" Target="media/image266.wmf"/><Relationship Id="rId286" Type="http://schemas.openxmlformats.org/officeDocument/2006/relationships/image" Target="media/image287.wmf"/><Relationship Id="rId50" Type="http://schemas.openxmlformats.org/officeDocument/2006/relationships/image" Target="media/image51.wmf"/><Relationship Id="rId104" Type="http://schemas.openxmlformats.org/officeDocument/2006/relationships/image" Target="media/image105.wmf"/><Relationship Id="rId125" Type="http://schemas.openxmlformats.org/officeDocument/2006/relationships/image" Target="media/image126.wmf"/><Relationship Id="rId146" Type="http://schemas.openxmlformats.org/officeDocument/2006/relationships/image" Target="media/image147.wmf"/><Relationship Id="rId167" Type="http://schemas.openxmlformats.org/officeDocument/2006/relationships/image" Target="media/image168.wmf"/><Relationship Id="rId188" Type="http://schemas.openxmlformats.org/officeDocument/2006/relationships/image" Target="media/image189.wmf"/><Relationship Id="rId311" Type="http://schemas.openxmlformats.org/officeDocument/2006/relationships/image" Target="media/image312.wmf"/><Relationship Id="rId332" Type="http://schemas.openxmlformats.org/officeDocument/2006/relationships/image" Target="media/image333.wmf"/><Relationship Id="rId71" Type="http://schemas.openxmlformats.org/officeDocument/2006/relationships/image" Target="media/image72.wmf"/><Relationship Id="rId92" Type="http://schemas.openxmlformats.org/officeDocument/2006/relationships/image" Target="media/image93.wmf"/><Relationship Id="rId213" Type="http://schemas.openxmlformats.org/officeDocument/2006/relationships/image" Target="media/image214.wmf"/><Relationship Id="rId234" Type="http://schemas.openxmlformats.org/officeDocument/2006/relationships/image" Target="media/image235.wmf"/><Relationship Id="rId2" Type="http://schemas.openxmlformats.org/officeDocument/2006/relationships/numbering" Target="numbering.xml"/><Relationship Id="rId29" Type="http://schemas.openxmlformats.org/officeDocument/2006/relationships/image" Target="media/image30.wmf"/><Relationship Id="rId255" Type="http://schemas.openxmlformats.org/officeDocument/2006/relationships/image" Target="media/image256.wmf"/><Relationship Id="rId276" Type="http://schemas.openxmlformats.org/officeDocument/2006/relationships/image" Target="media/image277.wmf"/><Relationship Id="rId297" Type="http://schemas.openxmlformats.org/officeDocument/2006/relationships/image" Target="media/image298.wmf"/><Relationship Id="rId40" Type="http://schemas.openxmlformats.org/officeDocument/2006/relationships/image" Target="media/image41.wmf"/><Relationship Id="rId115" Type="http://schemas.openxmlformats.org/officeDocument/2006/relationships/image" Target="media/image116.wmf"/><Relationship Id="rId136" Type="http://schemas.openxmlformats.org/officeDocument/2006/relationships/image" Target="media/image137.wmf"/><Relationship Id="rId157" Type="http://schemas.openxmlformats.org/officeDocument/2006/relationships/image" Target="media/image158.wmf"/><Relationship Id="rId178" Type="http://schemas.openxmlformats.org/officeDocument/2006/relationships/image" Target="media/image179.wmf"/><Relationship Id="rId301" Type="http://schemas.openxmlformats.org/officeDocument/2006/relationships/image" Target="media/image302.wmf"/><Relationship Id="rId322" Type="http://schemas.openxmlformats.org/officeDocument/2006/relationships/image" Target="media/image323.wmf"/><Relationship Id="rId61" Type="http://schemas.openxmlformats.org/officeDocument/2006/relationships/image" Target="media/image62.wmf"/><Relationship Id="rId82" Type="http://schemas.openxmlformats.org/officeDocument/2006/relationships/image" Target="media/image83.wmf"/><Relationship Id="rId199" Type="http://schemas.openxmlformats.org/officeDocument/2006/relationships/image" Target="media/image200.wmf"/><Relationship Id="rId203" Type="http://schemas.openxmlformats.org/officeDocument/2006/relationships/image" Target="media/image204.wmf"/><Relationship Id="rId19" Type="http://schemas.openxmlformats.org/officeDocument/2006/relationships/image" Target="media/image20.wmf"/><Relationship Id="rId224" Type="http://schemas.openxmlformats.org/officeDocument/2006/relationships/image" Target="media/image225.wmf"/><Relationship Id="rId245" Type="http://schemas.openxmlformats.org/officeDocument/2006/relationships/image" Target="media/image246.wmf"/><Relationship Id="rId266" Type="http://schemas.openxmlformats.org/officeDocument/2006/relationships/image" Target="media/image267.wmf"/><Relationship Id="rId287" Type="http://schemas.openxmlformats.org/officeDocument/2006/relationships/image" Target="media/image288.wmf"/><Relationship Id="rId30" Type="http://schemas.openxmlformats.org/officeDocument/2006/relationships/image" Target="media/image31.wmf"/><Relationship Id="rId105" Type="http://schemas.openxmlformats.org/officeDocument/2006/relationships/image" Target="media/image106.wmf"/><Relationship Id="rId126" Type="http://schemas.openxmlformats.org/officeDocument/2006/relationships/image" Target="media/image127.wmf"/><Relationship Id="rId147" Type="http://schemas.openxmlformats.org/officeDocument/2006/relationships/image" Target="media/image148.wmf"/><Relationship Id="rId168" Type="http://schemas.openxmlformats.org/officeDocument/2006/relationships/image" Target="media/image169.wmf"/><Relationship Id="rId312" Type="http://schemas.openxmlformats.org/officeDocument/2006/relationships/image" Target="media/image313.wmf"/><Relationship Id="rId333" Type="http://schemas.openxmlformats.org/officeDocument/2006/relationships/image" Target="media/image334.wmf"/><Relationship Id="rId51" Type="http://schemas.openxmlformats.org/officeDocument/2006/relationships/image" Target="media/image52.wmf"/><Relationship Id="rId72" Type="http://schemas.openxmlformats.org/officeDocument/2006/relationships/image" Target="media/image73.wmf"/><Relationship Id="rId93" Type="http://schemas.openxmlformats.org/officeDocument/2006/relationships/image" Target="media/image94.wmf"/><Relationship Id="rId189" Type="http://schemas.openxmlformats.org/officeDocument/2006/relationships/image" Target="media/image190.wmf"/></Relationships>
</file>

<file path=word/_rels/numbering.xml.rels><?xml version="1.0" encoding="UTF-8" standalone="yes"?>
<Relationships xmlns="http://schemas.openxmlformats.org/package/2006/relationships"><Relationship Id="rId8" Type="http://schemas.openxmlformats.org/officeDocument/2006/relationships/image" Target="media/image8.wmf"/><Relationship Id="rId3" Type="http://schemas.openxmlformats.org/officeDocument/2006/relationships/image" Target="media/image3.wmf"/><Relationship Id="rId7" Type="http://schemas.openxmlformats.org/officeDocument/2006/relationships/image" Target="media/image7.wmf"/><Relationship Id="rId2" Type="http://schemas.openxmlformats.org/officeDocument/2006/relationships/image" Target="media/image2.wmf"/><Relationship Id="rId1" Type="http://schemas.openxmlformats.org/officeDocument/2006/relationships/image" Target="media/image1.wmf"/><Relationship Id="rId6" Type="http://schemas.openxmlformats.org/officeDocument/2006/relationships/image" Target="media/image6.wmf"/><Relationship Id="rId5" Type="http://schemas.openxmlformats.org/officeDocument/2006/relationships/image" Target="media/image5.wmf"/><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6A4622-6025-4B53-973C-83FB96D4B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11931</Words>
  <Characters>68008</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79780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Пользователь Windows</cp:lastModifiedBy>
  <cp:revision>4</cp:revision>
  <cp:lastPrinted>2022-02-03T05:38:00Z</cp:lastPrinted>
  <dcterms:created xsi:type="dcterms:W3CDTF">2020-12-29T06:04:00Z</dcterms:created>
  <dcterms:modified xsi:type="dcterms:W3CDTF">2022-02-03T05:59:00Z</dcterms:modified>
</cp:coreProperties>
</file>