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C84129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91A5E" w:rsidRPr="00F56E6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A6D11" w:rsidRPr="00F56E68">
        <w:rPr>
          <w:rFonts w:ascii="Times New Roman" w:hAnsi="Times New Roman" w:cs="Times New Roman"/>
          <w:b/>
          <w:sz w:val="32"/>
          <w:szCs w:val="32"/>
        </w:rPr>
        <w:t xml:space="preserve">9 июня   </w:t>
      </w:r>
      <w:r w:rsidR="00A91A5E" w:rsidRPr="00F56E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56E68">
        <w:rPr>
          <w:rFonts w:ascii="Times New Roman" w:hAnsi="Times New Roman" w:cs="Times New Roman"/>
          <w:b/>
          <w:sz w:val="32"/>
          <w:szCs w:val="32"/>
        </w:rPr>
        <w:t>2017 года №</w:t>
      </w:r>
      <w:r w:rsidR="00A91A5E" w:rsidRPr="00F56E68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F5BCC" w:rsidRPr="00F56E68">
        <w:rPr>
          <w:rFonts w:ascii="Times New Roman" w:hAnsi="Times New Roman" w:cs="Times New Roman"/>
          <w:b/>
          <w:sz w:val="32"/>
          <w:szCs w:val="32"/>
        </w:rPr>
        <w:t>11/30</w:t>
      </w:r>
      <w:r w:rsidR="004A6D11" w:rsidRPr="00F56E68">
        <w:rPr>
          <w:rFonts w:ascii="Times New Roman" w:hAnsi="Times New Roman" w:cs="Times New Roman"/>
          <w:b/>
          <w:sz w:val="32"/>
          <w:szCs w:val="32"/>
        </w:rPr>
        <w:t>-6</w:t>
      </w:r>
      <w:r w:rsidR="00A91A5E" w:rsidRPr="00F56E6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5BCC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 в Решение Собрания депутатов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сельсовета № 41 от 25 декабря 2014 года «Об утверждении   положения о размерах и условиях  оплаты труда муниципальных  служащих  муниципального образования «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</w:t>
      </w:r>
    </w:p>
    <w:p w:rsidR="00277F8A" w:rsidRPr="00F56E68" w:rsidRDefault="00FF5BCC" w:rsidP="00F56E6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( в редакции решений</w:t>
      </w:r>
      <w:r w:rsidR="00C803A2" w:rsidRPr="00F56E68">
        <w:rPr>
          <w:rFonts w:ascii="Times New Roman" w:hAnsi="Times New Roman" w:cs="Times New Roman"/>
          <w:sz w:val="24"/>
          <w:szCs w:val="24"/>
        </w:rPr>
        <w:t xml:space="preserve">  №30.1 от 31.12.2015года,№22.1 от 26.04.2016 года,№9/25-6 от 15.03.2017 года.)</w:t>
      </w:r>
    </w:p>
    <w:p w:rsidR="00277F8A" w:rsidRPr="00F56E68" w:rsidRDefault="00277F8A" w:rsidP="00F56E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p w:rsidR="00C803A2" w:rsidRPr="00F56E68" w:rsidRDefault="00277F8A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803A2" w:rsidRPr="00F56E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самоуправления», Федеральным законом от 2 марта 2007 года №25-ФЗ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 сельсовет»</w:t>
      </w:r>
      <w:r w:rsidR="006A7F03" w:rsidRPr="00F56E68">
        <w:rPr>
          <w:rFonts w:ascii="Times New Roman" w:hAnsi="Times New Roman" w:cs="Times New Roman"/>
          <w:sz w:val="28"/>
          <w:szCs w:val="28"/>
        </w:rPr>
        <w:t xml:space="preserve"> 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</w:t>
      </w:r>
      <w:r w:rsidR="006A7F03" w:rsidRPr="00F56E68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="006A7F03"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р</w:t>
      </w:r>
      <w:r w:rsidR="00C803A2" w:rsidRPr="00F56E68">
        <w:rPr>
          <w:rFonts w:ascii="Times New Roman" w:hAnsi="Times New Roman" w:cs="Times New Roman"/>
          <w:sz w:val="28"/>
          <w:szCs w:val="28"/>
        </w:rPr>
        <w:t>ешило</w:t>
      </w:r>
      <w:r w:rsidR="00C803A2" w:rsidRPr="00F56E68">
        <w:rPr>
          <w:rFonts w:ascii="Times New Roman" w:hAnsi="Times New Roman" w:cs="Times New Roman"/>
          <w:b/>
          <w:sz w:val="28"/>
          <w:szCs w:val="28"/>
        </w:rPr>
        <w:t>: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6A7F03" w:rsidRPr="00F56E68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. Внести изменения в  Положение об оплате труда муниципальных служащих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F56E68">
        <w:rPr>
          <w:rFonts w:ascii="Times New Roman" w:hAnsi="Times New Roman" w:cs="Times New Roman"/>
          <w:sz w:val="28"/>
          <w:szCs w:val="28"/>
        </w:rPr>
        <w:t xml:space="preserve"> области .</w:t>
      </w:r>
    </w:p>
    <w:p w:rsidR="00C803A2" w:rsidRPr="00F56E68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</w:t>
      </w:r>
      <w:r w:rsidR="00C803A2" w:rsidRPr="00F56E68">
        <w:rPr>
          <w:rFonts w:ascii="Times New Roman" w:hAnsi="Times New Roman" w:cs="Times New Roman"/>
          <w:sz w:val="28"/>
          <w:szCs w:val="28"/>
        </w:rPr>
        <w:t>.   Настоящее Решение вступает в силу с момента его подписания  и распространяетс</w:t>
      </w:r>
      <w:r w:rsidRPr="00F56E68">
        <w:rPr>
          <w:rFonts w:ascii="Times New Roman" w:hAnsi="Times New Roman" w:cs="Times New Roman"/>
          <w:sz w:val="28"/>
          <w:szCs w:val="28"/>
        </w:rPr>
        <w:t>я на правоотношения с 01.01.2017 года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.</w:t>
      </w:r>
      <w:r w:rsidR="00C803A2" w:rsidRPr="00F56E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03A2" w:rsidRPr="00F56E68" w:rsidRDefault="00C803A2" w:rsidP="00F56E68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03A2" w:rsidRPr="00F56E68" w:rsidRDefault="00C803A2" w:rsidP="00F56E68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A2" w:rsidRPr="00F56E68" w:rsidRDefault="006A7F03" w:rsidP="00F56E68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Председатель собрания      </w:t>
      </w:r>
      <w:r w:rsidR="00F56E68" w:rsidRPr="00F56E6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F56E68" w:rsidRPr="00F56E68">
        <w:rPr>
          <w:rFonts w:ascii="Times New Roman" w:hAnsi="Times New Roman" w:cs="Times New Roman"/>
          <w:sz w:val="28"/>
          <w:szCs w:val="28"/>
        </w:rPr>
        <w:t>В.М</w:t>
      </w:r>
      <w:r w:rsidRPr="00F56E68">
        <w:rPr>
          <w:rFonts w:ascii="Times New Roman" w:hAnsi="Times New Roman" w:cs="Times New Roman"/>
          <w:sz w:val="28"/>
          <w:szCs w:val="28"/>
        </w:rPr>
        <w:t>.Шеремет</w:t>
      </w:r>
      <w:proofErr w:type="spellEnd"/>
    </w:p>
    <w:p w:rsidR="00C803A2" w:rsidRPr="00F56E68" w:rsidRDefault="00C803A2" w:rsidP="00F56E68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Глава    сельсовета           </w:t>
      </w:r>
      <w:r w:rsidR="00F56E68" w:rsidRPr="00F56E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803A2" w:rsidRPr="00F56E68" w:rsidRDefault="00C803A2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3A2" w:rsidRPr="00F56E68" w:rsidRDefault="00C803A2" w:rsidP="00F56E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56E68">
        <w:rPr>
          <w:rFonts w:ascii="Times New Roman" w:hAnsi="Times New Roman" w:cs="Times New Roman"/>
        </w:rPr>
        <w:t xml:space="preserve">                                    </w:t>
      </w:r>
    </w:p>
    <w:p w:rsidR="00C803A2" w:rsidRPr="00F56E68" w:rsidRDefault="00C803A2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3A2" w:rsidRPr="00F56E68" w:rsidRDefault="00C803A2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E68" w:rsidRPr="00F56E68" w:rsidRDefault="00F56E68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E68" w:rsidRPr="00F56E68" w:rsidRDefault="00F56E68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E68" w:rsidRPr="00F56E68" w:rsidRDefault="00F56E68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6E68" w:rsidRDefault="00F56E68" w:rsidP="00F56E68">
      <w:pPr>
        <w:spacing w:after="0" w:line="240" w:lineRule="auto"/>
        <w:rPr>
          <w:rFonts w:ascii="Times New Roman" w:hAnsi="Times New Roman" w:cs="Times New Roman"/>
        </w:rPr>
      </w:pPr>
    </w:p>
    <w:p w:rsidR="00F56E68" w:rsidRPr="00F56E68" w:rsidRDefault="00F56E68" w:rsidP="00F56E68">
      <w:pPr>
        <w:spacing w:after="0" w:line="240" w:lineRule="auto"/>
        <w:rPr>
          <w:rFonts w:ascii="Times New Roman" w:hAnsi="Times New Roman" w:cs="Times New Roman"/>
        </w:rPr>
      </w:pPr>
    </w:p>
    <w:p w:rsidR="00F56E68" w:rsidRPr="00F56E68" w:rsidRDefault="00F56E68" w:rsidP="00F56E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03A2" w:rsidRPr="00F56E68" w:rsidRDefault="00C803A2" w:rsidP="00F56E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</w:t>
      </w:r>
      <w:r w:rsidR="006A7F03" w:rsidRPr="00F56E68">
        <w:rPr>
          <w:rFonts w:ascii="Times New Roman" w:hAnsi="Times New Roman" w:cs="Times New Roman"/>
          <w:sz w:val="24"/>
          <w:szCs w:val="24"/>
        </w:rPr>
        <w:t>1</w:t>
      </w:r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4"/>
          <w:szCs w:val="24"/>
        </w:rPr>
        <w:t xml:space="preserve">  района  Курской  области</w:t>
      </w:r>
    </w:p>
    <w:p w:rsidR="00C803A2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№11/30-6 от 09.06.2017года</w:t>
      </w:r>
    </w:p>
    <w:p w:rsidR="00F56E68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E68">
        <w:rPr>
          <w:rFonts w:ascii="Times New Roman" w:hAnsi="Times New Roman" w:cs="Times New Roman"/>
          <w:sz w:val="24"/>
          <w:szCs w:val="24"/>
        </w:rPr>
        <w:t>(в редакции решений  №30.1 от 31.12.2015года,</w:t>
      </w:r>
      <w:proofErr w:type="gramEnd"/>
    </w:p>
    <w:p w:rsidR="00F56E68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E68">
        <w:rPr>
          <w:rFonts w:ascii="Times New Roman" w:hAnsi="Times New Roman" w:cs="Times New Roman"/>
          <w:sz w:val="24"/>
          <w:szCs w:val="24"/>
        </w:rPr>
        <w:t>№22.1 от 26.04.2016 года,№9/25-6 от 15.03.2017 года)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A2" w:rsidRPr="00F56E68" w:rsidRDefault="00C803A2" w:rsidP="00F56E68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E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об оплате  труда  муниципальных  служащих  администрации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района  Курской  области.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                 Настоящее  Положение о порядке  оплаты  труда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разработано в соответствии с Федеральным  Законом  № 131- ФЗ от 06.10.2003 года  «Об общих  принципах  организации  местного  самоуправления в Российской  Федерации»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Устава  муниципального 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сельсовет», Федеральным Законом от 02.03.2007 года № 25-ФЗ «О муниципальной службе в Российской Федерации», Законом  Курской  области от 13.06.2007 года № 60-ЗКО «О муниципальной  службе в Курской  области»  и регулирует  оплату  труда муниципальных  служащих муниципального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района  Курской  области   и гарантии, предоставляемые  муниципальным  служащим во время прохождения  муниципальной  службы.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1. Общие  положения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1.1. Оплата  труда  муниципального  служащего  производится  в  виде денежного  содержания, которое  состоит  из  должностного  оклада  муниципального  служащего в соответствии  с замещающей  должностью  муниципальной  службы (далее – должностной  оклад), а также из ежемесячных и иных дополнительных выплат, определяемых законом Курской области 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ностоящим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1.2. При увеличении (индексации) окладов  месячного  денежного  содержания муниципальных  служащих  их  размеры подлежат  округлению  до  целого  рубля в сторону увеличения.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1.3. Муниципальному  служащему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должностной  оклад устанавливается  в зависимости  от численности  населения муниципального  образования.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1.4. В случае выполнения работниками администрации обязанностей другого работника, по согласованию с руководителем, производится доплата разницы   в должностных окладах.  </w:t>
      </w: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2. Должностной  оклад  муниципального  служащего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6E68">
        <w:rPr>
          <w:rFonts w:ascii="Times New Roman" w:hAnsi="Times New Roman" w:cs="Times New Roman"/>
          <w:sz w:val="28"/>
          <w:szCs w:val="28"/>
        </w:rPr>
        <w:tab/>
        <w:t xml:space="preserve">2.1. Размеры  должностного  оклада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в соответствии  с замещаемой  ими  должностью  установлены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 №  1.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3. Ежемесячные   надбавки  к должностному  окладу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</w:t>
      </w:r>
      <w:r w:rsidRPr="00F56E68">
        <w:rPr>
          <w:rFonts w:ascii="Times New Roman" w:hAnsi="Times New Roman" w:cs="Times New Roman"/>
          <w:sz w:val="28"/>
          <w:szCs w:val="28"/>
        </w:rPr>
        <w:tab/>
        <w:t>3.1.К ежемесячным и иным дополнительным выплатам относятся: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3)  ежемесячная надбавка к должностному окладу за классный чин;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sz w:val="28"/>
          <w:szCs w:val="28"/>
        </w:rPr>
        <w:t xml:space="preserve">            4.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Ежемесячная надбавка к должностному окладу за выслугу лет</w:t>
      </w:r>
      <w:r w:rsidR="00F56E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4.1. Ежемесячная надбавка к должностному окладу за выслугу лет на муниципальной  службе  устанавливается  в следующих размерах: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4685"/>
      </w:tblGrid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Срок выслуги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от должностного оклада</w:t>
            </w:r>
          </w:p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 года до 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5  до 10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15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10 до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Свыше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</w:t>
            </w:r>
          </w:p>
        </w:tc>
      </w:tr>
    </w:tbl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4.2.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м48-ЗКО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ежемесячной надбавки к должностному  окладу за выслугу лет на муниципальной службе Курской области, определения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5. Порядок выплаты  ежемесячной надбавки к должностному окладу за особые условия</w:t>
      </w:r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службы</w:t>
      </w:r>
      <w:proofErr w:type="gramStart"/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5.1.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устанавливается в целях материального </w:t>
      </w:r>
      <w:r w:rsidRPr="00F56E68">
        <w:rPr>
          <w:rFonts w:ascii="Times New Roman" w:hAnsi="Times New Roman" w:cs="Times New Roman"/>
          <w:sz w:val="28"/>
          <w:szCs w:val="28"/>
        </w:rPr>
        <w:lastRenderedPageBreak/>
        <w:t>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 решения.</w:t>
      </w:r>
      <w:proofErr w:type="gramEnd"/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5.2.Под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 связанных с прохождением муниципальной службы.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Основными критериями для  установления конкретных размеров ежемесячной надбавки являются: 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профессиональный уровень  исполнения должностных обязанностей в соответствии с должностным регламентом;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работ, их качественное выполнение;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сложность объекта муниципального  управления;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повышенная напряженность и интенсивность труда муниципального  служащего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5.3.Конкретный размер ежемесячной надбавки за особые условия муниципальной службы муниципального служащего Администрации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устанавливается штатным расписан</w:t>
      </w:r>
      <w:r w:rsidR="00F56E68">
        <w:rPr>
          <w:rFonts w:ascii="Times New Roman" w:hAnsi="Times New Roman" w:cs="Times New Roman"/>
          <w:sz w:val="28"/>
          <w:szCs w:val="28"/>
        </w:rPr>
        <w:t>ием, утвержденным  постановлением</w:t>
      </w:r>
      <w:r w:rsidRPr="00F56E6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в пределах ее размера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За  ненадлежащее исполнение служебных обязанностей глава вправе принять решение о снижении раннее установленного  размера ежемесячной надбавки, в пределах ее размеров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5.4. Ежемесячная надбавка, установленная в соответствии с настоящим Положением, выплачивается муниципальным служащим одновременно с выплатой им должностных окладов за соответствующий месяц из фонда оплаты труда соответствующей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5.5. Ежемесячная надбавка к должностному  окладу за особые условия муниципальной службы (дале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ежемесячная надбавка) устанавливается в следующих  размерах: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по высшей группе должностей муниципальной службы - в размере от 150 до 200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- в размере от 120 до 150 процентов должностного оклада, 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ведущей группе должностей муниципальной службы - в размере от 90 до 120 процентов должностного оклада установить 120%;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по старшей группе должностей муниципальной службы - в размере от 60 до 90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установить  90 %;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>- по младшей группе должностей муниципальной службы - в размере до 60 процентов должностного оклада.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6.Порядок выплаты ежемесячной надбавки к должностному окладу за классный чин.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6.1. Выплата надбавки за классный чин производится со дня присвоения муниципальному служащему чина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Присвоение чина муниципальной службы производится распоряжением главы сельсовета в соответствии с занимаемой должностью, квалификацией и стажем работы на основании результатов квалификационного экзамена или аттестации.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6.2. Муниципальным служащим устанавливаются и выплачиваются ежемесячные надбавки к должностному  окладу за классный  чин не выше предельных  размеров, установленных в приложении 2 настоящего Решения.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6D0435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7.Ежемесячное денежное поощрение</w:t>
      </w:r>
      <w:r w:rsidR="00C803A2" w:rsidRPr="00F56E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7.1. Ежемесячное денежное поощрение муниципальным служащим устанавливается  в соответствии с распоряжением главы сельсовета, не превышающих максимально допустимых размеров установленных в приложении № 1 к настоящему решению, в пределах установленных фондов оплаты труда и выплачивается за фактически отработанное  время одновременно с должностным  окладом.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7.2.  Снижение размера ежемесячного денежного поощрения конкретному муниципальному служащему производится распоряжением главы сельсовета, обладающего правом найма и увольнения муниципальных служащих в следующих случаях: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несоблюдения правил внутреннего трудового распорядка и регламента работы администрации сельсовета;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при применении к муниципальному служащему мер дисциплинарного взыскания.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8. Порядок преми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рования  муниципальных служащих.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8.1. Премирование муниципальных служащих  производится за выполнение особо важных и сложных заданий при подведении итогов работы администрации сельсовета, ее отделов за определенный период.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8.2.Финансирование затрат на выплату премии за выполнение особо важных и сложных заданий (далее – премия) муниципальным служащим осуществляется за счет средств фонда оплаты труда.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8.3. В качестве календарного периода работы для начисления премий принимается отработанное время, равное кварталу.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8.4. Время нахождения в очередном отпуске, в учебном отпуске, отпуске по беременности и родам, по уходу за ребенком до достижения им возраста трех лет, а также в связи с болезнью и другими уважительными </w:t>
      </w:r>
      <w:r w:rsidRPr="00F56E68">
        <w:rPr>
          <w:rFonts w:ascii="Times New Roman" w:hAnsi="Times New Roman" w:cs="Times New Roman"/>
          <w:sz w:val="28"/>
          <w:szCs w:val="28"/>
        </w:rPr>
        <w:lastRenderedPageBreak/>
        <w:t>причинами в календарный период работы для начислений премий не включается.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8.5. Предложения по премированию муниципальных служащих предоставляются главе в виде служебной записки руководителя  отдела с отражением конкретных достижений муниципального  служащего.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Решение о премировании  заместителя главы администрации, начальника отдела принимает глава администрации.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8.6.Основными критериями, дающими право муниципальному служащему на получение премии, являются: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досрочное выполнение на высоком профессиональном уровне конкретных поручений и заданий  руководителя, реализация которых имеет большое значение для администрации;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выполнение в оперативном режиме большого объема внеплановой  работы;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проявления инициативы в подготовке и выработке комплекса мероприятий по выполнению особо важных и сложных заданий;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своевременное, добросовестное, качественное выполнение муниципальным служащим обязанностей, предусмотренных должностной инструкцией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56E68">
        <w:rPr>
          <w:rFonts w:ascii="Times New Roman" w:hAnsi="Times New Roman" w:cs="Times New Roman"/>
          <w:b/>
          <w:i/>
        </w:rPr>
        <w:t xml:space="preserve">                             9.  ПРЕДОСТАВЛЕНИЕ СОЦИАЛЬНЫХ ГАРАНТИЙ.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9.1. Поря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док выплаты материальной помощи.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муниципальным служащим в соответствии с Федеральным законом от 02.03.2007 г. № 25-ФЗ «О муниципальной службе в Российской Федерации», Законом Курской области от 13.06.2007г. № 60-ЗКО «О муниципальной службе в Курской области» ежегодно выплачивается материальная помощь в размере одного должностного  оклада в пределах фонда оплаты труда:</w:t>
      </w:r>
    </w:p>
    <w:p w:rsidR="00C803A2" w:rsidRDefault="00C803A2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по личному заявлению муниципального служащего на основании распоряжения главы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D0435" w:rsidRPr="00F56E68" w:rsidRDefault="006D0435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9.2. Единовременная  выплата при предоставлении е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жегодного оплачиваемого отпуска.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 при уходе в ежегодный оплачиваемый  отпуск муниципальному служащему один раз в год  на основании личного заявления  производится  единовременная  выплата к отпуску  в размере  двух  должностных  окладов;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- в случаях использования муниципальным служащим отпуска частями выплата производится при использовании части отпуска не менее 14 календарных дней;</w:t>
      </w:r>
    </w:p>
    <w:p w:rsidR="00C803A2" w:rsidRPr="00F56E68" w:rsidRDefault="00C803A2" w:rsidP="00F5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муниципальному служащему устанавливается ежегодный оплачиваемый отпуск продолжительностью 30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-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2) при стаже муниципальной службы от 5 до 10 лет - 5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4) при стаже муниципальной службы 15 лет и более - 10 календарных дней.</w:t>
      </w:r>
    </w:p>
    <w:p w:rsidR="00C803A2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 w:rsidR="006D0435">
        <w:rPr>
          <w:sz w:val="28"/>
          <w:szCs w:val="28"/>
        </w:rPr>
        <w:t>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служащему, по его письменному заявлению, 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продолжительностью  не более одного года;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муниципальному служащему, по его письменному заявлению,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в случаях, предусмотренных федеральными законами;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вновь принятому сотруднику и отработавшему менее шести месяцев единовременная выплата к отпуску не выплачивается.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 в случае если муниципальный служащий не использовал в течение текущего календарного  года  своего  права на получение единовременной выплаты к отпуску, данная единовременная  выплата производится ему в конце года по личному заявлению.</w:t>
      </w: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10. Дополнительные гарантии муниципальным служащим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10.1. Муниципальным служащим предоставляется право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>: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профессиональную переподготовку, повышение квалификации за счет средств местного бюджета и стажировку с сохранением на этот период замещаемой должности муниципальной службы и денежного содержания;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транспортное обслуживание, обеспечиваемое в связи с исполнением должностных обязанностей;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замещение иной должности муниципальной службы при реорганизации или ликвидации органа местного самоуправления либо </w:t>
      </w:r>
      <w:r w:rsidRPr="00F56E68">
        <w:rPr>
          <w:rFonts w:ascii="Times New Roman" w:hAnsi="Times New Roman" w:cs="Times New Roman"/>
          <w:sz w:val="28"/>
          <w:szCs w:val="28"/>
        </w:rPr>
        <w:lastRenderedPageBreak/>
        <w:t>сокращении должностей муниципальной службы в соответствии с федеральным законодательством и Законами Курской области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Pr="00F56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Поощрение муниципального служащего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11.1.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муниципальным служащим применяются следующие виды поощрений за счет экономии по фонду оплаты труда: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1) объявление благодарности с выплатой единовременного поощрения;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2) награждение почетной грамотой с вып</w:t>
      </w:r>
      <w:r w:rsidR="00C13DB5">
        <w:rPr>
          <w:rFonts w:ascii="Times New Roman" w:hAnsi="Times New Roman" w:cs="Times New Roman"/>
          <w:sz w:val="28"/>
          <w:szCs w:val="28"/>
        </w:rPr>
        <w:t>латой единовременного поощрения.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Решение о  применении  к муниципальным служащим поощрений принимаются  главой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и оформляется нормативными правовыми администрации сельсовета. В распоряжении главы должны содержаться сведения, за какие именно заслуги поощряется муниципальный служащий и какое поощрение применено.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03A2" w:rsidRPr="00F56E68" w:rsidSect="006A7F0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6A416F" w:rsidRDefault="006A416F" w:rsidP="006A416F">
      <w:pPr>
        <w:spacing w:after="0" w:line="240" w:lineRule="auto"/>
        <w:jc w:val="right"/>
        <w:rPr>
          <w:b/>
        </w:rPr>
      </w:pPr>
    </w:p>
    <w:p w:rsidR="006A416F" w:rsidRPr="00C13DB5" w:rsidRDefault="006A416F" w:rsidP="006A41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13DB5" w:rsidRDefault="006A416F" w:rsidP="00C13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 xml:space="preserve">К </w:t>
      </w:r>
      <w:r w:rsidR="00C13DB5" w:rsidRPr="00C13DB5">
        <w:rPr>
          <w:rFonts w:ascii="Times New Roman" w:hAnsi="Times New Roman" w:cs="Times New Roman"/>
          <w:sz w:val="24"/>
          <w:szCs w:val="24"/>
        </w:rPr>
        <w:t xml:space="preserve"> положению об оплате  труда  </w:t>
      </w:r>
    </w:p>
    <w:p w:rsidR="00C13DB5" w:rsidRDefault="00C13DB5" w:rsidP="00C13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>муниципальных  служащих  администрации</w:t>
      </w:r>
    </w:p>
    <w:p w:rsidR="00C13DB5" w:rsidRPr="00C13DB5" w:rsidRDefault="00C13DB5" w:rsidP="00C13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3DB5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C13DB5">
        <w:rPr>
          <w:rFonts w:ascii="Times New Roman" w:hAnsi="Times New Roman" w:cs="Times New Roman"/>
          <w:sz w:val="24"/>
          <w:szCs w:val="24"/>
        </w:rPr>
        <w:t xml:space="preserve">  сельсовета  </w:t>
      </w:r>
      <w:proofErr w:type="spellStart"/>
      <w:r w:rsidRPr="00C13DB5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C13D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 w:rsidR="00C13DB5" w:rsidRPr="00F56E68" w:rsidRDefault="00C13DB5" w:rsidP="00C13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16F" w:rsidRPr="007C1540" w:rsidRDefault="006A416F" w:rsidP="006A416F">
      <w:pPr>
        <w:spacing w:after="0" w:line="240" w:lineRule="auto"/>
        <w:jc w:val="right"/>
        <w:rPr>
          <w:b/>
        </w:rPr>
      </w:pP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РАЗМЕРЫ</w:t>
      </w: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ДОЛЖНОСТНОГО ОКЛАДА И ДЕНЕЖНОГО ПООЩРЕНИЯ</w:t>
      </w:r>
    </w:p>
    <w:p w:rsidR="006A416F" w:rsidRPr="007C1540" w:rsidRDefault="006A416F" w:rsidP="006A416F">
      <w:pPr>
        <w:tabs>
          <w:tab w:val="left" w:pos="2250"/>
        </w:tabs>
        <w:spacing w:after="0" w:line="240" w:lineRule="auto"/>
        <w:jc w:val="center"/>
        <w:rPr>
          <w:b/>
        </w:rPr>
      </w:pPr>
      <w:r w:rsidRPr="007C1540">
        <w:rPr>
          <w:b/>
        </w:rPr>
        <w:t>МУНИЦИПАЛЬНЫХ СЛУЖАЩИХ</w:t>
      </w:r>
    </w:p>
    <w:p w:rsidR="006A416F" w:rsidRDefault="006A416F" w:rsidP="006A416F">
      <w:pPr>
        <w:spacing w:after="0" w:line="240" w:lineRule="auto"/>
      </w:pPr>
    </w:p>
    <w:p w:rsidR="006A416F" w:rsidRDefault="006A416F" w:rsidP="006A416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3513"/>
        <w:gridCol w:w="2578"/>
        <w:gridCol w:w="2007"/>
      </w:tblGrid>
      <w:tr w:rsidR="006A416F" w:rsidRPr="00F56E68" w:rsidTr="006A416F">
        <w:trPr>
          <w:trHeight w:val="465"/>
        </w:trPr>
        <w:tc>
          <w:tcPr>
            <w:tcW w:w="1246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3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Наименование   должности</w:t>
            </w:r>
          </w:p>
        </w:tc>
        <w:tc>
          <w:tcPr>
            <w:tcW w:w="4585" w:type="dxa"/>
            <w:gridSpan w:val="2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МО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( тыс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ел.)</w:t>
            </w:r>
          </w:p>
        </w:tc>
      </w:tr>
      <w:tr w:rsidR="006A416F" w:rsidRPr="00F56E68" w:rsidTr="006A416F">
        <w:trPr>
          <w:trHeight w:val="345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до 0,5 тыс. чел.</w:t>
            </w:r>
          </w:p>
        </w:tc>
      </w:tr>
      <w:tr w:rsidR="006A416F" w:rsidRPr="00F56E68" w:rsidTr="006A416F">
        <w:trPr>
          <w:trHeight w:val="450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месячного</w:t>
            </w:r>
            <w:proofErr w:type="gramEnd"/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(руб.)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Денежное  поощрение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Заместитель администрации</w:t>
            </w:r>
          </w:p>
        </w:tc>
        <w:tc>
          <w:tcPr>
            <w:tcW w:w="2578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4488,00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6A416F" w:rsidRPr="00F56E68" w:rsidRDefault="00C13DB5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A416F"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эксперт</w:t>
            </w:r>
          </w:p>
        </w:tc>
        <w:tc>
          <w:tcPr>
            <w:tcW w:w="2578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3564,00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2,6</w:t>
            </w:r>
          </w:p>
        </w:tc>
      </w:tr>
    </w:tbl>
    <w:p w:rsidR="00C803A2" w:rsidRPr="00F56E68" w:rsidRDefault="00C803A2" w:rsidP="006A416F">
      <w:pPr>
        <w:tabs>
          <w:tab w:val="left" w:pos="6600"/>
          <w:tab w:val="left" w:pos="7620"/>
        </w:tabs>
        <w:spacing w:after="0" w:line="240" w:lineRule="auto"/>
        <w:rPr>
          <w:rFonts w:ascii="Times New Roman" w:hAnsi="Times New Roman" w:cs="Times New Roman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sectPr w:rsidR="00277F8A" w:rsidRPr="00F56E68" w:rsidSect="00B2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F8A"/>
    <w:rsid w:val="00126F9B"/>
    <w:rsid w:val="0016576F"/>
    <w:rsid w:val="00277F8A"/>
    <w:rsid w:val="00285F5E"/>
    <w:rsid w:val="004A6D11"/>
    <w:rsid w:val="00590002"/>
    <w:rsid w:val="006143EF"/>
    <w:rsid w:val="006A416F"/>
    <w:rsid w:val="006A7F03"/>
    <w:rsid w:val="006D0435"/>
    <w:rsid w:val="006D2037"/>
    <w:rsid w:val="00892C5D"/>
    <w:rsid w:val="009A7966"/>
    <w:rsid w:val="00A91A5E"/>
    <w:rsid w:val="00AD4EE9"/>
    <w:rsid w:val="00B23A89"/>
    <w:rsid w:val="00BA0FDB"/>
    <w:rsid w:val="00C13DB5"/>
    <w:rsid w:val="00C241E0"/>
    <w:rsid w:val="00C803A2"/>
    <w:rsid w:val="00C84129"/>
    <w:rsid w:val="00C90E01"/>
    <w:rsid w:val="00E33F20"/>
    <w:rsid w:val="00F56E68"/>
    <w:rsid w:val="00FE476F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F8A"/>
    <w:rPr>
      <w:b/>
      <w:bCs/>
    </w:rPr>
  </w:style>
  <w:style w:type="character" w:customStyle="1" w:styleId="apple-converted-space">
    <w:name w:val="apple-converted-space"/>
    <w:basedOn w:val="a0"/>
    <w:rsid w:val="00892C5D"/>
  </w:style>
  <w:style w:type="paragraph" w:customStyle="1" w:styleId="ConsPlusNormal">
    <w:name w:val="ConsPlusNormal"/>
    <w:rsid w:val="00C80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04DC-985D-4CAF-A04C-A5878641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2017-06-28T10:09:00Z</cp:lastPrinted>
  <dcterms:created xsi:type="dcterms:W3CDTF">2017-06-02T07:59:00Z</dcterms:created>
  <dcterms:modified xsi:type="dcterms:W3CDTF">2017-07-24T07:01:00Z</dcterms:modified>
</cp:coreProperties>
</file>