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A6" w:rsidRDefault="007B33D5" w:rsidP="007B33D5">
      <w:pPr>
        <w:jc w:val="center"/>
        <w:rPr>
          <w:bCs/>
          <w:sz w:val="32"/>
          <w:szCs w:val="32"/>
        </w:rPr>
      </w:pPr>
      <w:r w:rsidRPr="007B33D5">
        <w:rPr>
          <w:bCs/>
          <w:sz w:val="32"/>
          <w:szCs w:val="32"/>
        </w:rPr>
        <w:t>Соб</w:t>
      </w:r>
      <w:r>
        <w:rPr>
          <w:bCs/>
          <w:sz w:val="32"/>
          <w:szCs w:val="32"/>
        </w:rPr>
        <w:t xml:space="preserve">рание депутатов </w:t>
      </w:r>
    </w:p>
    <w:p w:rsidR="007B33D5" w:rsidRPr="007B33D5" w:rsidRDefault="004F12A6" w:rsidP="007B33D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Уланковского</w:t>
      </w:r>
      <w:r w:rsidR="007B33D5" w:rsidRPr="007B33D5">
        <w:rPr>
          <w:bCs/>
          <w:sz w:val="32"/>
          <w:szCs w:val="32"/>
        </w:rPr>
        <w:t xml:space="preserve"> сельсовета</w:t>
      </w:r>
    </w:p>
    <w:p w:rsidR="007B33D5" w:rsidRPr="007B33D5" w:rsidRDefault="007B33D5" w:rsidP="007B33D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Суджанского района </w:t>
      </w:r>
    </w:p>
    <w:p w:rsidR="007B33D5" w:rsidRPr="007B33D5" w:rsidRDefault="007B33D5" w:rsidP="007B33D5">
      <w:pPr>
        <w:jc w:val="center"/>
        <w:rPr>
          <w:bCs/>
          <w:sz w:val="32"/>
          <w:szCs w:val="32"/>
        </w:rPr>
      </w:pPr>
    </w:p>
    <w:p w:rsidR="007B33D5" w:rsidRPr="007B33D5" w:rsidRDefault="007B33D5" w:rsidP="007B33D5">
      <w:pPr>
        <w:rPr>
          <w:bCs/>
          <w:sz w:val="32"/>
          <w:szCs w:val="32"/>
        </w:rPr>
      </w:pPr>
    </w:p>
    <w:p w:rsidR="007B33D5" w:rsidRPr="007B33D5" w:rsidRDefault="007B33D5" w:rsidP="007B33D5">
      <w:pPr>
        <w:jc w:val="center"/>
        <w:rPr>
          <w:sz w:val="32"/>
          <w:szCs w:val="32"/>
        </w:rPr>
      </w:pPr>
      <w:r w:rsidRPr="007B33D5">
        <w:rPr>
          <w:sz w:val="32"/>
          <w:szCs w:val="32"/>
        </w:rPr>
        <w:t>РЕШЕНИЕ</w:t>
      </w: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A86977" w:rsidP="007B33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от 30 августа 2018года №27/83-6</w:t>
      </w: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4F12A6" w:rsidRDefault="004F12A6" w:rsidP="004F12A6">
      <w:pPr>
        <w:ind w:right="-1"/>
        <w:jc w:val="center"/>
        <w:rPr>
          <w:sz w:val="36"/>
          <w:szCs w:val="36"/>
        </w:rPr>
      </w:pPr>
      <w:r w:rsidRPr="004F12A6">
        <w:rPr>
          <w:bCs/>
          <w:sz w:val="36"/>
          <w:szCs w:val="36"/>
        </w:rPr>
        <w:t xml:space="preserve">О порядке назначения и проведения опроса граждан </w:t>
      </w:r>
      <w:r w:rsidRPr="004F12A6">
        <w:rPr>
          <w:sz w:val="36"/>
          <w:szCs w:val="36"/>
        </w:rPr>
        <w:t>в муниципальном образовании «</w:t>
      </w:r>
      <w:r>
        <w:rPr>
          <w:sz w:val="36"/>
          <w:szCs w:val="36"/>
        </w:rPr>
        <w:t>У</w:t>
      </w:r>
      <w:r w:rsidRPr="004F12A6">
        <w:rPr>
          <w:sz w:val="36"/>
          <w:szCs w:val="36"/>
        </w:rPr>
        <w:t>ланковский</w:t>
      </w:r>
      <w:r>
        <w:rPr>
          <w:sz w:val="36"/>
          <w:szCs w:val="36"/>
        </w:rPr>
        <w:t xml:space="preserve"> сельсовет» Суджанского района К</w:t>
      </w:r>
      <w:r w:rsidRPr="004F12A6">
        <w:rPr>
          <w:sz w:val="36"/>
          <w:szCs w:val="36"/>
        </w:rPr>
        <w:t>урской области</w:t>
      </w:r>
    </w:p>
    <w:p w:rsidR="007B33D5" w:rsidRPr="004F12A6" w:rsidRDefault="007B33D5" w:rsidP="004F12A6">
      <w:pPr>
        <w:ind w:right="-1"/>
        <w:jc w:val="center"/>
        <w:rPr>
          <w:sz w:val="36"/>
          <w:szCs w:val="36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В соответствии со статьей 31 Федерального закона от 6.10.2003 № 131 «Об общих принципах организации местного самоуправления в Российской Федерации»,  </w:t>
      </w:r>
      <w:hyperlink r:id="rId7" w:history="1">
        <w:r w:rsidRPr="007B33D5">
          <w:rPr>
            <w:sz w:val="32"/>
            <w:szCs w:val="32"/>
          </w:rPr>
          <w:t>Законом Курской области от 9.09.2015 N 72-ЗКО</w:t>
        </w:r>
      </w:hyperlink>
      <w:r w:rsidRPr="007B33D5">
        <w:rPr>
          <w:sz w:val="32"/>
          <w:szCs w:val="32"/>
        </w:rPr>
        <w:t xml:space="preserve"> "О проведении опроса граждан на территории Курской области, </w:t>
      </w:r>
      <w:r>
        <w:rPr>
          <w:sz w:val="32"/>
          <w:szCs w:val="32"/>
        </w:rPr>
        <w:t xml:space="preserve">Уставом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сельсовета, Собрание депутатов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  решило: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1.Утвердить П</w:t>
      </w:r>
      <w:r w:rsidRPr="007B33D5">
        <w:rPr>
          <w:bCs/>
          <w:sz w:val="32"/>
          <w:szCs w:val="32"/>
        </w:rPr>
        <w:t xml:space="preserve">орядок назначения и проведения опроса граждан в </w:t>
      </w:r>
      <w:r w:rsidR="004F12A6">
        <w:rPr>
          <w:bCs/>
          <w:sz w:val="32"/>
          <w:szCs w:val="32"/>
        </w:rPr>
        <w:t>Уланковском</w:t>
      </w:r>
      <w:r w:rsidRPr="007B33D5">
        <w:rPr>
          <w:bCs/>
          <w:sz w:val="32"/>
          <w:szCs w:val="32"/>
        </w:rPr>
        <w:t xml:space="preserve"> сельсовете </w:t>
      </w:r>
      <w:r>
        <w:rPr>
          <w:bCs/>
          <w:sz w:val="32"/>
          <w:szCs w:val="32"/>
        </w:rPr>
        <w:t xml:space="preserve">Суджанского района Курской </w:t>
      </w:r>
      <w:r w:rsidRPr="007B33D5">
        <w:rPr>
          <w:bCs/>
          <w:sz w:val="32"/>
          <w:szCs w:val="32"/>
        </w:rPr>
        <w:t xml:space="preserve">области </w:t>
      </w:r>
      <w:r w:rsidRPr="007B33D5">
        <w:rPr>
          <w:sz w:val="32"/>
          <w:szCs w:val="32"/>
        </w:rPr>
        <w:t>согласно приложению.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2.Настоящее решение вступает в силу со дня его официального опубликования.</w:t>
      </w:r>
    </w:p>
    <w:p w:rsidR="007B33D5" w:rsidRPr="007B33D5" w:rsidRDefault="007B33D5" w:rsidP="007B33D5">
      <w:pPr>
        <w:ind w:firstLine="709"/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4F12A6" w:rsidRDefault="004F12A6" w:rsidP="004F12A6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4F12A6" w:rsidRDefault="004F12A6" w:rsidP="004F12A6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Уланковского сельсовета</w:t>
      </w:r>
    </w:p>
    <w:p w:rsidR="004F12A6" w:rsidRDefault="004F12A6" w:rsidP="004F12A6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Суджанского района                                               В.М.Шеремет</w:t>
      </w:r>
    </w:p>
    <w:p w:rsidR="004F12A6" w:rsidRDefault="004F12A6" w:rsidP="004F12A6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4F12A6" w:rsidRDefault="004F12A6" w:rsidP="004F12A6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4F12A6" w:rsidRDefault="004F12A6" w:rsidP="004F12A6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Уланковского сельсовета  </w:t>
      </w:r>
    </w:p>
    <w:p w:rsidR="007B33D5" w:rsidRPr="004F12A6" w:rsidRDefault="004F12A6" w:rsidP="004F12A6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Суджанского района                                               В.И.Погуляев</w:t>
      </w: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A86977" w:rsidRDefault="00A86977" w:rsidP="004F12A6">
      <w:pPr>
        <w:jc w:val="right"/>
        <w:rPr>
          <w:bCs/>
          <w:sz w:val="32"/>
          <w:szCs w:val="32"/>
        </w:rPr>
      </w:pPr>
    </w:p>
    <w:p w:rsidR="00A86977" w:rsidRDefault="00A86977" w:rsidP="004F12A6">
      <w:pPr>
        <w:jc w:val="right"/>
        <w:rPr>
          <w:bCs/>
          <w:sz w:val="32"/>
          <w:szCs w:val="32"/>
        </w:rPr>
      </w:pPr>
    </w:p>
    <w:p w:rsidR="007B33D5" w:rsidRPr="007B33D5" w:rsidRDefault="004F12A6" w:rsidP="00A86977">
      <w:pPr>
        <w:jc w:val="right"/>
        <w:rPr>
          <w:bCs/>
          <w:sz w:val="32"/>
          <w:szCs w:val="32"/>
        </w:rPr>
      </w:pPr>
      <w:r w:rsidRPr="007B33D5">
        <w:rPr>
          <w:bCs/>
          <w:sz w:val="32"/>
          <w:szCs w:val="32"/>
        </w:rPr>
        <w:lastRenderedPageBreak/>
        <w:t>Приложение</w:t>
      </w:r>
    </w:p>
    <w:p w:rsidR="004F12A6" w:rsidRDefault="007B33D5" w:rsidP="004F12A6">
      <w:pPr>
        <w:jc w:val="right"/>
        <w:rPr>
          <w:sz w:val="32"/>
          <w:szCs w:val="32"/>
        </w:rPr>
      </w:pPr>
      <w:r w:rsidRPr="007B33D5">
        <w:rPr>
          <w:sz w:val="32"/>
          <w:szCs w:val="32"/>
        </w:rPr>
        <w:t xml:space="preserve">к решению Собрания депутатов </w:t>
      </w:r>
    </w:p>
    <w:p w:rsidR="007B33D5" w:rsidRDefault="004F12A6" w:rsidP="004F12A6">
      <w:pPr>
        <w:jc w:val="right"/>
        <w:rPr>
          <w:sz w:val="32"/>
          <w:szCs w:val="32"/>
        </w:rPr>
      </w:pPr>
      <w:r>
        <w:rPr>
          <w:sz w:val="32"/>
          <w:szCs w:val="32"/>
        </w:rPr>
        <w:t>Уланковского</w:t>
      </w:r>
      <w:r w:rsidR="007B33D5" w:rsidRPr="007B33D5">
        <w:rPr>
          <w:sz w:val="32"/>
          <w:szCs w:val="32"/>
        </w:rPr>
        <w:t xml:space="preserve"> сельсовета </w:t>
      </w:r>
    </w:p>
    <w:p w:rsidR="004F12A6" w:rsidRDefault="004F12A6" w:rsidP="004F12A6">
      <w:pPr>
        <w:jc w:val="right"/>
        <w:rPr>
          <w:sz w:val="32"/>
          <w:szCs w:val="32"/>
        </w:rPr>
      </w:pPr>
      <w:r>
        <w:rPr>
          <w:sz w:val="32"/>
          <w:szCs w:val="32"/>
        </w:rPr>
        <w:t>Суджанского района</w:t>
      </w:r>
    </w:p>
    <w:p w:rsidR="007B33D5" w:rsidRPr="007B33D5" w:rsidRDefault="007B33D5" w:rsidP="004F12A6">
      <w:pPr>
        <w:jc w:val="right"/>
        <w:rPr>
          <w:sz w:val="32"/>
          <w:szCs w:val="32"/>
        </w:rPr>
      </w:pPr>
      <w:r w:rsidRPr="007B33D5">
        <w:rPr>
          <w:sz w:val="32"/>
          <w:szCs w:val="32"/>
        </w:rPr>
        <w:t xml:space="preserve">от </w:t>
      </w:r>
      <w:r w:rsidR="00A86977">
        <w:rPr>
          <w:sz w:val="32"/>
          <w:szCs w:val="32"/>
        </w:rPr>
        <w:t>30.08.2018№27/83-6</w:t>
      </w:r>
    </w:p>
    <w:p w:rsidR="007B33D5" w:rsidRPr="007B33D5" w:rsidRDefault="007B33D5" w:rsidP="004F12A6">
      <w:pPr>
        <w:jc w:val="right"/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4F12A6" w:rsidP="007B33D5">
      <w:pPr>
        <w:jc w:val="center"/>
        <w:rPr>
          <w:bCs/>
          <w:sz w:val="32"/>
          <w:szCs w:val="32"/>
        </w:rPr>
      </w:pPr>
      <w:r w:rsidRPr="007B33D5">
        <w:rPr>
          <w:bCs/>
          <w:sz w:val="32"/>
          <w:szCs w:val="32"/>
        </w:rPr>
        <w:t>Порядок</w:t>
      </w:r>
    </w:p>
    <w:p w:rsidR="004F12A6" w:rsidRDefault="004F12A6" w:rsidP="007B33D5">
      <w:pPr>
        <w:jc w:val="center"/>
        <w:rPr>
          <w:sz w:val="32"/>
          <w:szCs w:val="32"/>
        </w:rPr>
      </w:pPr>
      <w:r w:rsidRPr="007B33D5">
        <w:rPr>
          <w:bCs/>
          <w:sz w:val="32"/>
          <w:szCs w:val="32"/>
        </w:rPr>
        <w:t xml:space="preserve">Назначения и проведения опроса граждан </w:t>
      </w:r>
      <w:r w:rsidRPr="007B33D5">
        <w:rPr>
          <w:sz w:val="32"/>
          <w:szCs w:val="32"/>
        </w:rPr>
        <w:t xml:space="preserve">в </w:t>
      </w:r>
      <w:r>
        <w:rPr>
          <w:sz w:val="32"/>
          <w:szCs w:val="32"/>
        </w:rPr>
        <w:t xml:space="preserve">муниципальном </w:t>
      </w:r>
      <w:r w:rsidRPr="007B33D5">
        <w:rPr>
          <w:sz w:val="32"/>
          <w:szCs w:val="32"/>
        </w:rPr>
        <w:t>образовании «</w:t>
      </w:r>
      <w:r>
        <w:rPr>
          <w:sz w:val="32"/>
          <w:szCs w:val="32"/>
        </w:rPr>
        <w:t>Уланковский</w:t>
      </w:r>
      <w:r w:rsidR="007B33D5">
        <w:rPr>
          <w:sz w:val="32"/>
          <w:szCs w:val="32"/>
        </w:rPr>
        <w:t xml:space="preserve"> </w:t>
      </w:r>
      <w:r w:rsidRPr="007B33D5">
        <w:rPr>
          <w:sz w:val="32"/>
          <w:szCs w:val="32"/>
        </w:rPr>
        <w:t xml:space="preserve">сельсовет» </w:t>
      </w:r>
    </w:p>
    <w:p w:rsidR="007B33D5" w:rsidRPr="007B33D5" w:rsidRDefault="004F12A6" w:rsidP="007B33D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Суджанского района Курской </w:t>
      </w:r>
      <w:r w:rsidRPr="007B33D5">
        <w:rPr>
          <w:sz w:val="32"/>
          <w:szCs w:val="32"/>
        </w:rPr>
        <w:t>области</w:t>
      </w: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4F12A6" w:rsidRDefault="007B33D5" w:rsidP="007B33D5">
      <w:pPr>
        <w:ind w:firstLine="709"/>
        <w:jc w:val="both"/>
        <w:rPr>
          <w:b/>
          <w:sz w:val="32"/>
          <w:szCs w:val="32"/>
        </w:rPr>
      </w:pPr>
      <w:r w:rsidRPr="004F12A6">
        <w:rPr>
          <w:b/>
          <w:sz w:val="32"/>
          <w:szCs w:val="32"/>
        </w:rPr>
        <w:t>1. Общие положения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4F12A6">
        <w:rPr>
          <w:sz w:val="32"/>
          <w:szCs w:val="32"/>
        </w:rPr>
        <w:t>1.1.Настоящее Положение разработано на основании статьи 31 </w:t>
      </w:r>
      <w:hyperlink r:id="rId8" w:history="1">
        <w:r w:rsidRPr="004F12A6">
          <w:rPr>
            <w:rStyle w:val="a9"/>
            <w:color w:val="auto"/>
            <w:sz w:val="32"/>
            <w:szCs w:val="32"/>
            <w:u w:val="none"/>
          </w:rPr>
          <w:t>Федерального закона от 6.10.2003 года N 131-ФЗ "Об общих принципах организации местного самоуправления в Российской Федерации"</w:t>
        </w:r>
      </w:hyperlink>
      <w:r w:rsidRPr="004F12A6">
        <w:rPr>
          <w:sz w:val="32"/>
          <w:szCs w:val="32"/>
        </w:rPr>
        <w:t>, (далее - Федеральный закон), </w:t>
      </w:r>
      <w:hyperlink r:id="rId9" w:history="1">
        <w:r w:rsidRPr="004F12A6">
          <w:rPr>
            <w:rStyle w:val="a9"/>
            <w:color w:val="auto"/>
            <w:sz w:val="32"/>
            <w:szCs w:val="32"/>
            <w:u w:val="none"/>
          </w:rPr>
          <w:t>Закона Курской области от 9.09.2015  N 72-ЗКО "О проведении опроса граждан на территории Курской области"</w:t>
        </w:r>
      </w:hyperlink>
      <w:r w:rsidRPr="004F12A6">
        <w:rPr>
          <w:sz w:val="32"/>
          <w:szCs w:val="32"/>
        </w:rPr>
        <w:t xml:space="preserve">, Устава </w:t>
      </w:r>
      <w:r w:rsidR="004F12A6" w:rsidRPr="004F12A6">
        <w:rPr>
          <w:sz w:val="32"/>
          <w:szCs w:val="32"/>
        </w:rPr>
        <w:t>Уланковского</w:t>
      </w:r>
      <w:r w:rsidRPr="004F12A6">
        <w:rPr>
          <w:sz w:val="32"/>
          <w:szCs w:val="32"/>
        </w:rPr>
        <w:t xml:space="preserve"> сельсовета и определяет порядок назначения, проведения, в том числе установления результатов опроса граждан на территории</w:t>
      </w:r>
      <w:r w:rsidRPr="007B33D5">
        <w:rPr>
          <w:sz w:val="32"/>
          <w:szCs w:val="32"/>
        </w:rPr>
        <w:t xml:space="preserve">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1.2. Опрос граждан в </w:t>
      </w:r>
      <w:r w:rsidR="004F12A6">
        <w:rPr>
          <w:sz w:val="32"/>
          <w:szCs w:val="32"/>
        </w:rPr>
        <w:t>Уланковском</w:t>
      </w:r>
      <w:r w:rsidRPr="007B33D5">
        <w:rPr>
          <w:sz w:val="32"/>
          <w:szCs w:val="32"/>
        </w:rPr>
        <w:t xml:space="preserve"> сельсовете (далее - опрос) является одной из форм непосредственного участия населения  </w:t>
      </w:r>
      <w:r w:rsidR="004F12A6">
        <w:rPr>
          <w:sz w:val="32"/>
          <w:szCs w:val="32"/>
        </w:rPr>
        <w:t>Уланковского</w:t>
      </w:r>
      <w:r>
        <w:rPr>
          <w:sz w:val="32"/>
          <w:szCs w:val="32"/>
        </w:rPr>
        <w:t xml:space="preserve"> сельсовета </w:t>
      </w:r>
      <w:r w:rsidRPr="007B33D5">
        <w:rPr>
          <w:sz w:val="32"/>
          <w:szCs w:val="32"/>
        </w:rPr>
        <w:t xml:space="preserve">в осуществлении местного самоуправления и проводится с целью выявления мнения населения </w:t>
      </w:r>
      <w:r w:rsidR="004F12A6">
        <w:rPr>
          <w:sz w:val="32"/>
          <w:szCs w:val="32"/>
        </w:rPr>
        <w:t>Уланковского</w:t>
      </w:r>
      <w:r>
        <w:rPr>
          <w:sz w:val="32"/>
          <w:szCs w:val="32"/>
        </w:rPr>
        <w:t xml:space="preserve"> сельсовета </w:t>
      </w:r>
      <w:r w:rsidRPr="007B33D5">
        <w:rPr>
          <w:sz w:val="32"/>
          <w:szCs w:val="32"/>
        </w:rPr>
        <w:t xml:space="preserve">и его учета при принятии решений органами местного самоуправления и должностными лицами местного самоуправления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сельсовета, а также органами государственной власти Курской области.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1.3.Опрос проводится на всей территории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</w:t>
      </w:r>
      <w:r>
        <w:rPr>
          <w:sz w:val="32"/>
          <w:szCs w:val="32"/>
        </w:rPr>
        <w:t>сельсовета</w:t>
      </w:r>
      <w:r w:rsidRPr="007B33D5">
        <w:rPr>
          <w:sz w:val="32"/>
          <w:szCs w:val="32"/>
        </w:rPr>
        <w:t xml:space="preserve"> или на части его территории (в пределах населенного пункта, улицы, многоквартирного жилого дома).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1.4. В опросе имеют право участвовать жители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сельсовета, обладающие избирательным правом, зарегистрированные в органах регистрационного учета по месту жительства или месту пребывания в соответствии с законодательством Российской Федерации и проживающие в </w:t>
      </w:r>
      <w:r w:rsidRPr="007B33D5">
        <w:rPr>
          <w:sz w:val="32"/>
          <w:szCs w:val="32"/>
        </w:rPr>
        <w:lastRenderedPageBreak/>
        <w:t xml:space="preserve">границах территории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сельсовета, на которой проводится опрос.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1.5.Жители </w:t>
      </w:r>
      <w:r w:rsidR="004F12A6">
        <w:rPr>
          <w:sz w:val="32"/>
          <w:szCs w:val="32"/>
        </w:rPr>
        <w:t>Уланковского</w:t>
      </w:r>
      <w:r>
        <w:rPr>
          <w:sz w:val="32"/>
          <w:szCs w:val="32"/>
        </w:rPr>
        <w:t xml:space="preserve"> сельсовета</w:t>
      </w:r>
      <w:r w:rsidRPr="007B33D5">
        <w:rPr>
          <w:sz w:val="32"/>
          <w:szCs w:val="32"/>
        </w:rPr>
        <w:t xml:space="preserve"> участвуют в опросе непосредственно на основе равного и прямого волеизъявления. Каждый житель, участвующий в опросе, имеет один голос.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1.6. Участие в опросе является свободным и добровольным. В ходе опроса никто не может быть принужден к выражению своего мнения и убеждений или отказу от них.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1.7. В опросе не имеют права участвовать лица, признанные судом недееспособными или содержащиеся в местах лишения свободы по приговору суда.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1.8.Запрещаются какие-либо прямые или косвенные ограничения прав жителей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1.9. Подготовка, проведение и установление результатов опроса осуществляются открыто и гласно.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1.10. Результаты опроса носят для органов местного самоуправления </w:t>
      </w:r>
      <w:r w:rsidR="004F12A6">
        <w:rPr>
          <w:sz w:val="32"/>
          <w:szCs w:val="32"/>
        </w:rPr>
        <w:t>Уланковского</w:t>
      </w:r>
      <w:r w:rsidR="00380348">
        <w:rPr>
          <w:sz w:val="32"/>
          <w:szCs w:val="32"/>
        </w:rPr>
        <w:t xml:space="preserve"> сельсовета</w:t>
      </w:r>
      <w:r w:rsidRPr="007B33D5">
        <w:rPr>
          <w:sz w:val="32"/>
          <w:szCs w:val="32"/>
        </w:rPr>
        <w:t xml:space="preserve"> и органов государственной власти Курской области рекомендательный характер.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</w:p>
    <w:p w:rsidR="007B33D5" w:rsidRPr="007B33D5" w:rsidRDefault="007B33D5" w:rsidP="007B33D5">
      <w:pPr>
        <w:ind w:firstLine="709"/>
        <w:jc w:val="both"/>
        <w:rPr>
          <w:b/>
          <w:sz w:val="32"/>
          <w:szCs w:val="32"/>
        </w:rPr>
      </w:pPr>
      <w:r w:rsidRPr="007B33D5">
        <w:rPr>
          <w:b/>
          <w:sz w:val="32"/>
          <w:szCs w:val="32"/>
        </w:rPr>
        <w:t>2. Вопросы, предлагаемые при проведении опроса:</w:t>
      </w:r>
    </w:p>
    <w:p w:rsidR="007B33D5" w:rsidRPr="007B33D5" w:rsidRDefault="007B33D5" w:rsidP="007B33D5">
      <w:pPr>
        <w:ind w:firstLine="709"/>
        <w:jc w:val="both"/>
        <w:rPr>
          <w:b/>
          <w:sz w:val="32"/>
          <w:szCs w:val="32"/>
        </w:rPr>
      </w:pP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2.1.В ходе проведения опроса граждан на обсуждение жителей могут быть вынесены вопросы, непосредственно отнесенные </w:t>
      </w:r>
      <w:r w:rsidRPr="004F12A6">
        <w:rPr>
          <w:sz w:val="32"/>
          <w:szCs w:val="32"/>
        </w:rPr>
        <w:t>Конституцией Российской Федерации</w:t>
      </w:r>
      <w:r w:rsidRPr="007B33D5">
        <w:rPr>
          <w:sz w:val="32"/>
          <w:szCs w:val="32"/>
        </w:rPr>
        <w:t>, Федеральным законом, </w:t>
      </w:r>
      <w:r w:rsidRPr="00380348">
        <w:rPr>
          <w:sz w:val="32"/>
          <w:szCs w:val="32"/>
        </w:rPr>
        <w:t xml:space="preserve">Уставом </w:t>
      </w:r>
      <w:r w:rsidR="004F12A6">
        <w:rPr>
          <w:sz w:val="32"/>
          <w:szCs w:val="32"/>
        </w:rPr>
        <w:t>Уланковского</w:t>
      </w:r>
      <w:r w:rsidRPr="00380348">
        <w:rPr>
          <w:sz w:val="32"/>
          <w:szCs w:val="32"/>
        </w:rPr>
        <w:t xml:space="preserve"> сельсо</w:t>
      </w:r>
      <w:r w:rsidR="00380348">
        <w:rPr>
          <w:sz w:val="32"/>
          <w:szCs w:val="32"/>
        </w:rPr>
        <w:t xml:space="preserve">вета </w:t>
      </w:r>
      <w:r w:rsidRPr="007B33D5">
        <w:rPr>
          <w:sz w:val="32"/>
          <w:szCs w:val="32"/>
        </w:rPr>
        <w:t> к вопросам местного значения, а также вопросы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2.2.Содержание вопроса (вопросов), выносимого (выносимых) на опрос граждан, не должно противоречить законодательству Российской Федерации и Курской области.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2.3.Вопрос, выносимый на обсуждение жителей в ходе опроса граждан, должен быть сформулирован таким образом, чтобы исключить его неоднозначное толкование.</w:t>
      </w:r>
    </w:p>
    <w:p w:rsidR="007B33D5" w:rsidRPr="007B33D5" w:rsidRDefault="007B33D5" w:rsidP="007B33D5">
      <w:pPr>
        <w:ind w:firstLine="709"/>
        <w:jc w:val="both"/>
        <w:rPr>
          <w:b/>
          <w:sz w:val="32"/>
          <w:szCs w:val="32"/>
        </w:rPr>
      </w:pPr>
      <w:r w:rsidRPr="007B33D5">
        <w:rPr>
          <w:sz w:val="32"/>
          <w:szCs w:val="32"/>
        </w:rPr>
        <w:lastRenderedPageBreak/>
        <w:br/>
      </w:r>
      <w:r w:rsidRPr="007B33D5">
        <w:rPr>
          <w:b/>
          <w:sz w:val="32"/>
          <w:szCs w:val="32"/>
        </w:rPr>
        <w:t>3. Порядок назначения опроса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3.1. Опрос проводится по инициативе: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1)</w:t>
      </w:r>
      <w:r w:rsidR="00380348">
        <w:rPr>
          <w:sz w:val="32"/>
          <w:szCs w:val="32"/>
        </w:rPr>
        <w:t xml:space="preserve"> </w:t>
      </w:r>
      <w:r w:rsidRPr="007B33D5">
        <w:rPr>
          <w:sz w:val="32"/>
          <w:szCs w:val="32"/>
        </w:rPr>
        <w:t xml:space="preserve">Собрания депутатов </w:t>
      </w:r>
      <w:r w:rsidR="004F12A6">
        <w:rPr>
          <w:sz w:val="32"/>
          <w:szCs w:val="32"/>
        </w:rPr>
        <w:t>Уланковского</w:t>
      </w:r>
      <w:r w:rsidR="00380348">
        <w:rPr>
          <w:sz w:val="32"/>
          <w:szCs w:val="32"/>
        </w:rPr>
        <w:t xml:space="preserve"> сельсовета </w:t>
      </w:r>
      <w:r w:rsidRPr="007B33D5">
        <w:rPr>
          <w:sz w:val="32"/>
          <w:szCs w:val="32"/>
        </w:rPr>
        <w:t xml:space="preserve">или Главы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 - по вопросам местного значения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2) органов государственной власти Курской области - для учета мнения граждан при принятии решений об изменении целевого назначения земель </w:t>
      </w:r>
      <w:r w:rsidR="004F12A6">
        <w:rPr>
          <w:sz w:val="32"/>
          <w:szCs w:val="32"/>
        </w:rPr>
        <w:t>Уланковского</w:t>
      </w:r>
      <w:r w:rsidR="00380348">
        <w:rPr>
          <w:sz w:val="32"/>
          <w:szCs w:val="32"/>
        </w:rPr>
        <w:t xml:space="preserve"> сельсовета</w:t>
      </w:r>
      <w:r w:rsidRPr="007B33D5">
        <w:rPr>
          <w:sz w:val="32"/>
          <w:szCs w:val="32"/>
        </w:rPr>
        <w:t xml:space="preserve"> для объектов регионального и межрегионального значения.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3.1.1. Инициатива о проведении опроса граждан оформляется в виде обращения Главы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сельсовета, органов государственной власти Курской области, в котором указываются примерные сроки проведения опроса, формулировка вопроса (вопросов), предлагаемого (предлагаемых) при проведении опроса, часть территории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 (если опрос необходимо провести на части территории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сельсовета), и направляется в Собрание депутатов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сельсовета. Если инициатором проведения опроса граждан выступает Собрание депутатов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сельсовета, то обращение не оформляется.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3.1.2.Вместе с обращением Главы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сельсовета, указанным в подпункте 3.1.1 настоящего Положения, в Собрание депутатов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 вносится проект решения </w:t>
      </w:r>
      <w:r w:rsidR="00380348">
        <w:rPr>
          <w:sz w:val="32"/>
          <w:szCs w:val="32"/>
        </w:rPr>
        <w:t xml:space="preserve">Собрания депутатов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3.2. Решение о назначении опроса принимается </w:t>
      </w:r>
      <w:r w:rsidR="00380348">
        <w:rPr>
          <w:sz w:val="32"/>
          <w:szCs w:val="32"/>
        </w:rPr>
        <w:t xml:space="preserve">Собранием депутатов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сельсовета. В нормативном правовом акте Собрания депутатов </w:t>
      </w:r>
      <w:r w:rsidR="004F12A6">
        <w:rPr>
          <w:sz w:val="32"/>
          <w:szCs w:val="32"/>
        </w:rPr>
        <w:t>Уланковского</w:t>
      </w:r>
      <w:r w:rsidR="00380348">
        <w:rPr>
          <w:sz w:val="32"/>
          <w:szCs w:val="32"/>
        </w:rPr>
        <w:t xml:space="preserve"> сельсовета</w:t>
      </w:r>
      <w:r w:rsidRPr="007B33D5">
        <w:rPr>
          <w:sz w:val="32"/>
          <w:szCs w:val="32"/>
        </w:rPr>
        <w:t xml:space="preserve"> о назначении опроса устанавливаются: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1) дата и сроки проведения опроса;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2) формулировка вопроса (вопросов), предлагаемого (предлагаемых) при проведении опроса;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3) методика проведения опроса;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4) форма опросного листа;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5) территория проведения опроса;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6) минимальная численность жителей, участвующих в опросе;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7) состав комиссии по проведению опроса.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Решение Собрания депутатов </w:t>
      </w:r>
      <w:r w:rsidR="004F12A6">
        <w:rPr>
          <w:sz w:val="32"/>
          <w:szCs w:val="32"/>
        </w:rPr>
        <w:t>Уланковского</w:t>
      </w:r>
      <w:r w:rsidR="00380348">
        <w:rPr>
          <w:sz w:val="32"/>
          <w:szCs w:val="32"/>
        </w:rPr>
        <w:t xml:space="preserve"> сельсовета </w:t>
      </w:r>
      <w:r w:rsidRPr="007B33D5">
        <w:rPr>
          <w:sz w:val="32"/>
          <w:szCs w:val="32"/>
        </w:rPr>
        <w:t xml:space="preserve">о назначении опроса граждан подлежит принятию в течение 30 дней </w:t>
      </w:r>
      <w:r w:rsidRPr="007B33D5">
        <w:rPr>
          <w:sz w:val="32"/>
          <w:szCs w:val="32"/>
        </w:rPr>
        <w:lastRenderedPageBreak/>
        <w:t>со дня поступления такой инициативы, но не позднее 15 дней до дня проведения опроса граждан.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3.3. Решение Собрания депутатов </w:t>
      </w:r>
      <w:r w:rsidR="004F12A6">
        <w:rPr>
          <w:sz w:val="32"/>
          <w:szCs w:val="32"/>
        </w:rPr>
        <w:t>Уланковского</w:t>
      </w:r>
      <w:r w:rsidR="00380348">
        <w:rPr>
          <w:sz w:val="32"/>
          <w:szCs w:val="32"/>
        </w:rPr>
        <w:t xml:space="preserve"> сельсовета </w:t>
      </w:r>
      <w:r w:rsidRPr="007B33D5">
        <w:rPr>
          <w:sz w:val="32"/>
          <w:szCs w:val="32"/>
        </w:rPr>
        <w:t>о назначении опроса граждан подлежит опубликованию (обнародованию) в порядке, предусмотренном </w:t>
      </w:r>
      <w:r w:rsidRPr="004F12A6">
        <w:rPr>
          <w:sz w:val="32"/>
          <w:szCs w:val="32"/>
        </w:rPr>
        <w:t xml:space="preserve">Уставом </w:t>
      </w:r>
      <w:r w:rsidR="004F12A6" w:rsidRPr="004F12A6">
        <w:rPr>
          <w:sz w:val="32"/>
          <w:szCs w:val="32"/>
        </w:rPr>
        <w:t>Уланковского</w:t>
      </w:r>
      <w:r w:rsidRPr="004F12A6">
        <w:rPr>
          <w:sz w:val="32"/>
          <w:szCs w:val="32"/>
        </w:rPr>
        <w:t xml:space="preserve"> сельсовета</w:t>
      </w:r>
      <w:r w:rsidRPr="007B33D5">
        <w:rPr>
          <w:sz w:val="32"/>
          <w:szCs w:val="32"/>
        </w:rPr>
        <w:t>, не позднее чем за 10 дней до дня его проведения.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3.4. В целях осуществления мероприятий, направленных на организацию проведения опроса, </w:t>
      </w:r>
      <w:r w:rsidR="00380348">
        <w:rPr>
          <w:sz w:val="32"/>
          <w:szCs w:val="32"/>
        </w:rPr>
        <w:t xml:space="preserve">Собрание депутатов </w:t>
      </w:r>
      <w:r w:rsidR="004F12A6">
        <w:rPr>
          <w:sz w:val="32"/>
          <w:szCs w:val="32"/>
        </w:rPr>
        <w:t>Уланковского</w:t>
      </w:r>
      <w:r w:rsidR="00380348">
        <w:rPr>
          <w:sz w:val="32"/>
          <w:szCs w:val="32"/>
        </w:rPr>
        <w:t xml:space="preserve"> сельсовета</w:t>
      </w:r>
      <w:r w:rsidRPr="007B33D5">
        <w:rPr>
          <w:sz w:val="32"/>
          <w:szCs w:val="32"/>
        </w:rPr>
        <w:t xml:space="preserve"> формирует комиссию по проведению опроса (далее - Комиссия) на основе предложений инициаторов опроса, Главы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</w:t>
      </w:r>
      <w:r w:rsidR="00380348">
        <w:rPr>
          <w:sz w:val="32"/>
          <w:szCs w:val="32"/>
        </w:rPr>
        <w:t>совета,</w:t>
      </w:r>
      <w:r w:rsidRPr="007B33D5">
        <w:rPr>
          <w:sz w:val="32"/>
          <w:szCs w:val="32"/>
        </w:rPr>
        <w:t xml:space="preserve"> общественных объединений, жителей</w:t>
      </w:r>
      <w:r w:rsidR="00380348">
        <w:rPr>
          <w:sz w:val="32"/>
          <w:szCs w:val="32"/>
        </w:rPr>
        <w:t>,</w:t>
      </w:r>
      <w:r w:rsidRPr="007B33D5">
        <w:rPr>
          <w:sz w:val="32"/>
          <w:szCs w:val="32"/>
        </w:rPr>
        <w:t xml:space="preserve"> либо иных лиц, обращающихся о проведении опроса. Численный состав Комиссии определяется Собранием депутатов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 и не может быть менее пяти членов, включая председателя, заместителя председателя, секретаря и членов Комиссии. Решением Собрания депутатов </w:t>
      </w:r>
      <w:r w:rsidR="004F12A6">
        <w:rPr>
          <w:sz w:val="32"/>
          <w:szCs w:val="32"/>
        </w:rPr>
        <w:t>Уланковского</w:t>
      </w:r>
      <w:r w:rsidR="00380348">
        <w:rPr>
          <w:sz w:val="32"/>
          <w:szCs w:val="32"/>
        </w:rPr>
        <w:t xml:space="preserve"> сельсовета </w:t>
      </w:r>
      <w:r w:rsidRPr="007B33D5">
        <w:rPr>
          <w:sz w:val="32"/>
          <w:szCs w:val="32"/>
        </w:rPr>
        <w:t>о формировании Комиссии определяется срок полномочий Комиссии, который не может быть менее двух и не более пяти лет.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3.4.1. В состав Комиссии включаются представители </w:t>
      </w:r>
      <w:r w:rsidR="00380348">
        <w:rPr>
          <w:sz w:val="32"/>
          <w:szCs w:val="32"/>
        </w:rPr>
        <w:t>Собрания</w:t>
      </w:r>
      <w:r w:rsidRPr="007B33D5">
        <w:rPr>
          <w:sz w:val="32"/>
          <w:szCs w:val="32"/>
        </w:rPr>
        <w:t xml:space="preserve"> депутатов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сельсовета, Администрации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сельсовета, органов государственной власти Курской области (при проведении опроса граждан по инициативе органов государственной власти Курской области).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3.4.2. Комиссия созывается не позднее чем на третий рабочий день после назначения опроса и на первом заседании избирает из своего состава председателя Комиссии и секретаря Комиссии, а при необходимости - и заместителей председателя Комиссии по числу участков опроса. Заседание считается правомочным, если в нем приняло участие не менее половины от установленного числа членов Комиссии.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3.4.3. Комиссия в пределах своих полномочий: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1) составляет список участников опроса;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2) оборудует участки опроса в случае проведения опроса в пунктах опроса;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3) обеспечивает изготовление опросных листов;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4) организует и обеспечивает проведение</w:t>
      </w:r>
      <w:r w:rsidR="00380348">
        <w:rPr>
          <w:sz w:val="32"/>
          <w:szCs w:val="32"/>
        </w:rPr>
        <w:t xml:space="preserve"> опроса граждан в соответствии </w:t>
      </w:r>
      <w:r w:rsidRPr="007B33D5">
        <w:rPr>
          <w:sz w:val="32"/>
          <w:szCs w:val="32"/>
        </w:rPr>
        <w:t>установленным настоящим Положением порядком;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lastRenderedPageBreak/>
        <w:t>5) организует оповещение граждан о вопросе (вопросах), предлагаемом предлагаемых) для проведения опроса граждан, месте, дате (сроках), виде проведения опроса граждан;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6) устанавливает результаты опроса;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7) направляет результаты опроса граждан в Курское городское Собрание инициатору проведения опроса граждан;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8) взаимодействует с инициатором проведения опроса, иными органами государственной власти и местного самоуправления, общественными объединениями и средствами массовой информации;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9) осуществляет иные полномочия в соответствии с настоящим Положением.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</w:p>
    <w:p w:rsidR="007B33D5" w:rsidRPr="007B33D5" w:rsidRDefault="007B33D5" w:rsidP="007B33D5">
      <w:pPr>
        <w:ind w:firstLine="709"/>
        <w:jc w:val="both"/>
        <w:rPr>
          <w:b/>
          <w:sz w:val="32"/>
          <w:szCs w:val="32"/>
        </w:rPr>
      </w:pPr>
      <w:r w:rsidRPr="007B33D5">
        <w:rPr>
          <w:b/>
          <w:sz w:val="32"/>
          <w:szCs w:val="32"/>
        </w:rPr>
        <w:t>4. Порядок проведения опроса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4.1. Для организации проведения опроса составляется список участников опроса, в который включаются жители, имеющие право на участие в опросе, проживающие в границах территории, на которой проводится опрос. Список составляется Комиссией отдельно по каждому дому в порядке нумерации квартир. В списке указываются фамилия, имя, отчество, год рождения (в возрасте 18 лет - дополнительно день и месяц рождения) и адрес места жительства участника опроса. Список участников опроса составляется не позднее чем за 7 дней до проведения опроса и подписывается председателем и секретарем Комиссии.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4.2. Мнение жителей по вопросу (вопросам), выносимому (выносимым) на опрос, фиксируется в опросном листе, оформленном согласно приложению 1 или 2 к настоящему Положению в зависимости от методики опроса.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4.3. При вынесении на опрос нескольких вопросов опросные листы составляются раздельно по каждому вопросу.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4.4. Опрос граждан проводится следующими методиками: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1) поименного опроса граждан по опросным листам на участках опроса или по месту жительства участников опроса;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2) тайного опроса граждан по опросным листам на участках опроса.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4.5. При поименном голосовании на участке опроса или по месту жительства участник опроса записывает в опросный лист свою фамилию, имя, отчество, год рождения, паспортные данные, место жительства, выражает, свое мнение "за" или "против" по </w:t>
      </w:r>
      <w:r w:rsidRPr="007B33D5">
        <w:rPr>
          <w:sz w:val="32"/>
          <w:szCs w:val="32"/>
        </w:rPr>
        <w:lastRenderedPageBreak/>
        <w:t>вопросу, вынесенному на опрос, путем проставления любого знака в одном из квадратов под вариантом ответа в соответствии с волеизъявлением и ставит личную подпись.</w:t>
      </w:r>
      <w:r w:rsidRPr="007B33D5">
        <w:rPr>
          <w:sz w:val="32"/>
          <w:szCs w:val="32"/>
        </w:rPr>
        <w:br/>
      </w:r>
      <w:r w:rsidRPr="007B33D5">
        <w:rPr>
          <w:sz w:val="32"/>
          <w:szCs w:val="32"/>
        </w:rPr>
        <w:br/>
        <w:t>При принятии опросного листа от участника опроса лицо, осуществляющее проведение опроса, указывает в опросном листе свои фамилию, имя, отчество, паспортные данные, личную подпись и дату, свидетельствующие о принятии опросного листа.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4.6. Тайный опрос граждан проводится в помещении участка опроса, где должны быть специально оборудованные места для тайного голосования и установлены ящики для опросных листов, которые на время голосования опечатываются.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Опросный лист выдается участнику опроса членами Комиссии по списку. 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Опросный лист заполняется в специально оборудованном месте, в котором не допускается присутствие иных лиц, путем выражения своего мнения "за" или "против" по вопросу, вынесенному на опрос, проставлением любого знака в одном из квадратов под вариантом ответа в соответствии с волеизъявлением и опускается в ящик для опросных листов.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</w:p>
    <w:p w:rsidR="007B33D5" w:rsidRPr="007B33D5" w:rsidRDefault="007B33D5" w:rsidP="007B33D5">
      <w:pPr>
        <w:ind w:firstLine="709"/>
        <w:jc w:val="both"/>
        <w:rPr>
          <w:b/>
          <w:sz w:val="32"/>
          <w:szCs w:val="32"/>
        </w:rPr>
      </w:pPr>
      <w:r w:rsidRPr="007B33D5">
        <w:rPr>
          <w:b/>
          <w:sz w:val="32"/>
          <w:szCs w:val="32"/>
        </w:rPr>
        <w:t>5. Установление результатов опроса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5.1. Не позднее 5 дней со дня окончания срока проведения опроса Комиссия подсчитывает результаты опроса путем обработки и подсчета данных, содержащихся в опросных листах. На основании полученных результатов составляется протокол в двух экземплярах, в котором указываются следующие данные: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1)</w:t>
      </w:r>
      <w:r w:rsidR="00380348">
        <w:rPr>
          <w:sz w:val="32"/>
          <w:szCs w:val="32"/>
        </w:rPr>
        <w:t xml:space="preserve"> </w:t>
      </w:r>
      <w:r w:rsidRPr="007B33D5">
        <w:rPr>
          <w:sz w:val="32"/>
          <w:szCs w:val="32"/>
        </w:rPr>
        <w:t>номер экземпляра протокола;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2) дата составления протокола;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3) сроки проведения опроса: дата начала и окончания;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4) территория опроса (если опрос проводился на части территории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сельсовета, обязательно указываются наименования </w:t>
      </w:r>
      <w:r w:rsidR="00380348">
        <w:rPr>
          <w:sz w:val="32"/>
          <w:szCs w:val="32"/>
        </w:rPr>
        <w:t xml:space="preserve">населенных пунктов, </w:t>
      </w:r>
      <w:r w:rsidRPr="007B33D5">
        <w:rPr>
          <w:sz w:val="32"/>
          <w:szCs w:val="32"/>
        </w:rPr>
        <w:t>улиц, номера многоквартирных домов);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5) формулировка вопроса (вопросов), предложенного (предложенных) при проведении опроса граждан;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lastRenderedPageBreak/>
        <w:t>6) методика проведения опроса;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7) число граждан, обладающих правом на участие в опросе и проживающих на территории, на которой проводился опрос, внесенных в список участников опроса;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8) число граждан, принявших участие в опросе (определяется по числу подписей участников опроса в списке участников опроса);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9) число опросных листов, признанных недействительными (в которых отсутствует однозначный ответ на поставленный вопрос);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10) количество голосов, поданных за каждый вариант ответа (ответивших на вопрос положительно и отрицательно) на вопрос, вынесенный на опрос граждан;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5.2. Если опрос проводился по нескольким вопросам, то подсчет голосов и составление протокола по каждому вопросу производятся отдельно.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Протокол о результатах опроса подписывается всеми членами Комиссии.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На основании протокола (протоколов) о результатах опроса граждан Комиссия принимает решение о признании опроса граждан состоявшимся (несостоявшимся) и действительным (недействительным).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5.3.Комиссия признает опрос несостоявшимся, если число граждан, принявших участие в опросе, меньше минимальной численности, установленной в решении Собрания депутат</w:t>
      </w:r>
      <w:r w:rsidR="00380348">
        <w:rPr>
          <w:sz w:val="32"/>
          <w:szCs w:val="32"/>
        </w:rPr>
        <w:t xml:space="preserve">ов </w:t>
      </w:r>
      <w:r w:rsidR="004F12A6">
        <w:rPr>
          <w:sz w:val="32"/>
          <w:szCs w:val="32"/>
        </w:rPr>
        <w:t>Уланковского</w:t>
      </w:r>
      <w:r w:rsidR="00380348">
        <w:rPr>
          <w:sz w:val="32"/>
          <w:szCs w:val="32"/>
        </w:rPr>
        <w:t xml:space="preserve"> сельсовета </w:t>
      </w:r>
      <w:r w:rsidRPr="007B33D5">
        <w:rPr>
          <w:sz w:val="32"/>
          <w:szCs w:val="32"/>
        </w:rPr>
        <w:t>о назначении опроса.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5.4. Опрос граждан признается недействительным, если в соответствии с абзацем десятым пункта 5.1 настоящей статьи признаны недействительными более 50 процентов опросных листов, заполненных участниками опроса.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5.5. Решение Комиссии о признании опроса граждан состоявшимся (несостоявшимся) и действительным (недействительным) подписывается председателем и секретарем Комиссии.</w:t>
      </w:r>
      <w:r w:rsidRPr="007B33D5">
        <w:rPr>
          <w:sz w:val="32"/>
          <w:szCs w:val="32"/>
        </w:rPr>
        <w:br/>
        <w:t>Мнение населения по вопросу (вопросам), предлагаемому (предлагаемым) при проведении опроса граждан, считается выявленным, если опрос граждан признан состоявшимся и действительным.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5.6. Член комиссии, не согласный с протоколом опроса в целом или с отдельными его положениями, вправе приложить к протоколу свое особое мнение. К первому экземпляру протокола </w:t>
      </w:r>
      <w:r w:rsidRPr="007B33D5">
        <w:rPr>
          <w:sz w:val="32"/>
          <w:szCs w:val="32"/>
        </w:rPr>
        <w:lastRenderedPageBreak/>
        <w:t>прилагаются поступившие в Комиссию письменные жалобы, заявления и принятые по ним решения. Заверенные копии особого мнения, жалоб, заявлений и принятых по ним решений прилагаются ко второму экземпляру протокола.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5.7. В течение 10 дней со дня окончания срока проведения опроса граждан Комиссия направляет документы, указанные в пунктах 5.1 и 5.6 настоящего Положения, вместе с опросными листами, прошитыми и пронумерованными, в </w:t>
      </w:r>
      <w:r w:rsidR="00380348">
        <w:rPr>
          <w:sz w:val="32"/>
          <w:szCs w:val="32"/>
        </w:rPr>
        <w:t xml:space="preserve">Собрание депутатов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сельсовета, второй экземпляр протокола о результатах опроса граждан направляется инициатору проведения опроса граждан.</w:t>
      </w:r>
    </w:p>
    <w:p w:rsidR="007B33D5" w:rsidRPr="007B33D5" w:rsidRDefault="007B33D5" w:rsidP="007B33D5">
      <w:pPr>
        <w:ind w:firstLine="709"/>
        <w:jc w:val="both"/>
        <w:rPr>
          <w:b/>
          <w:sz w:val="32"/>
          <w:szCs w:val="32"/>
        </w:rPr>
      </w:pPr>
      <w:r w:rsidRPr="007B33D5">
        <w:rPr>
          <w:sz w:val="32"/>
          <w:szCs w:val="32"/>
        </w:rPr>
        <w:t xml:space="preserve">Результаты опроса граждан подлежат опубликованию (обнародованию) Собранием депутатов </w:t>
      </w:r>
      <w:r w:rsidR="004F12A6">
        <w:rPr>
          <w:sz w:val="32"/>
          <w:szCs w:val="32"/>
        </w:rPr>
        <w:t>Уланковского</w:t>
      </w:r>
      <w:r w:rsidR="00380348" w:rsidRPr="00380348">
        <w:rPr>
          <w:sz w:val="32"/>
          <w:szCs w:val="32"/>
        </w:rPr>
        <w:t xml:space="preserve"> </w:t>
      </w:r>
      <w:r w:rsidRPr="007B33D5">
        <w:rPr>
          <w:sz w:val="32"/>
          <w:szCs w:val="32"/>
        </w:rPr>
        <w:t>сельсовета в порядке, предусмотренном </w:t>
      </w:r>
      <w:r w:rsidRPr="004F12A6">
        <w:rPr>
          <w:sz w:val="32"/>
          <w:szCs w:val="32"/>
        </w:rPr>
        <w:t xml:space="preserve">Уставом </w:t>
      </w:r>
      <w:r w:rsidR="004F12A6" w:rsidRPr="004F12A6">
        <w:rPr>
          <w:sz w:val="32"/>
          <w:szCs w:val="32"/>
        </w:rPr>
        <w:t>Уланковского</w:t>
      </w:r>
      <w:r w:rsidRPr="004F12A6">
        <w:rPr>
          <w:sz w:val="32"/>
          <w:szCs w:val="32"/>
        </w:rPr>
        <w:t xml:space="preserve"> сельсовета </w:t>
      </w:r>
      <w:r w:rsidRPr="007B33D5">
        <w:rPr>
          <w:sz w:val="32"/>
          <w:szCs w:val="32"/>
        </w:rPr>
        <w:t>, не позднее чем через 15 дней со дня окончания срока проведения опроса граждан.</w:t>
      </w:r>
      <w:r w:rsidRPr="007B33D5">
        <w:rPr>
          <w:sz w:val="32"/>
          <w:szCs w:val="32"/>
        </w:rPr>
        <w:br/>
      </w:r>
      <w:r w:rsidRPr="007B33D5">
        <w:rPr>
          <w:sz w:val="32"/>
          <w:szCs w:val="32"/>
        </w:rPr>
        <w:br/>
      </w:r>
      <w:r w:rsidRPr="007B33D5">
        <w:rPr>
          <w:b/>
          <w:sz w:val="32"/>
          <w:szCs w:val="32"/>
        </w:rPr>
        <w:t>6. Финансовое обеспечение проведения опроса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6.1. Финансирование мероприятий, связанных с подготовкой и проведением опроса граждан, осуществляется: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 xml:space="preserve">1) за счет средств бюджета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 - при проведении опроса по инициативе С</w:t>
      </w:r>
      <w:r w:rsidR="00380348">
        <w:rPr>
          <w:sz w:val="32"/>
          <w:szCs w:val="32"/>
        </w:rPr>
        <w:t>обрания</w:t>
      </w:r>
      <w:r w:rsidRPr="007B33D5">
        <w:rPr>
          <w:sz w:val="32"/>
          <w:szCs w:val="32"/>
        </w:rPr>
        <w:t xml:space="preserve"> депутатов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  или Главы </w:t>
      </w:r>
      <w:r w:rsidR="004F12A6">
        <w:rPr>
          <w:sz w:val="32"/>
          <w:szCs w:val="32"/>
        </w:rPr>
        <w:t>Уланковского</w:t>
      </w:r>
      <w:r w:rsidRPr="007B33D5">
        <w:rPr>
          <w:sz w:val="32"/>
          <w:szCs w:val="32"/>
        </w:rPr>
        <w:t xml:space="preserve"> сельсовета;</w:t>
      </w:r>
    </w:p>
    <w:p w:rsidR="007B33D5" w:rsidRPr="007B33D5" w:rsidRDefault="007B33D5" w:rsidP="007B33D5">
      <w:pPr>
        <w:ind w:firstLine="709"/>
        <w:jc w:val="both"/>
        <w:rPr>
          <w:sz w:val="32"/>
          <w:szCs w:val="32"/>
        </w:rPr>
      </w:pPr>
      <w:r w:rsidRPr="007B33D5">
        <w:rPr>
          <w:sz w:val="32"/>
          <w:szCs w:val="32"/>
        </w:rPr>
        <w:t>2) за счет средств бюджета Курской области - при проведении опроса по инициативе органов государственной власти Курской области.</w:t>
      </w:r>
      <w:r w:rsidRPr="007B33D5">
        <w:rPr>
          <w:sz w:val="32"/>
          <w:szCs w:val="32"/>
        </w:rPr>
        <w:br/>
      </w:r>
      <w:r w:rsidRPr="007B33D5">
        <w:rPr>
          <w:sz w:val="32"/>
          <w:szCs w:val="32"/>
        </w:rPr>
        <w:br/>
      </w: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380348" w:rsidP="007B33D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B33D5" w:rsidRPr="007B33D5" w:rsidRDefault="007B33D5" w:rsidP="004F12A6">
      <w:pPr>
        <w:jc w:val="right"/>
        <w:rPr>
          <w:sz w:val="32"/>
          <w:szCs w:val="32"/>
        </w:rPr>
      </w:pPr>
      <w:r w:rsidRPr="007B33D5">
        <w:rPr>
          <w:sz w:val="32"/>
          <w:szCs w:val="32"/>
        </w:rPr>
        <w:t xml:space="preserve">Приложение 1. </w:t>
      </w:r>
    </w:p>
    <w:p w:rsidR="007B33D5" w:rsidRPr="007B33D5" w:rsidRDefault="007B33D5" w:rsidP="004F12A6">
      <w:pPr>
        <w:jc w:val="right"/>
        <w:rPr>
          <w:sz w:val="32"/>
          <w:szCs w:val="32"/>
        </w:rPr>
      </w:pPr>
    </w:p>
    <w:p w:rsidR="007B33D5" w:rsidRPr="007B33D5" w:rsidRDefault="007B33D5" w:rsidP="004F12A6">
      <w:pPr>
        <w:jc w:val="center"/>
        <w:rPr>
          <w:sz w:val="32"/>
          <w:szCs w:val="32"/>
        </w:rPr>
      </w:pPr>
      <w:r w:rsidRPr="007B33D5">
        <w:rPr>
          <w:sz w:val="32"/>
          <w:szCs w:val="32"/>
        </w:rPr>
        <w:t>ОПРОСНЫЙ ЛИСТ</w:t>
      </w:r>
    </w:p>
    <w:p w:rsidR="007B33D5" w:rsidRPr="007B33D5" w:rsidRDefault="007B33D5" w:rsidP="004F12A6">
      <w:pPr>
        <w:jc w:val="center"/>
        <w:rPr>
          <w:sz w:val="32"/>
          <w:szCs w:val="32"/>
        </w:rPr>
      </w:pPr>
      <w:r w:rsidRPr="007B33D5">
        <w:rPr>
          <w:sz w:val="32"/>
          <w:szCs w:val="32"/>
        </w:rPr>
        <w:t>для поименного опроса граждан</w:t>
      </w:r>
    </w:p>
    <w:p w:rsidR="007B33D5" w:rsidRPr="007B33D5" w:rsidRDefault="007B33D5" w:rsidP="004F12A6">
      <w:pPr>
        <w:jc w:val="center"/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  <w:r w:rsidRPr="007B33D5">
        <w:rPr>
          <w:sz w:val="32"/>
          <w:szCs w:val="32"/>
        </w:rPr>
        <w:t>ВОПРОС: ___________________________________________________________________</w:t>
      </w:r>
      <w:r w:rsidRPr="007B33D5">
        <w:rPr>
          <w:sz w:val="32"/>
          <w:szCs w:val="32"/>
        </w:rPr>
        <w:br/>
      </w:r>
    </w:p>
    <w:p w:rsidR="007B33D5" w:rsidRPr="007B33D5" w:rsidRDefault="007B33D5" w:rsidP="007B33D5">
      <w:pPr>
        <w:rPr>
          <w:sz w:val="32"/>
          <w:szCs w:val="32"/>
        </w:rPr>
      </w:pPr>
      <w:r w:rsidRPr="007B33D5">
        <w:rPr>
          <w:sz w:val="32"/>
          <w:szCs w:val="32"/>
        </w:rPr>
        <w:t>__________________________________________________________________________?</w:t>
      </w:r>
      <w:r w:rsidRPr="007B33D5">
        <w:rPr>
          <w:sz w:val="32"/>
          <w:szCs w:val="3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11"/>
        <w:gridCol w:w="1158"/>
        <w:gridCol w:w="1104"/>
        <w:gridCol w:w="1271"/>
        <w:gridCol w:w="1428"/>
        <w:gridCol w:w="504"/>
        <w:gridCol w:w="1028"/>
        <w:gridCol w:w="1246"/>
        <w:gridCol w:w="1205"/>
      </w:tblGrid>
      <w:tr w:rsidR="007B33D5" w:rsidRPr="007B33D5" w:rsidTr="00B86BB1">
        <w:trPr>
          <w:trHeight w:val="15"/>
        </w:trPr>
        <w:tc>
          <w:tcPr>
            <w:tcW w:w="739" w:type="dxa"/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1294" w:type="dxa"/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1478" w:type="dxa"/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739" w:type="dxa"/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924" w:type="dxa"/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1294" w:type="dxa"/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1294" w:type="dxa"/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</w:tr>
      <w:tr w:rsidR="007B33D5" w:rsidRPr="007B33D5" w:rsidTr="00B86BB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  <w:r w:rsidRPr="007B33D5">
              <w:rPr>
                <w:sz w:val="32"/>
                <w:szCs w:val="32"/>
              </w:rPr>
              <w:t>N </w:t>
            </w:r>
            <w:r w:rsidRPr="007B33D5">
              <w:rPr>
                <w:sz w:val="32"/>
                <w:szCs w:val="32"/>
              </w:rPr>
              <w:br/>
              <w:t>п/п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  <w:r w:rsidRPr="007B33D5">
              <w:rPr>
                <w:sz w:val="32"/>
                <w:szCs w:val="32"/>
              </w:rPr>
              <w:t>Фамилия, </w:t>
            </w:r>
            <w:r w:rsidRPr="007B33D5">
              <w:rPr>
                <w:sz w:val="32"/>
                <w:szCs w:val="32"/>
              </w:rPr>
              <w:br/>
              <w:t>имя, </w:t>
            </w:r>
            <w:r w:rsidRPr="007B33D5">
              <w:rPr>
                <w:sz w:val="32"/>
                <w:szCs w:val="32"/>
              </w:rPr>
              <w:br/>
              <w:t>отчество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  <w:r w:rsidRPr="007B33D5">
              <w:rPr>
                <w:sz w:val="32"/>
                <w:szCs w:val="32"/>
              </w:rPr>
              <w:t>Год </w:t>
            </w:r>
            <w:r w:rsidRPr="007B33D5">
              <w:rPr>
                <w:sz w:val="32"/>
                <w:szCs w:val="32"/>
              </w:rPr>
              <w:br/>
              <w:t>рождения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  <w:r w:rsidRPr="007B33D5">
              <w:rPr>
                <w:sz w:val="32"/>
                <w:szCs w:val="32"/>
              </w:rPr>
              <w:t>Адрес </w:t>
            </w:r>
            <w:r w:rsidRPr="007B33D5">
              <w:rPr>
                <w:sz w:val="32"/>
                <w:szCs w:val="32"/>
              </w:rPr>
              <w:br/>
              <w:t>места </w:t>
            </w:r>
            <w:r w:rsidRPr="007B33D5">
              <w:rPr>
                <w:sz w:val="32"/>
                <w:szCs w:val="32"/>
              </w:rPr>
              <w:br/>
              <w:t>жительства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  <w:r w:rsidRPr="007B33D5">
              <w:rPr>
                <w:sz w:val="32"/>
                <w:szCs w:val="32"/>
              </w:rPr>
              <w:t>Паспорт </w:t>
            </w:r>
            <w:r w:rsidRPr="007B33D5">
              <w:rPr>
                <w:sz w:val="32"/>
                <w:szCs w:val="32"/>
              </w:rPr>
              <w:br/>
              <w:t>или </w:t>
            </w:r>
            <w:r w:rsidRPr="007B33D5">
              <w:rPr>
                <w:sz w:val="32"/>
                <w:szCs w:val="32"/>
              </w:rPr>
              <w:br/>
              <w:t>заменяющий</w:t>
            </w:r>
            <w:r w:rsidRPr="007B33D5">
              <w:rPr>
                <w:sz w:val="32"/>
                <w:szCs w:val="32"/>
              </w:rPr>
              <w:br/>
              <w:t>его </w:t>
            </w:r>
            <w:r w:rsidRPr="007B33D5">
              <w:rPr>
                <w:sz w:val="32"/>
                <w:szCs w:val="32"/>
              </w:rPr>
              <w:br/>
              <w:t>документ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  <w:r w:rsidRPr="007B33D5">
              <w:rPr>
                <w:sz w:val="32"/>
                <w:szCs w:val="32"/>
              </w:rPr>
              <w:t>Решение </w:t>
            </w:r>
            <w:r w:rsidRPr="007B33D5">
              <w:rPr>
                <w:sz w:val="32"/>
                <w:szCs w:val="32"/>
              </w:rPr>
              <w:br/>
              <w:t>(поставить</w:t>
            </w:r>
            <w:r w:rsidRPr="007B33D5">
              <w:rPr>
                <w:sz w:val="32"/>
                <w:szCs w:val="32"/>
              </w:rPr>
              <w:br/>
              <w:t>любой знак</w:t>
            </w:r>
            <w:r w:rsidRPr="007B33D5">
              <w:rPr>
                <w:sz w:val="32"/>
                <w:szCs w:val="32"/>
              </w:rPr>
              <w:br/>
              <w:t>в одном из</w:t>
            </w:r>
            <w:r w:rsidRPr="007B33D5">
              <w:rPr>
                <w:sz w:val="32"/>
                <w:szCs w:val="32"/>
              </w:rPr>
              <w:br/>
              <w:t>квадратов)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  <w:r w:rsidRPr="007B33D5">
              <w:rPr>
                <w:sz w:val="32"/>
                <w:szCs w:val="32"/>
              </w:rPr>
              <w:t>Дата </w:t>
            </w:r>
            <w:r w:rsidRPr="007B33D5">
              <w:rPr>
                <w:sz w:val="32"/>
                <w:szCs w:val="32"/>
              </w:rPr>
              <w:br/>
              <w:t>внесения</w:t>
            </w:r>
            <w:r w:rsidRPr="007B33D5">
              <w:rPr>
                <w:sz w:val="32"/>
                <w:szCs w:val="32"/>
              </w:rPr>
              <w:br/>
              <w:t>подписи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  <w:r w:rsidRPr="007B33D5">
              <w:rPr>
                <w:sz w:val="32"/>
                <w:szCs w:val="32"/>
              </w:rPr>
              <w:t>Подпись</w:t>
            </w:r>
          </w:p>
        </w:tc>
      </w:tr>
      <w:tr w:rsidR="007B33D5" w:rsidRPr="007B33D5" w:rsidTr="00B86BB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  <w:r w:rsidRPr="007B33D5">
              <w:rPr>
                <w:sz w:val="32"/>
                <w:szCs w:val="32"/>
              </w:rPr>
              <w:t>за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  <w:r w:rsidRPr="007B33D5">
              <w:rPr>
                <w:sz w:val="32"/>
                <w:szCs w:val="32"/>
              </w:rPr>
              <w:t>против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</w:tr>
      <w:tr w:rsidR="007B33D5" w:rsidRPr="007B33D5" w:rsidTr="00B86BB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</w:tr>
    </w:tbl>
    <w:p w:rsidR="007B33D5" w:rsidRPr="007B33D5" w:rsidRDefault="007B33D5" w:rsidP="007B33D5">
      <w:pPr>
        <w:rPr>
          <w:sz w:val="32"/>
          <w:szCs w:val="32"/>
        </w:rPr>
      </w:pPr>
      <w:r w:rsidRPr="007B33D5">
        <w:rPr>
          <w:sz w:val="32"/>
          <w:szCs w:val="32"/>
        </w:rPr>
        <w:br/>
      </w:r>
      <w:r w:rsidRPr="007B33D5">
        <w:rPr>
          <w:sz w:val="32"/>
          <w:szCs w:val="32"/>
        </w:rPr>
        <w:br/>
        <w:t xml:space="preserve">Опросный лист удостоверяю: </w:t>
      </w:r>
    </w:p>
    <w:p w:rsidR="007B33D5" w:rsidRPr="007B33D5" w:rsidRDefault="007B33D5" w:rsidP="007B33D5">
      <w:pPr>
        <w:rPr>
          <w:sz w:val="32"/>
          <w:szCs w:val="32"/>
        </w:rPr>
      </w:pPr>
      <w:r w:rsidRPr="007B33D5">
        <w:rPr>
          <w:sz w:val="32"/>
          <w:szCs w:val="32"/>
        </w:rPr>
        <w:t>____________________________________________</w:t>
      </w:r>
      <w:r w:rsidRPr="007B33D5">
        <w:rPr>
          <w:sz w:val="32"/>
          <w:szCs w:val="32"/>
        </w:rPr>
        <w:br/>
        <w:t>(фамилия, имя, отчество  осуществляющего опрос)</w:t>
      </w:r>
    </w:p>
    <w:p w:rsidR="007B33D5" w:rsidRPr="007B33D5" w:rsidRDefault="007B33D5" w:rsidP="007B33D5">
      <w:pPr>
        <w:rPr>
          <w:sz w:val="32"/>
          <w:szCs w:val="32"/>
        </w:rPr>
      </w:pPr>
      <w:r w:rsidRPr="007B33D5">
        <w:rPr>
          <w:sz w:val="32"/>
          <w:szCs w:val="32"/>
        </w:rPr>
        <w:br/>
        <w:t>________________________</w:t>
      </w:r>
      <w:r w:rsidRPr="007B33D5">
        <w:rPr>
          <w:sz w:val="32"/>
          <w:szCs w:val="32"/>
        </w:rPr>
        <w:br/>
        <w:t xml:space="preserve">(Подпись и дата) </w:t>
      </w: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4F12A6">
      <w:pPr>
        <w:jc w:val="right"/>
        <w:rPr>
          <w:sz w:val="32"/>
          <w:szCs w:val="32"/>
        </w:rPr>
      </w:pPr>
      <w:r w:rsidRPr="007B33D5">
        <w:rPr>
          <w:sz w:val="32"/>
          <w:szCs w:val="32"/>
        </w:rPr>
        <w:lastRenderedPageBreak/>
        <w:t xml:space="preserve">Приложение № 2 </w:t>
      </w: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  <w:r w:rsidRPr="007B33D5">
        <w:rPr>
          <w:sz w:val="32"/>
          <w:szCs w:val="32"/>
        </w:rPr>
        <w:t xml:space="preserve">ОПРОСНЫЙ ЛИСТ </w:t>
      </w:r>
    </w:p>
    <w:p w:rsidR="007B33D5" w:rsidRPr="007B33D5" w:rsidRDefault="007B33D5" w:rsidP="007B33D5">
      <w:pPr>
        <w:rPr>
          <w:sz w:val="32"/>
          <w:szCs w:val="32"/>
        </w:rPr>
      </w:pPr>
      <w:r w:rsidRPr="007B33D5">
        <w:rPr>
          <w:sz w:val="32"/>
          <w:szCs w:val="32"/>
        </w:rPr>
        <w:t>для тайного опроса граждан</w:t>
      </w:r>
    </w:p>
    <w:p w:rsidR="007B33D5" w:rsidRPr="007B33D5" w:rsidRDefault="007B33D5" w:rsidP="007B33D5">
      <w:pPr>
        <w:rPr>
          <w:sz w:val="32"/>
          <w:szCs w:val="32"/>
        </w:rPr>
      </w:pPr>
      <w:r w:rsidRPr="007B33D5">
        <w:rPr>
          <w:sz w:val="32"/>
          <w:szCs w:val="32"/>
        </w:rPr>
        <w:br/>
        <w:t>ВОПРОС: ___________________________________________________________________</w:t>
      </w:r>
      <w:r w:rsidRPr="007B33D5">
        <w:rPr>
          <w:sz w:val="32"/>
          <w:szCs w:val="32"/>
        </w:rPr>
        <w:br/>
      </w:r>
      <w:r w:rsidRPr="007B33D5">
        <w:rPr>
          <w:sz w:val="32"/>
          <w:szCs w:val="32"/>
        </w:rPr>
        <w:br/>
        <w:t>__________________________________________________________________________?</w:t>
      </w:r>
      <w:r w:rsidRPr="007B33D5">
        <w:rPr>
          <w:sz w:val="32"/>
          <w:szCs w:val="32"/>
        </w:rPr>
        <w:br/>
      </w: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8"/>
        <w:gridCol w:w="2562"/>
      </w:tblGrid>
      <w:tr w:rsidR="007B33D5" w:rsidRPr="007B33D5" w:rsidTr="00B86BB1">
        <w:tc>
          <w:tcPr>
            <w:tcW w:w="5400" w:type="dxa"/>
            <w:gridSpan w:val="2"/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  <w:r w:rsidRPr="007B33D5">
              <w:rPr>
                <w:sz w:val="32"/>
                <w:szCs w:val="32"/>
              </w:rPr>
              <w:t>РЕШЕНИЕ</w:t>
            </w:r>
          </w:p>
          <w:p w:rsidR="007B33D5" w:rsidRPr="007B33D5" w:rsidRDefault="007B33D5" w:rsidP="007B33D5">
            <w:pPr>
              <w:rPr>
                <w:sz w:val="32"/>
                <w:szCs w:val="32"/>
              </w:rPr>
            </w:pPr>
            <w:r w:rsidRPr="007B33D5">
              <w:rPr>
                <w:sz w:val="32"/>
                <w:szCs w:val="32"/>
              </w:rPr>
              <w:t>(поставить любой знак в одном из  квадратов )</w:t>
            </w:r>
          </w:p>
        </w:tc>
      </w:tr>
      <w:tr w:rsidR="007B33D5" w:rsidRPr="007B33D5" w:rsidTr="00B86BB1">
        <w:trPr>
          <w:trHeight w:val="1620"/>
        </w:trPr>
        <w:tc>
          <w:tcPr>
            <w:tcW w:w="2838" w:type="dxa"/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  <w:r w:rsidRPr="007B33D5">
              <w:rPr>
                <w:sz w:val="32"/>
                <w:szCs w:val="32"/>
              </w:rPr>
              <w:t>За</w:t>
            </w:r>
          </w:p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  <w:r w:rsidRPr="007B33D5">
              <w:rPr>
                <w:sz w:val="32"/>
                <w:szCs w:val="32"/>
              </w:rPr>
              <w:t>Против</w:t>
            </w:r>
          </w:p>
        </w:tc>
      </w:tr>
      <w:tr w:rsidR="007B33D5" w:rsidRPr="007B33D5" w:rsidTr="00B86BB1">
        <w:trPr>
          <w:trHeight w:val="1976"/>
        </w:trPr>
        <w:tc>
          <w:tcPr>
            <w:tcW w:w="2838" w:type="dxa"/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  <w:tc>
          <w:tcPr>
            <w:tcW w:w="2562" w:type="dxa"/>
          </w:tcPr>
          <w:p w:rsidR="007B33D5" w:rsidRPr="007B33D5" w:rsidRDefault="007B33D5" w:rsidP="007B33D5">
            <w:pPr>
              <w:rPr>
                <w:sz w:val="32"/>
                <w:szCs w:val="32"/>
              </w:rPr>
            </w:pPr>
          </w:p>
        </w:tc>
      </w:tr>
    </w:tbl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7B33D5" w:rsidRPr="007B33D5" w:rsidRDefault="007B33D5" w:rsidP="007B33D5">
      <w:pPr>
        <w:rPr>
          <w:sz w:val="32"/>
          <w:szCs w:val="32"/>
        </w:rPr>
      </w:pPr>
    </w:p>
    <w:p w:rsidR="00EC79F6" w:rsidRPr="007B33D5" w:rsidRDefault="00EC79F6" w:rsidP="007B33D5"/>
    <w:sectPr w:rsidR="00EC79F6" w:rsidRPr="007B33D5" w:rsidSect="000237F0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D1" w:rsidRDefault="00E678D1">
      <w:r>
        <w:separator/>
      </w:r>
    </w:p>
  </w:endnote>
  <w:endnote w:type="continuationSeparator" w:id="1">
    <w:p w:rsidR="00E678D1" w:rsidRDefault="00E67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22" w:rsidRDefault="00160722" w:rsidP="00677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0722" w:rsidRDefault="00160722" w:rsidP="0016072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22" w:rsidRDefault="00160722" w:rsidP="00677EBE">
    <w:pPr>
      <w:pStyle w:val="a3"/>
      <w:framePr w:wrap="around" w:vAnchor="text" w:hAnchor="margin" w:xAlign="right" w:y="1"/>
      <w:rPr>
        <w:rStyle w:val="a4"/>
      </w:rPr>
    </w:pPr>
  </w:p>
  <w:p w:rsidR="00160722" w:rsidRDefault="00160722" w:rsidP="001607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D1" w:rsidRDefault="00E678D1">
      <w:r>
        <w:separator/>
      </w:r>
    </w:p>
  </w:footnote>
  <w:footnote w:type="continuationSeparator" w:id="1">
    <w:p w:rsidR="00E678D1" w:rsidRDefault="00E67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BCC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DAA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18A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34C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3E2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B69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EB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443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C4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861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C9178E"/>
    <w:multiLevelType w:val="multilevel"/>
    <w:tmpl w:val="9126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BB1"/>
    <w:rsid w:val="000133DC"/>
    <w:rsid w:val="000237F0"/>
    <w:rsid w:val="0003746D"/>
    <w:rsid w:val="00045C9D"/>
    <w:rsid w:val="000C1738"/>
    <w:rsid w:val="00160722"/>
    <w:rsid w:val="00163BDD"/>
    <w:rsid w:val="0021763C"/>
    <w:rsid w:val="00255C4B"/>
    <w:rsid w:val="0026555D"/>
    <w:rsid w:val="00267410"/>
    <w:rsid w:val="00280E9B"/>
    <w:rsid w:val="00380348"/>
    <w:rsid w:val="004217B8"/>
    <w:rsid w:val="00460FC7"/>
    <w:rsid w:val="00477C64"/>
    <w:rsid w:val="004F12A6"/>
    <w:rsid w:val="00534ED8"/>
    <w:rsid w:val="00597DB6"/>
    <w:rsid w:val="005A7B43"/>
    <w:rsid w:val="005C118F"/>
    <w:rsid w:val="005F6616"/>
    <w:rsid w:val="00612173"/>
    <w:rsid w:val="00615CCC"/>
    <w:rsid w:val="00656A57"/>
    <w:rsid w:val="006743C0"/>
    <w:rsid w:val="00677EBE"/>
    <w:rsid w:val="00792EF6"/>
    <w:rsid w:val="007B33D5"/>
    <w:rsid w:val="007B523F"/>
    <w:rsid w:val="007E65EC"/>
    <w:rsid w:val="007F1042"/>
    <w:rsid w:val="00904F60"/>
    <w:rsid w:val="00921272"/>
    <w:rsid w:val="00982F20"/>
    <w:rsid w:val="009B13C7"/>
    <w:rsid w:val="009C1A7D"/>
    <w:rsid w:val="009E6B14"/>
    <w:rsid w:val="00A86977"/>
    <w:rsid w:val="00A95EE6"/>
    <w:rsid w:val="00B204C3"/>
    <w:rsid w:val="00B2544B"/>
    <w:rsid w:val="00B86BB1"/>
    <w:rsid w:val="00BE38EE"/>
    <w:rsid w:val="00C41642"/>
    <w:rsid w:val="00C42397"/>
    <w:rsid w:val="00C76EA3"/>
    <w:rsid w:val="00CE2EA0"/>
    <w:rsid w:val="00DA0FD5"/>
    <w:rsid w:val="00DD2C5D"/>
    <w:rsid w:val="00E2089F"/>
    <w:rsid w:val="00E27652"/>
    <w:rsid w:val="00E678D1"/>
    <w:rsid w:val="00E7121E"/>
    <w:rsid w:val="00EC79F6"/>
    <w:rsid w:val="00ED1A13"/>
    <w:rsid w:val="00F23709"/>
    <w:rsid w:val="00F65BB1"/>
    <w:rsid w:val="00FC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paragraph" w:styleId="1">
    <w:name w:val="heading 1"/>
    <w:basedOn w:val="a"/>
    <w:next w:val="a"/>
    <w:qFormat/>
    <w:rsid w:val="00477C64"/>
    <w:pPr>
      <w:keepNext/>
      <w:widowControl w:val="0"/>
      <w:ind w:right="1701"/>
      <w:jc w:val="center"/>
      <w:outlineLvl w:val="0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5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1607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0722"/>
  </w:style>
  <w:style w:type="paragraph" w:styleId="a5">
    <w:name w:val="header"/>
    <w:basedOn w:val="a"/>
    <w:rsid w:val="00477C64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ED1A13"/>
    <w:pPr>
      <w:spacing w:before="100" w:beforeAutospacing="1" w:after="119"/>
    </w:pPr>
  </w:style>
  <w:style w:type="paragraph" w:styleId="a7">
    <w:name w:val="Balloon Text"/>
    <w:basedOn w:val="a"/>
    <w:link w:val="a8"/>
    <w:uiPriority w:val="99"/>
    <w:semiHidden/>
    <w:unhideWhenUsed/>
    <w:rsid w:val="005F6616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5F6616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7B33D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306395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3063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16549</CharactersWithSpaces>
  <SharedDoc>false</SharedDoc>
  <HLinks>
    <vt:vector size="18" baseType="variant">
      <vt:variant>
        <vt:i4>6815869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http://docs.cntd.ru/document/430639534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6815869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http://docs.cntd.ru/document/430639534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Comp130313</dc:creator>
  <cp:lastModifiedBy>Пользователь Windows</cp:lastModifiedBy>
  <cp:revision>2</cp:revision>
  <cp:lastPrinted>2018-09-20T12:33:00Z</cp:lastPrinted>
  <dcterms:created xsi:type="dcterms:W3CDTF">2018-09-20T12:35:00Z</dcterms:created>
  <dcterms:modified xsi:type="dcterms:W3CDTF">2018-09-20T12:35:00Z</dcterms:modified>
</cp:coreProperties>
</file>