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5A" w:rsidRDefault="000D615A" w:rsidP="000D615A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СОБРАНИЕ ДЕПУТАТОВ</w:t>
      </w:r>
    </w:p>
    <w:p w:rsidR="000D615A" w:rsidRDefault="000D615A" w:rsidP="000D615A">
      <w:pPr>
        <w:pStyle w:val="1"/>
        <w:widowControl/>
        <w:tabs>
          <w:tab w:val="clear" w:pos="720"/>
          <w:tab w:val="left" w:pos="708"/>
        </w:tabs>
        <w:autoSpaceDE/>
        <w:autoSpaceDN w:val="0"/>
        <w:ind w:left="0" w:firstLine="0"/>
        <w:jc w:val="left"/>
      </w:pPr>
      <w:r>
        <w:t xml:space="preserve">                           </w:t>
      </w:r>
      <w:r w:rsidR="007B085C">
        <w:t>УЛАНКОВСКОГО</w:t>
      </w:r>
      <w:r>
        <w:t xml:space="preserve">  СЕЛЬСОВЕТА</w:t>
      </w:r>
    </w:p>
    <w:p w:rsidR="000D615A" w:rsidRDefault="000D615A" w:rsidP="000D615A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СУДЖАНСКОГО РАЙОНА КУРСКОЙ ОБЛАСТИ</w:t>
      </w: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15A" w:rsidRDefault="000D615A" w:rsidP="000D615A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РЕШЕНИЕ</w:t>
      </w:r>
    </w:p>
    <w:p w:rsidR="000D615A" w:rsidRDefault="000D615A" w:rsidP="000D615A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jc w:val="left"/>
        <w:rPr>
          <w:sz w:val="24"/>
          <w:szCs w:val="24"/>
        </w:rPr>
      </w:pPr>
      <w:r>
        <w:rPr>
          <w:sz w:val="24"/>
          <w:szCs w:val="24"/>
        </w:rPr>
        <w:t>от</w:t>
      </w:r>
      <w:r w:rsidR="00D85F7A">
        <w:rPr>
          <w:sz w:val="24"/>
          <w:szCs w:val="24"/>
        </w:rPr>
        <w:t xml:space="preserve"> </w:t>
      </w:r>
      <w:r w:rsidR="00903472">
        <w:rPr>
          <w:sz w:val="24"/>
          <w:szCs w:val="24"/>
        </w:rPr>
        <w:t>2</w:t>
      </w:r>
      <w:r w:rsidR="007B085C">
        <w:rPr>
          <w:sz w:val="24"/>
          <w:szCs w:val="24"/>
        </w:rPr>
        <w:t>0</w:t>
      </w:r>
      <w:r w:rsidR="00C85E7E">
        <w:rPr>
          <w:sz w:val="24"/>
          <w:szCs w:val="24"/>
        </w:rPr>
        <w:t>.03.201</w:t>
      </w:r>
      <w:r w:rsidR="00526BEB">
        <w:rPr>
          <w:sz w:val="24"/>
          <w:szCs w:val="24"/>
        </w:rPr>
        <w:t>9</w:t>
      </w:r>
      <w:r>
        <w:rPr>
          <w:sz w:val="24"/>
          <w:szCs w:val="24"/>
        </w:rPr>
        <w:t xml:space="preserve"> г.                                                                        </w:t>
      </w:r>
      <w:r w:rsidR="009D327B">
        <w:rPr>
          <w:sz w:val="24"/>
          <w:szCs w:val="24"/>
        </w:rPr>
        <w:t xml:space="preserve">                         № </w:t>
      </w:r>
      <w:r w:rsidR="007B085C">
        <w:rPr>
          <w:sz w:val="24"/>
          <w:szCs w:val="24"/>
        </w:rPr>
        <w:t>37/108-6</w:t>
      </w:r>
      <w:r w:rsidR="00F02BFB">
        <w:rPr>
          <w:sz w:val="24"/>
          <w:szCs w:val="24"/>
        </w:rPr>
        <w:t xml:space="preserve"> </w:t>
      </w: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принятии к рассмотрению </w:t>
      </w:r>
      <w:r w:rsidR="00997BA7">
        <w:rPr>
          <w:rFonts w:ascii="Times New Roman" w:hAnsi="Times New Roman"/>
          <w:sz w:val="28"/>
          <w:szCs w:val="28"/>
        </w:rPr>
        <w:t>проекта</w:t>
      </w: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Собрания депутатов</w:t>
      </w:r>
    </w:p>
    <w:p w:rsidR="00C85E7E" w:rsidRDefault="007B085C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сельсовета «Об исполнении </w:t>
      </w:r>
    </w:p>
    <w:p w:rsidR="000D615A" w:rsidRDefault="00C85E7E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0D615A">
        <w:rPr>
          <w:rFonts w:ascii="Times New Roman" w:hAnsi="Times New Roman"/>
          <w:sz w:val="28"/>
          <w:szCs w:val="28"/>
        </w:rPr>
        <w:t>юджет</w:t>
      </w:r>
      <w:r>
        <w:rPr>
          <w:rFonts w:ascii="Times New Roman" w:hAnsi="Times New Roman"/>
          <w:sz w:val="28"/>
          <w:szCs w:val="28"/>
        </w:rPr>
        <w:t xml:space="preserve">а </w:t>
      </w:r>
      <w:r w:rsidR="000D615A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</w:p>
    <w:p w:rsidR="00C85E7E" w:rsidRDefault="000D615A" w:rsidP="00C85E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Курской области </w:t>
      </w:r>
      <w:r w:rsidR="00C85E7E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526BEB">
        <w:rPr>
          <w:rFonts w:ascii="Times New Roman" w:hAnsi="Times New Roman"/>
          <w:sz w:val="28"/>
          <w:szCs w:val="28"/>
        </w:rPr>
        <w:t>8</w:t>
      </w:r>
      <w:r w:rsidR="00C85E7E">
        <w:rPr>
          <w:rFonts w:ascii="Times New Roman" w:hAnsi="Times New Roman"/>
          <w:sz w:val="28"/>
          <w:szCs w:val="28"/>
        </w:rPr>
        <w:t xml:space="preserve"> год»</w:t>
      </w: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15A" w:rsidRDefault="000D615A" w:rsidP="00F2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Федеральным законом 06.10.2003 года №131-ФЗ «Об общих принципах организации местного самоуправления в Российской Федерации», Положением о бюджетном процессе в муниципальном образовании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утвержденным решением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</w:t>
      </w:r>
      <w:r w:rsidR="007B085C">
        <w:rPr>
          <w:rFonts w:ascii="Times New Roman" w:hAnsi="Times New Roman"/>
          <w:sz w:val="28"/>
          <w:szCs w:val="28"/>
        </w:rPr>
        <w:t>05.05.2014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7B085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рассмотрев представленный Главой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проект решения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«О</w:t>
      </w:r>
      <w:r w:rsidR="00C85E7E">
        <w:rPr>
          <w:rFonts w:ascii="Times New Roman" w:hAnsi="Times New Roman"/>
          <w:sz w:val="28"/>
          <w:szCs w:val="28"/>
        </w:rPr>
        <w:t xml:space="preserve">б </w:t>
      </w:r>
      <w:proofErr w:type="spellStart"/>
      <w:r w:rsidR="00C85E7E">
        <w:rPr>
          <w:rFonts w:ascii="Times New Roman" w:hAnsi="Times New Roman"/>
          <w:sz w:val="28"/>
          <w:szCs w:val="28"/>
        </w:rPr>
        <w:t>исполненении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</w:t>
      </w:r>
      <w:r w:rsidR="00C85E7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C85E7E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7B085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год», Собрание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0D615A" w:rsidRDefault="00AE28F0" w:rsidP="00AE28F0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615A">
        <w:rPr>
          <w:rFonts w:ascii="Times New Roman" w:hAnsi="Times New Roman"/>
          <w:sz w:val="28"/>
          <w:szCs w:val="28"/>
        </w:rPr>
        <w:t>Принять к рассмотрению проект решения Собрания депута</w:t>
      </w:r>
      <w:r w:rsidR="00C85E7E">
        <w:rPr>
          <w:rFonts w:ascii="Times New Roman" w:hAnsi="Times New Roman"/>
          <w:sz w:val="28"/>
          <w:szCs w:val="28"/>
        </w:rPr>
        <w:t xml:space="preserve">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сельсовета «Об </w:t>
      </w:r>
      <w:proofErr w:type="spellStart"/>
      <w:r w:rsidR="00C85E7E">
        <w:rPr>
          <w:rFonts w:ascii="Times New Roman" w:hAnsi="Times New Roman"/>
          <w:sz w:val="28"/>
          <w:szCs w:val="28"/>
        </w:rPr>
        <w:t>исполненении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C85E7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района Курской области за 201</w:t>
      </w:r>
      <w:r w:rsidR="00526BEB">
        <w:rPr>
          <w:rFonts w:ascii="Times New Roman" w:hAnsi="Times New Roman"/>
          <w:sz w:val="28"/>
          <w:szCs w:val="28"/>
        </w:rPr>
        <w:t>8</w:t>
      </w:r>
      <w:r w:rsidR="00C85E7E">
        <w:rPr>
          <w:rFonts w:ascii="Times New Roman" w:hAnsi="Times New Roman"/>
          <w:sz w:val="28"/>
          <w:szCs w:val="28"/>
        </w:rPr>
        <w:t xml:space="preserve"> год»</w:t>
      </w:r>
      <w:r w:rsidR="000D615A">
        <w:rPr>
          <w:rFonts w:ascii="Times New Roman" w:hAnsi="Times New Roman"/>
          <w:sz w:val="28"/>
          <w:szCs w:val="28"/>
        </w:rPr>
        <w:t xml:space="preserve"> (приложение№1).</w:t>
      </w:r>
    </w:p>
    <w:p w:rsidR="000D615A" w:rsidRDefault="00AE28F0" w:rsidP="00AE28F0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D615A">
        <w:rPr>
          <w:rFonts w:ascii="Times New Roman" w:hAnsi="Times New Roman"/>
          <w:sz w:val="28"/>
          <w:szCs w:val="28"/>
        </w:rPr>
        <w:t xml:space="preserve">Провести публичные слушания по проекту решения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0D615A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 xml:space="preserve">«Об </w:t>
      </w:r>
      <w:proofErr w:type="spellStart"/>
      <w:r w:rsidR="00C85E7E">
        <w:rPr>
          <w:rFonts w:ascii="Times New Roman" w:hAnsi="Times New Roman"/>
          <w:sz w:val="28"/>
          <w:szCs w:val="28"/>
        </w:rPr>
        <w:t>исполненении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C85E7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района Курской области за 201</w:t>
      </w:r>
      <w:r w:rsidR="00526BEB">
        <w:rPr>
          <w:rFonts w:ascii="Times New Roman" w:hAnsi="Times New Roman"/>
          <w:sz w:val="28"/>
          <w:szCs w:val="28"/>
        </w:rPr>
        <w:t>8</w:t>
      </w:r>
      <w:r w:rsidR="00C85E7E">
        <w:rPr>
          <w:rFonts w:ascii="Times New Roman" w:hAnsi="Times New Roman"/>
          <w:sz w:val="28"/>
          <w:szCs w:val="28"/>
        </w:rPr>
        <w:t xml:space="preserve"> год» </w:t>
      </w:r>
      <w:r w:rsidR="000D615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Уланковском</w:t>
      </w:r>
      <w:proofErr w:type="spellEnd"/>
      <w:r w:rsidR="000D615A">
        <w:rPr>
          <w:rFonts w:ascii="Times New Roman" w:hAnsi="Times New Roman"/>
          <w:sz w:val="28"/>
          <w:szCs w:val="28"/>
        </w:rPr>
        <w:t xml:space="preserve"> сельском Доме культуры, расположенном по адресу: с</w:t>
      </w:r>
      <w:proofErr w:type="gramStart"/>
      <w:r w:rsidR="000D615A">
        <w:rPr>
          <w:rFonts w:ascii="Times New Roman" w:hAnsi="Times New Roman"/>
          <w:sz w:val="28"/>
          <w:szCs w:val="28"/>
        </w:rPr>
        <w:t>.</w:t>
      </w:r>
      <w:r w:rsidR="007B085C">
        <w:rPr>
          <w:rFonts w:ascii="Times New Roman" w:hAnsi="Times New Roman"/>
          <w:sz w:val="28"/>
          <w:szCs w:val="28"/>
        </w:rPr>
        <w:t>У</w:t>
      </w:r>
      <w:proofErr w:type="gramEnd"/>
      <w:r w:rsidR="007B085C">
        <w:rPr>
          <w:rFonts w:ascii="Times New Roman" w:hAnsi="Times New Roman"/>
          <w:sz w:val="28"/>
          <w:szCs w:val="28"/>
        </w:rPr>
        <w:t xml:space="preserve">ланок </w:t>
      </w:r>
      <w:r w:rsidR="000D615A">
        <w:rPr>
          <w:rFonts w:ascii="Times New Roman" w:hAnsi="Times New Roman"/>
          <w:sz w:val="28"/>
          <w:szCs w:val="28"/>
        </w:rPr>
        <w:t xml:space="preserve"> ул.</w:t>
      </w:r>
      <w:r w:rsidR="007B085C">
        <w:rPr>
          <w:rFonts w:ascii="Times New Roman" w:hAnsi="Times New Roman"/>
          <w:sz w:val="28"/>
          <w:szCs w:val="28"/>
        </w:rPr>
        <w:t xml:space="preserve">Центральная </w:t>
      </w:r>
      <w:r w:rsidR="000D615A">
        <w:rPr>
          <w:rFonts w:ascii="Times New Roman" w:hAnsi="Times New Roman"/>
          <w:sz w:val="28"/>
          <w:szCs w:val="28"/>
        </w:rPr>
        <w:t>,</w:t>
      </w:r>
      <w:r w:rsidR="007B085C">
        <w:rPr>
          <w:rFonts w:ascii="Times New Roman" w:hAnsi="Times New Roman"/>
          <w:sz w:val="28"/>
          <w:szCs w:val="28"/>
        </w:rPr>
        <w:t xml:space="preserve">д.29 </w:t>
      </w:r>
      <w:r w:rsidR="000D61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7B085C">
        <w:rPr>
          <w:rFonts w:ascii="Times New Roman" w:hAnsi="Times New Roman"/>
          <w:sz w:val="28"/>
          <w:szCs w:val="28"/>
        </w:rPr>
        <w:t xml:space="preserve">0 </w:t>
      </w:r>
      <w:r w:rsidR="00C85E7E">
        <w:rPr>
          <w:rFonts w:ascii="Times New Roman" w:hAnsi="Times New Roman"/>
          <w:sz w:val="28"/>
          <w:szCs w:val="28"/>
        </w:rPr>
        <w:t xml:space="preserve">апреля </w:t>
      </w:r>
      <w:r w:rsidR="000D615A">
        <w:rPr>
          <w:rFonts w:ascii="Times New Roman" w:hAnsi="Times New Roman"/>
          <w:sz w:val="28"/>
          <w:szCs w:val="28"/>
        </w:rPr>
        <w:t>201</w:t>
      </w:r>
      <w:r w:rsidR="00526BEB">
        <w:rPr>
          <w:rFonts w:ascii="Times New Roman" w:hAnsi="Times New Roman"/>
          <w:sz w:val="28"/>
          <w:szCs w:val="28"/>
        </w:rPr>
        <w:t>9</w:t>
      </w:r>
      <w:r w:rsidR="000D615A">
        <w:rPr>
          <w:rFonts w:ascii="Times New Roman" w:hAnsi="Times New Roman"/>
          <w:sz w:val="28"/>
          <w:szCs w:val="28"/>
        </w:rPr>
        <w:t xml:space="preserve"> года в 1</w:t>
      </w:r>
      <w:r w:rsidR="00BB6A73">
        <w:rPr>
          <w:rFonts w:ascii="Times New Roman" w:hAnsi="Times New Roman"/>
          <w:sz w:val="28"/>
          <w:szCs w:val="28"/>
        </w:rPr>
        <w:t>1</w:t>
      </w:r>
      <w:r w:rsidR="000D615A">
        <w:rPr>
          <w:rFonts w:ascii="Times New Roman" w:hAnsi="Times New Roman"/>
          <w:sz w:val="28"/>
          <w:szCs w:val="28"/>
        </w:rPr>
        <w:t>.00 часов.</w:t>
      </w:r>
    </w:p>
    <w:p w:rsidR="000D615A" w:rsidRDefault="00AE28F0" w:rsidP="00AE28F0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D615A">
        <w:rPr>
          <w:rFonts w:ascii="Times New Roman" w:hAnsi="Times New Roman"/>
          <w:sz w:val="28"/>
          <w:szCs w:val="28"/>
        </w:rPr>
        <w:t>Утвердить прилагаемые</w:t>
      </w:r>
      <w:proofErr w:type="gramStart"/>
      <w:r w:rsidR="000D615A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D615A" w:rsidRDefault="00AE28F0" w:rsidP="00F25E2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615A">
        <w:rPr>
          <w:rFonts w:ascii="Times New Roman" w:hAnsi="Times New Roman"/>
          <w:sz w:val="28"/>
          <w:szCs w:val="28"/>
        </w:rPr>
        <w:t xml:space="preserve">Порядок участия граждан в обсуждении проекта решения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0D615A">
        <w:rPr>
          <w:rFonts w:ascii="Times New Roman" w:hAnsi="Times New Roman"/>
          <w:sz w:val="28"/>
          <w:szCs w:val="28"/>
        </w:rPr>
        <w:t xml:space="preserve"> сельсовета</w:t>
      </w:r>
      <w:r w:rsidR="00C85E7E">
        <w:rPr>
          <w:rFonts w:ascii="Times New Roman" w:hAnsi="Times New Roman"/>
          <w:sz w:val="28"/>
          <w:szCs w:val="28"/>
        </w:rPr>
        <w:t xml:space="preserve"> «Об </w:t>
      </w:r>
      <w:proofErr w:type="spellStart"/>
      <w:r w:rsidR="00C85E7E">
        <w:rPr>
          <w:rFonts w:ascii="Times New Roman" w:hAnsi="Times New Roman"/>
          <w:sz w:val="28"/>
          <w:szCs w:val="28"/>
        </w:rPr>
        <w:t>исполненении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C85E7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района Курской области за 201</w:t>
      </w:r>
      <w:r w:rsidR="00526BEB">
        <w:rPr>
          <w:rFonts w:ascii="Times New Roman" w:hAnsi="Times New Roman"/>
          <w:sz w:val="28"/>
          <w:szCs w:val="28"/>
        </w:rPr>
        <w:t>8</w:t>
      </w:r>
      <w:r w:rsidR="00C85E7E">
        <w:rPr>
          <w:rFonts w:ascii="Times New Roman" w:hAnsi="Times New Roman"/>
          <w:sz w:val="28"/>
          <w:szCs w:val="28"/>
        </w:rPr>
        <w:t xml:space="preserve"> год»  </w:t>
      </w:r>
      <w:r w:rsidR="000D615A">
        <w:rPr>
          <w:rFonts w:ascii="Times New Roman" w:hAnsi="Times New Roman"/>
          <w:sz w:val="28"/>
          <w:szCs w:val="28"/>
        </w:rPr>
        <w:t>(приложение №2);</w:t>
      </w:r>
    </w:p>
    <w:p w:rsidR="00CF6A74" w:rsidRDefault="00CF6A74" w:rsidP="00F25E2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15A" w:rsidRDefault="00AE28F0" w:rsidP="00F25E2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0D615A">
        <w:rPr>
          <w:rFonts w:ascii="Times New Roman" w:hAnsi="Times New Roman"/>
          <w:sz w:val="28"/>
          <w:szCs w:val="28"/>
        </w:rPr>
        <w:t xml:space="preserve">Порядок учета предложений по проекту решения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0D615A">
        <w:rPr>
          <w:rFonts w:ascii="Times New Roman" w:hAnsi="Times New Roman"/>
          <w:sz w:val="28"/>
          <w:szCs w:val="28"/>
        </w:rPr>
        <w:t xml:space="preserve"> сельсовета  </w:t>
      </w:r>
      <w:r w:rsidR="00C85E7E">
        <w:rPr>
          <w:rFonts w:ascii="Times New Roman" w:hAnsi="Times New Roman"/>
          <w:sz w:val="28"/>
          <w:szCs w:val="28"/>
        </w:rPr>
        <w:t xml:space="preserve">«Об </w:t>
      </w:r>
      <w:proofErr w:type="spellStart"/>
      <w:r w:rsidR="00C85E7E">
        <w:rPr>
          <w:rFonts w:ascii="Times New Roman" w:hAnsi="Times New Roman"/>
          <w:sz w:val="28"/>
          <w:szCs w:val="28"/>
        </w:rPr>
        <w:t>исполненении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C85E7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района Курской области за 201</w:t>
      </w:r>
      <w:r w:rsidR="00526BEB">
        <w:rPr>
          <w:rFonts w:ascii="Times New Roman" w:hAnsi="Times New Roman"/>
          <w:sz w:val="28"/>
          <w:szCs w:val="28"/>
        </w:rPr>
        <w:t>8</w:t>
      </w:r>
      <w:r w:rsidR="00C85E7E">
        <w:rPr>
          <w:rFonts w:ascii="Times New Roman" w:hAnsi="Times New Roman"/>
          <w:sz w:val="28"/>
          <w:szCs w:val="28"/>
        </w:rPr>
        <w:t xml:space="preserve"> год»</w:t>
      </w:r>
      <w:r w:rsidR="000D615A">
        <w:rPr>
          <w:rFonts w:ascii="Times New Roman" w:hAnsi="Times New Roman"/>
          <w:sz w:val="28"/>
          <w:szCs w:val="28"/>
        </w:rPr>
        <w:t xml:space="preserve"> (приложение №3);</w:t>
      </w:r>
    </w:p>
    <w:p w:rsidR="000D615A" w:rsidRDefault="00AE28F0" w:rsidP="00F25E2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615A">
        <w:rPr>
          <w:rFonts w:ascii="Times New Roman" w:hAnsi="Times New Roman"/>
          <w:sz w:val="28"/>
          <w:szCs w:val="28"/>
        </w:rPr>
        <w:t xml:space="preserve">Состав комиссии по обсуждению проекта решения Собрания депутатов </w:t>
      </w:r>
      <w:r w:rsidR="00C85E7E">
        <w:rPr>
          <w:rFonts w:ascii="Times New Roman" w:hAnsi="Times New Roman"/>
          <w:sz w:val="28"/>
          <w:szCs w:val="28"/>
        </w:rPr>
        <w:t>«Об исполненении бюджета муниципального образования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C85E7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района Курской области за 201</w:t>
      </w:r>
      <w:r w:rsidR="00526BEB">
        <w:rPr>
          <w:rFonts w:ascii="Times New Roman" w:hAnsi="Times New Roman"/>
          <w:sz w:val="28"/>
          <w:szCs w:val="28"/>
        </w:rPr>
        <w:t>8</w:t>
      </w:r>
      <w:r w:rsidR="00C85E7E">
        <w:rPr>
          <w:rFonts w:ascii="Times New Roman" w:hAnsi="Times New Roman"/>
          <w:sz w:val="28"/>
          <w:szCs w:val="28"/>
        </w:rPr>
        <w:t xml:space="preserve"> год»</w:t>
      </w:r>
      <w:r w:rsidR="000D615A">
        <w:rPr>
          <w:rFonts w:ascii="Times New Roman" w:hAnsi="Times New Roman"/>
          <w:sz w:val="28"/>
          <w:szCs w:val="28"/>
        </w:rPr>
        <w:t>, приему и учету предложений по нему (приложение №4).</w:t>
      </w:r>
    </w:p>
    <w:p w:rsidR="0093252B" w:rsidRDefault="0093252B" w:rsidP="00F25E2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252B">
        <w:rPr>
          <w:rFonts w:ascii="Times New Roman" w:hAnsi="Times New Roman"/>
          <w:sz w:val="28"/>
          <w:szCs w:val="28"/>
        </w:rPr>
        <w:t xml:space="preserve">Временный порядок проведения публичных слушаний по проекту решения 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93252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3252B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93252B">
        <w:rPr>
          <w:rFonts w:ascii="Times New Roman" w:hAnsi="Times New Roman"/>
          <w:sz w:val="28"/>
          <w:szCs w:val="28"/>
        </w:rPr>
        <w:t xml:space="preserve"> района «Об исполнении бюджета муниципального образования 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Pr="0093252B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93252B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93252B">
        <w:rPr>
          <w:rFonts w:ascii="Times New Roman" w:hAnsi="Times New Roman"/>
          <w:sz w:val="28"/>
          <w:szCs w:val="28"/>
        </w:rPr>
        <w:t xml:space="preserve"> района  Курской области за 201</w:t>
      </w:r>
      <w:r w:rsidR="00526BEB">
        <w:rPr>
          <w:rFonts w:ascii="Times New Roman" w:hAnsi="Times New Roman"/>
          <w:sz w:val="28"/>
          <w:szCs w:val="28"/>
        </w:rPr>
        <w:t>8</w:t>
      </w:r>
      <w:r w:rsidRPr="0093252B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(приложение №5)</w:t>
      </w:r>
      <w:r>
        <w:rPr>
          <w:sz w:val="28"/>
          <w:szCs w:val="28"/>
        </w:rPr>
        <w:t>.</w:t>
      </w:r>
    </w:p>
    <w:p w:rsidR="000D615A" w:rsidRDefault="00AE28F0" w:rsidP="00AE28F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</w:t>
      </w:r>
      <w:r w:rsidR="000D615A">
        <w:rPr>
          <w:rFonts w:ascii="Times New Roman" w:hAnsi="Times New Roman"/>
          <w:sz w:val="28"/>
          <w:szCs w:val="28"/>
        </w:rPr>
        <w:t xml:space="preserve">Обнародовать настоящее решение  на </w:t>
      </w:r>
      <w:r>
        <w:rPr>
          <w:rFonts w:ascii="Times New Roman" w:hAnsi="Times New Roman"/>
          <w:sz w:val="28"/>
          <w:szCs w:val="28"/>
        </w:rPr>
        <w:t>3</w:t>
      </w:r>
      <w:r w:rsidR="000D615A">
        <w:rPr>
          <w:rFonts w:ascii="Times New Roman" w:hAnsi="Times New Roman"/>
          <w:sz w:val="28"/>
          <w:szCs w:val="28"/>
        </w:rPr>
        <w:t xml:space="preserve">6 информационных стендах, </w:t>
      </w:r>
    </w:p>
    <w:p w:rsidR="000D615A" w:rsidRDefault="00AE28F0" w:rsidP="00F25E2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D615A">
        <w:rPr>
          <w:rFonts w:ascii="Times New Roman" w:hAnsi="Times New Roman"/>
          <w:sz w:val="28"/>
          <w:szCs w:val="28"/>
        </w:rPr>
        <w:t>асположенных:</w:t>
      </w:r>
    </w:p>
    <w:p w:rsidR="00AE28F0" w:rsidRPr="00062DAE" w:rsidRDefault="00AE28F0" w:rsidP="00AE2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1-й – здание </w:t>
      </w:r>
      <w:proofErr w:type="spellStart"/>
      <w:r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сельсовета;</w:t>
      </w:r>
    </w:p>
    <w:p w:rsidR="00AE28F0" w:rsidRPr="00062DAE" w:rsidRDefault="00AE28F0" w:rsidP="00AE2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62DAE">
        <w:rPr>
          <w:rFonts w:ascii="Times New Roman" w:hAnsi="Times New Roman"/>
          <w:sz w:val="28"/>
          <w:szCs w:val="28"/>
        </w:rPr>
        <w:t xml:space="preserve">-й – </w:t>
      </w:r>
      <w:proofErr w:type="spellStart"/>
      <w:r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Дом культуры;</w:t>
      </w:r>
    </w:p>
    <w:p w:rsidR="00AE28F0" w:rsidRDefault="00AE28F0" w:rsidP="00AE2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3-й -  Магазин ИП </w:t>
      </w:r>
      <w:proofErr w:type="spellStart"/>
      <w:r>
        <w:rPr>
          <w:rFonts w:ascii="Times New Roman" w:hAnsi="Times New Roman"/>
          <w:sz w:val="28"/>
          <w:szCs w:val="28"/>
        </w:rPr>
        <w:t>Чепченко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. </w:t>
      </w:r>
    </w:p>
    <w:p w:rsidR="000D615A" w:rsidRDefault="00AE28F0" w:rsidP="00AE2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0D61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D615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0D615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D615A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0D615A">
        <w:rPr>
          <w:rFonts w:ascii="Times New Roman" w:hAnsi="Times New Roman"/>
          <w:sz w:val="28"/>
          <w:szCs w:val="28"/>
        </w:rPr>
        <w:t xml:space="preserve"> района Курской области </w:t>
      </w:r>
      <w:proofErr w:type="spellStart"/>
      <w:r>
        <w:rPr>
          <w:rFonts w:ascii="Times New Roman" w:hAnsi="Times New Roman"/>
          <w:sz w:val="28"/>
          <w:szCs w:val="28"/>
        </w:rPr>
        <w:t>Погуляева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В.И.</w:t>
      </w:r>
    </w:p>
    <w:p w:rsidR="000D615A" w:rsidRDefault="000D615A" w:rsidP="00F2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15A" w:rsidRDefault="000D615A" w:rsidP="00F2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15A" w:rsidRDefault="00C85E7E" w:rsidP="00F2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C85E7E" w:rsidRDefault="007B085C" w:rsidP="00F2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сельсовета</w:t>
      </w:r>
    </w:p>
    <w:p w:rsidR="00C85E7E" w:rsidRDefault="00C85E7E" w:rsidP="00F2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</w:t>
      </w:r>
      <w:r w:rsidR="00903472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E28F0">
        <w:rPr>
          <w:rFonts w:ascii="Times New Roman" w:hAnsi="Times New Roman"/>
          <w:sz w:val="28"/>
          <w:szCs w:val="28"/>
        </w:rPr>
        <w:t>В.М.Шеремет</w:t>
      </w:r>
      <w:proofErr w:type="spellEnd"/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</w:t>
      </w:r>
      <w:r w:rsidR="00AE28F0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AE28F0">
        <w:rPr>
          <w:rFonts w:ascii="Times New Roman" w:hAnsi="Times New Roman"/>
          <w:sz w:val="28"/>
          <w:szCs w:val="28"/>
        </w:rPr>
        <w:t>В.И.Погуляев</w:t>
      </w:r>
      <w:proofErr w:type="spellEnd"/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AE28F0" w:rsidRDefault="00AE28F0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AE28F0" w:rsidRDefault="00AE28F0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AE28F0" w:rsidRDefault="00AE28F0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B486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</w:p>
    <w:p w:rsidR="00AE28F0" w:rsidRDefault="00AE28F0" w:rsidP="00AE28F0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№1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</w:p>
    <w:p w:rsidR="00AE28F0" w:rsidRDefault="00AE28F0" w:rsidP="00AE28F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решению Собрания депутатов</w:t>
      </w:r>
    </w:p>
    <w:p w:rsidR="00AE28F0" w:rsidRDefault="00AE28F0" w:rsidP="00AE28F0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AE28F0" w:rsidRDefault="00AE28F0" w:rsidP="00AE28F0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AE28F0" w:rsidRDefault="00AE28F0" w:rsidP="00AE28F0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20.03.2019 года № </w:t>
      </w:r>
      <w:r w:rsidR="00137512">
        <w:rPr>
          <w:rFonts w:ascii="Times New Roman" w:hAnsi="Times New Roman"/>
          <w:sz w:val="28"/>
          <w:szCs w:val="28"/>
        </w:rPr>
        <w:t>37/108-6</w:t>
      </w:r>
    </w:p>
    <w:p w:rsidR="00AE28F0" w:rsidRDefault="00CB4864" w:rsidP="00CB4864">
      <w:pPr>
        <w:pStyle w:val="ae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CB4864" w:rsidRDefault="00CB4864" w:rsidP="00CB4864">
      <w:pPr>
        <w:pStyle w:val="ae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УЛАНКОВСКОГО СЕЛЬСОВЕТА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 xml:space="preserve">СУДЖАНСКОГО РАЙОНА 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</w:p>
    <w:p w:rsidR="00CB4864" w:rsidRPr="00907D44" w:rsidRDefault="00CB4864" w:rsidP="00CB4864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РЕШЕНИЕ</w:t>
      </w:r>
    </w:p>
    <w:p w:rsidR="00CB4864" w:rsidRPr="00907D44" w:rsidRDefault="00CB4864" w:rsidP="00CB4864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4864" w:rsidRPr="00907D44" w:rsidRDefault="00CB4864" w:rsidP="00CB4864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07D44">
        <w:rPr>
          <w:rFonts w:ascii="Arial" w:hAnsi="Arial" w:cs="Arial"/>
          <w:b/>
          <w:sz w:val="32"/>
          <w:szCs w:val="32"/>
        </w:rPr>
        <w:t xml:space="preserve"> апреля 2019 г. №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sz w:val="32"/>
          <w:szCs w:val="32"/>
        </w:rPr>
      </w:pP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Об исполнении местного бюджета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 w:rsidRPr="00907D44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Pr="00907D44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907D44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907D44">
        <w:rPr>
          <w:rFonts w:ascii="Arial" w:hAnsi="Arial" w:cs="Arial"/>
          <w:b/>
          <w:sz w:val="32"/>
          <w:szCs w:val="32"/>
        </w:rPr>
        <w:t xml:space="preserve"> района Курской области за 2018 год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CB4864" w:rsidRPr="00907D44" w:rsidRDefault="00CB4864" w:rsidP="00CB4864">
      <w:pPr>
        <w:pStyle w:val="ae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907D44">
        <w:rPr>
          <w:rFonts w:ascii="Arial" w:hAnsi="Arial" w:cs="Arial"/>
          <w:sz w:val="24"/>
          <w:szCs w:val="24"/>
        </w:rPr>
        <w:t xml:space="preserve">В соответствии со статьёй 52 </w:t>
      </w:r>
      <w:proofErr w:type="spellStart"/>
      <w:r w:rsidRPr="00907D44">
        <w:rPr>
          <w:rFonts w:ascii="Arial" w:hAnsi="Arial" w:cs="Arial"/>
          <w:sz w:val="24"/>
          <w:szCs w:val="24"/>
        </w:rPr>
        <w:t>Федерельного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Закона «Об общих принципах организации местного самоуправления в Российской Федерации» от 06.10.2003г. №131-ФЗ, решением Собрания депутатов </w:t>
      </w:r>
      <w:proofErr w:type="spellStart"/>
      <w:r w:rsidRPr="00907D44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07D44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района Курской области от 05.05.2014года</w:t>
      </w:r>
      <w:r>
        <w:rPr>
          <w:rFonts w:ascii="Arial" w:hAnsi="Arial" w:cs="Arial"/>
          <w:sz w:val="24"/>
          <w:szCs w:val="24"/>
        </w:rPr>
        <w:t xml:space="preserve"> </w:t>
      </w:r>
      <w:r w:rsidRPr="00907D44">
        <w:rPr>
          <w:rFonts w:ascii="Arial" w:hAnsi="Arial" w:cs="Arial"/>
          <w:sz w:val="24"/>
          <w:szCs w:val="24"/>
        </w:rPr>
        <w:t>№11 «Об утверждении Положения о бюджетном процессе в муниципальном образовании «</w:t>
      </w:r>
      <w:proofErr w:type="spellStart"/>
      <w:r w:rsidRPr="00907D44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907D44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района Курской области» с изменениями и дополнениями, Уставом муниципального образования «</w:t>
      </w:r>
      <w:proofErr w:type="spellStart"/>
      <w:r w:rsidRPr="00907D44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сельсовет» Собрание депутатов </w:t>
      </w:r>
      <w:proofErr w:type="spellStart"/>
      <w:r w:rsidRPr="00907D44">
        <w:rPr>
          <w:rFonts w:ascii="Arial" w:hAnsi="Arial" w:cs="Arial"/>
          <w:sz w:val="24"/>
          <w:szCs w:val="24"/>
        </w:rPr>
        <w:t>Уланковского</w:t>
      </w:r>
      <w:proofErr w:type="spellEnd"/>
      <w:proofErr w:type="gramEnd"/>
      <w:r w:rsidRPr="00907D44">
        <w:rPr>
          <w:rFonts w:ascii="Arial" w:hAnsi="Arial" w:cs="Arial"/>
          <w:sz w:val="24"/>
          <w:szCs w:val="24"/>
        </w:rPr>
        <w:t xml:space="preserve"> сельсовета решило:</w:t>
      </w:r>
    </w:p>
    <w:p w:rsidR="00CB4864" w:rsidRPr="00907D44" w:rsidRDefault="00CB4864" w:rsidP="00CB4864">
      <w:pPr>
        <w:pStyle w:val="a3"/>
        <w:ind w:firstLine="1134"/>
        <w:jc w:val="both"/>
        <w:rPr>
          <w:rFonts w:ascii="Arial" w:hAnsi="Arial" w:cs="Arial"/>
        </w:rPr>
      </w:pPr>
      <w:r w:rsidRPr="00907D44">
        <w:rPr>
          <w:rFonts w:ascii="Arial" w:hAnsi="Arial" w:cs="Arial"/>
        </w:rPr>
        <w:t>1. Утвердить годовой отчёт об исполнении бюджета муниципального образования «</w:t>
      </w:r>
      <w:proofErr w:type="spellStart"/>
      <w:r w:rsidRPr="00907D44">
        <w:rPr>
          <w:rFonts w:ascii="Arial" w:hAnsi="Arial" w:cs="Arial"/>
        </w:rPr>
        <w:t>Уланковский</w:t>
      </w:r>
      <w:proofErr w:type="spellEnd"/>
      <w:r w:rsidRPr="00907D44">
        <w:rPr>
          <w:rFonts w:ascii="Arial" w:hAnsi="Arial" w:cs="Arial"/>
        </w:rPr>
        <w:t xml:space="preserve"> сельсовет» за 2018 год по доходам в сумме 2019312,70 рублей, в т.ч. собственные доходы 1 306896,84</w:t>
      </w:r>
      <w:r>
        <w:rPr>
          <w:rFonts w:ascii="Arial" w:hAnsi="Arial" w:cs="Arial"/>
        </w:rPr>
        <w:t xml:space="preserve"> </w:t>
      </w:r>
      <w:r w:rsidRPr="00907D44">
        <w:rPr>
          <w:rFonts w:ascii="Arial" w:hAnsi="Arial" w:cs="Arial"/>
        </w:rPr>
        <w:t xml:space="preserve">рублей; по расходам в сумме </w:t>
      </w:r>
      <w:r w:rsidRPr="00907D44">
        <w:rPr>
          <w:rFonts w:ascii="Arial" w:hAnsi="Arial" w:cs="Arial"/>
          <w:bCs/>
          <w:color w:val="000000"/>
        </w:rPr>
        <w:t>2 598 760,29</w:t>
      </w:r>
      <w:r w:rsidRPr="00907D44">
        <w:rPr>
          <w:rFonts w:ascii="Arial" w:hAnsi="Arial" w:cs="Arial"/>
        </w:rPr>
        <w:t>рублей.</w:t>
      </w:r>
    </w:p>
    <w:p w:rsidR="00CB4864" w:rsidRPr="00907D44" w:rsidRDefault="00CB4864" w:rsidP="00CB4864">
      <w:pPr>
        <w:pStyle w:val="a3"/>
        <w:ind w:firstLine="1134"/>
        <w:jc w:val="both"/>
        <w:rPr>
          <w:rFonts w:ascii="Arial" w:hAnsi="Arial" w:cs="Arial"/>
        </w:rPr>
      </w:pPr>
      <w:r w:rsidRPr="00907D44">
        <w:rPr>
          <w:rFonts w:ascii="Arial" w:hAnsi="Arial" w:cs="Arial"/>
        </w:rPr>
        <w:t>- утвердить исполнение бюджета по доходам в местный бюджет за 2018 год согласно приложения</w:t>
      </w:r>
      <w:r>
        <w:rPr>
          <w:rFonts w:ascii="Arial" w:hAnsi="Arial" w:cs="Arial"/>
        </w:rPr>
        <w:t xml:space="preserve"> </w:t>
      </w:r>
      <w:r w:rsidRPr="00907D44">
        <w:rPr>
          <w:rFonts w:ascii="Arial" w:hAnsi="Arial" w:cs="Arial"/>
        </w:rPr>
        <w:t>№ 1 к настоящему Решению;</w:t>
      </w:r>
    </w:p>
    <w:p w:rsidR="00CB4864" w:rsidRPr="00907D44" w:rsidRDefault="00CB4864" w:rsidP="00AE28F0">
      <w:pPr>
        <w:pStyle w:val="a3"/>
        <w:ind w:firstLine="1134"/>
        <w:jc w:val="both"/>
        <w:rPr>
          <w:rFonts w:ascii="Arial" w:hAnsi="Arial" w:cs="Arial"/>
        </w:rPr>
      </w:pPr>
      <w:r w:rsidRPr="00907D44">
        <w:rPr>
          <w:rFonts w:ascii="Arial" w:hAnsi="Arial" w:cs="Arial"/>
        </w:rPr>
        <w:t>- утвердить расходы местного бюджета</w:t>
      </w:r>
      <w:r>
        <w:rPr>
          <w:rFonts w:ascii="Arial" w:hAnsi="Arial" w:cs="Arial"/>
        </w:rPr>
        <w:t xml:space="preserve"> </w:t>
      </w:r>
      <w:r w:rsidRPr="00907D44">
        <w:rPr>
          <w:rFonts w:ascii="Arial" w:hAnsi="Arial" w:cs="Arial"/>
        </w:rPr>
        <w:t>за 2018 год по разделам и подразделам</w:t>
      </w:r>
      <w:proofErr w:type="gramStart"/>
      <w:r w:rsidRPr="00907D44">
        <w:rPr>
          <w:rFonts w:ascii="Arial" w:hAnsi="Arial" w:cs="Arial"/>
        </w:rPr>
        <w:t xml:space="preserve"> ,</w:t>
      </w:r>
      <w:proofErr w:type="gramEnd"/>
      <w:r w:rsidRPr="00907D44">
        <w:rPr>
          <w:rFonts w:ascii="Arial" w:hAnsi="Arial" w:cs="Arial"/>
        </w:rPr>
        <w:t xml:space="preserve"> целевым статьям и видам расходам</w:t>
      </w:r>
      <w:r>
        <w:rPr>
          <w:rFonts w:ascii="Arial" w:hAnsi="Arial" w:cs="Arial"/>
        </w:rPr>
        <w:t xml:space="preserve"> </w:t>
      </w:r>
      <w:r w:rsidRPr="00907D44">
        <w:rPr>
          <w:rFonts w:ascii="Arial" w:hAnsi="Arial" w:cs="Arial"/>
        </w:rPr>
        <w:t>классификации расходов бюджета согласно приложения № 2 к настоящему Решению.</w:t>
      </w:r>
    </w:p>
    <w:p w:rsidR="00CB4864" w:rsidRPr="00907D44" w:rsidRDefault="00CB4864" w:rsidP="00AE28F0">
      <w:pPr>
        <w:pStyle w:val="a5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907D44">
        <w:rPr>
          <w:rFonts w:ascii="Arial" w:hAnsi="Arial" w:cs="Arial"/>
          <w:sz w:val="24"/>
          <w:szCs w:val="24"/>
        </w:rPr>
        <w:t>2.Настоящее решение вступает в силу с момента подписания и подлежит официальному опубликованию (обнародованию).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CB4864" w:rsidRPr="00907D44" w:rsidRDefault="00CB4864" w:rsidP="00CB4864">
      <w:pPr>
        <w:pStyle w:val="a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07D44">
        <w:rPr>
          <w:rFonts w:ascii="Arial" w:hAnsi="Arial" w:cs="Arial"/>
          <w:sz w:val="28"/>
          <w:szCs w:val="28"/>
        </w:rPr>
        <w:t xml:space="preserve">Председатель Собрания депутатов </w:t>
      </w:r>
    </w:p>
    <w:p w:rsidR="00CB4864" w:rsidRPr="00907D44" w:rsidRDefault="00CB4864" w:rsidP="00CB4864">
      <w:pPr>
        <w:pStyle w:val="a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07D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07D44">
        <w:rPr>
          <w:rFonts w:ascii="Arial" w:hAnsi="Arial" w:cs="Arial"/>
          <w:sz w:val="28"/>
          <w:szCs w:val="28"/>
        </w:rPr>
        <w:t>Уланковского</w:t>
      </w:r>
      <w:proofErr w:type="spellEnd"/>
      <w:r w:rsidRPr="00907D44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907D44">
        <w:rPr>
          <w:rFonts w:ascii="Arial" w:hAnsi="Arial" w:cs="Arial"/>
          <w:sz w:val="28"/>
          <w:szCs w:val="28"/>
        </w:rPr>
        <w:t>Суджанского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</w:t>
      </w:r>
      <w:proofErr w:type="spellStart"/>
      <w:r w:rsidRPr="00907D44">
        <w:rPr>
          <w:rFonts w:ascii="Arial" w:hAnsi="Arial" w:cs="Arial"/>
          <w:sz w:val="28"/>
          <w:szCs w:val="28"/>
        </w:rPr>
        <w:t>В.М.Шеремет</w:t>
      </w:r>
      <w:proofErr w:type="spellEnd"/>
      <w:r w:rsidRPr="00907D44">
        <w:rPr>
          <w:rFonts w:ascii="Arial" w:hAnsi="Arial" w:cs="Arial"/>
          <w:sz w:val="28"/>
          <w:szCs w:val="28"/>
        </w:rPr>
        <w:t xml:space="preserve"> </w:t>
      </w:r>
    </w:p>
    <w:p w:rsidR="00CB4864" w:rsidRPr="00907D44" w:rsidRDefault="00CB4864" w:rsidP="00CB4864">
      <w:pPr>
        <w:pStyle w:val="a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CB4864" w:rsidRPr="00907D44" w:rsidRDefault="00CB4864" w:rsidP="00CB4864">
      <w:pPr>
        <w:pStyle w:val="af"/>
        <w:tabs>
          <w:tab w:val="left" w:pos="5220"/>
        </w:tabs>
        <w:spacing w:before="0" w:beforeAutospacing="0" w:after="0" w:afterAutospacing="0"/>
        <w:jc w:val="both"/>
        <w:rPr>
          <w:rFonts w:ascii="Arial" w:hAnsi="Arial" w:cs="Arial"/>
          <w:bCs/>
          <w:sz w:val="28"/>
          <w:szCs w:val="28"/>
        </w:rPr>
      </w:pPr>
      <w:r w:rsidRPr="00907D44">
        <w:rPr>
          <w:rFonts w:ascii="Arial" w:hAnsi="Arial" w:cs="Arial"/>
          <w:bCs/>
          <w:sz w:val="28"/>
          <w:szCs w:val="28"/>
        </w:rPr>
        <w:t>Глава</w:t>
      </w:r>
      <w:r w:rsidRPr="00907D4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07D44">
        <w:rPr>
          <w:rFonts w:ascii="Arial" w:hAnsi="Arial" w:cs="Arial"/>
          <w:bCs/>
          <w:sz w:val="28"/>
          <w:szCs w:val="28"/>
        </w:rPr>
        <w:t>Уланковского</w:t>
      </w:r>
      <w:proofErr w:type="spellEnd"/>
      <w:r w:rsidRPr="00907D44">
        <w:rPr>
          <w:rFonts w:ascii="Arial" w:hAnsi="Arial" w:cs="Arial"/>
          <w:b/>
          <w:bCs/>
          <w:sz w:val="28"/>
          <w:szCs w:val="28"/>
        </w:rPr>
        <w:t xml:space="preserve"> </w:t>
      </w:r>
      <w:r w:rsidRPr="00907D44">
        <w:rPr>
          <w:rFonts w:ascii="Arial" w:hAnsi="Arial" w:cs="Arial"/>
          <w:bCs/>
          <w:sz w:val="28"/>
          <w:szCs w:val="28"/>
        </w:rPr>
        <w:t>сельсовета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07D44">
        <w:rPr>
          <w:rFonts w:ascii="Arial" w:hAnsi="Arial" w:cs="Arial"/>
          <w:bCs/>
          <w:sz w:val="28"/>
          <w:szCs w:val="28"/>
        </w:rPr>
        <w:t xml:space="preserve">В.И. </w:t>
      </w:r>
      <w:proofErr w:type="spellStart"/>
      <w:r w:rsidRPr="00907D44">
        <w:rPr>
          <w:rFonts w:ascii="Arial" w:hAnsi="Arial" w:cs="Arial"/>
          <w:bCs/>
          <w:sz w:val="28"/>
          <w:szCs w:val="28"/>
        </w:rPr>
        <w:t>Погуляев</w:t>
      </w:r>
      <w:proofErr w:type="spellEnd"/>
    </w:p>
    <w:p w:rsidR="00CB4864" w:rsidRPr="00907D44" w:rsidRDefault="00CB4864" w:rsidP="00CB4864">
      <w:pPr>
        <w:pStyle w:val="af"/>
        <w:tabs>
          <w:tab w:val="left" w:pos="5220"/>
        </w:tabs>
        <w:spacing w:before="0" w:beforeAutospacing="0" w:after="0" w:afterAutospacing="0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907D44">
        <w:rPr>
          <w:rFonts w:ascii="Arial" w:hAnsi="Arial" w:cs="Arial"/>
          <w:bCs/>
          <w:sz w:val="28"/>
          <w:szCs w:val="28"/>
        </w:rPr>
        <w:t>Суджанского</w:t>
      </w:r>
      <w:proofErr w:type="spellEnd"/>
      <w:r w:rsidRPr="00907D44">
        <w:rPr>
          <w:rFonts w:ascii="Arial" w:hAnsi="Arial" w:cs="Arial"/>
          <w:bCs/>
          <w:sz w:val="28"/>
          <w:szCs w:val="28"/>
        </w:rPr>
        <w:t xml:space="preserve"> района Курской области</w:t>
      </w:r>
    </w:p>
    <w:p w:rsidR="00CB4864" w:rsidRPr="00907D44" w:rsidRDefault="00CB4864" w:rsidP="00CB4864">
      <w:pPr>
        <w:rPr>
          <w:rFonts w:ascii="Arial" w:hAnsi="Arial" w:cs="Arial"/>
          <w:sz w:val="28"/>
          <w:szCs w:val="28"/>
        </w:rPr>
      </w:pPr>
    </w:p>
    <w:p w:rsidR="00CB4864" w:rsidRPr="00907D44" w:rsidRDefault="00CB4864" w:rsidP="00CB4864">
      <w:pPr>
        <w:rPr>
          <w:rFonts w:ascii="Arial" w:hAnsi="Arial" w:cs="Arial"/>
          <w:sz w:val="24"/>
          <w:szCs w:val="24"/>
        </w:rPr>
      </w:pPr>
    </w:p>
    <w:p w:rsidR="00CB4864" w:rsidRPr="00907D44" w:rsidRDefault="00CB4864" w:rsidP="00CB4864">
      <w:pPr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7612DA">
        <w:rPr>
          <w:rFonts w:ascii="Arial" w:hAnsi="Arial" w:cs="Arial"/>
          <w:sz w:val="24"/>
          <w:szCs w:val="24"/>
        </w:rPr>
        <w:t>Приложение №1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9A3F3A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AE28F0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.04.2019 года №</w:t>
      </w:r>
      <w:r w:rsidR="00AE28F0">
        <w:rPr>
          <w:rFonts w:ascii="Arial" w:hAnsi="Arial" w:cs="Arial"/>
          <w:sz w:val="24"/>
          <w:szCs w:val="24"/>
        </w:rPr>
        <w:t xml:space="preserve">     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>б</w:t>
      </w:r>
      <w:r w:rsidRPr="009A3F3A">
        <w:rPr>
          <w:rFonts w:ascii="Arial" w:hAnsi="Arial" w:cs="Arial"/>
          <w:sz w:val="24"/>
          <w:szCs w:val="24"/>
        </w:rPr>
        <w:t xml:space="preserve"> исполнении </w:t>
      </w:r>
      <w:r>
        <w:rPr>
          <w:rFonts w:ascii="Arial" w:hAnsi="Arial" w:cs="Arial"/>
          <w:sz w:val="24"/>
          <w:szCs w:val="24"/>
        </w:rPr>
        <w:t>местного бюджета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9A3F3A">
        <w:rPr>
          <w:rFonts w:ascii="Arial" w:hAnsi="Arial" w:cs="Arial"/>
          <w:sz w:val="24"/>
          <w:szCs w:val="24"/>
        </w:rPr>
        <w:t>за 201</w:t>
      </w:r>
      <w:r>
        <w:rPr>
          <w:rFonts w:ascii="Arial" w:hAnsi="Arial" w:cs="Arial"/>
          <w:sz w:val="24"/>
          <w:szCs w:val="24"/>
        </w:rPr>
        <w:t>8</w:t>
      </w:r>
      <w:r w:rsidRPr="009A3F3A">
        <w:rPr>
          <w:rFonts w:ascii="Arial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CB4864" w:rsidRPr="009A3F3A" w:rsidRDefault="00CB4864" w:rsidP="00CB4864">
      <w:pPr>
        <w:shd w:val="clear" w:color="auto" w:fill="FFFFFF"/>
        <w:tabs>
          <w:tab w:val="lef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B4864" w:rsidRPr="007612DA" w:rsidRDefault="00CB4864" w:rsidP="00CB4864">
      <w:pPr>
        <w:shd w:val="clear" w:color="auto" w:fill="FFFFFF"/>
        <w:tabs>
          <w:tab w:val="center" w:pos="4960"/>
          <w:tab w:val="right" w:pos="9921"/>
        </w:tabs>
        <w:spacing w:after="0" w:line="240" w:lineRule="auto"/>
        <w:ind w:right="142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tabs>
          <w:tab w:val="left" w:pos="74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612D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CB4864" w:rsidRPr="007612DA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12DA">
        <w:rPr>
          <w:rFonts w:ascii="Arial" w:hAnsi="Arial" w:cs="Arial"/>
          <w:b/>
          <w:sz w:val="24"/>
          <w:szCs w:val="24"/>
        </w:rPr>
        <w:t>Источники  финансирования дефицита бюджета</w:t>
      </w:r>
    </w:p>
    <w:p w:rsidR="00CB4864" w:rsidRPr="007612DA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12DA">
        <w:rPr>
          <w:rFonts w:ascii="Arial" w:hAnsi="Arial" w:cs="Arial"/>
          <w:b/>
          <w:sz w:val="24"/>
          <w:szCs w:val="24"/>
        </w:rPr>
        <w:t>муниципального образования  «</w:t>
      </w:r>
      <w:proofErr w:type="spellStart"/>
      <w:r>
        <w:rPr>
          <w:rFonts w:ascii="Arial" w:hAnsi="Arial" w:cs="Arial"/>
          <w:b/>
          <w:sz w:val="24"/>
          <w:szCs w:val="24"/>
        </w:rPr>
        <w:t>Уланковский</w:t>
      </w:r>
      <w:proofErr w:type="spellEnd"/>
      <w:r w:rsidRPr="007612DA">
        <w:rPr>
          <w:rFonts w:ascii="Arial" w:hAnsi="Arial" w:cs="Arial"/>
          <w:b/>
          <w:sz w:val="24"/>
          <w:szCs w:val="24"/>
        </w:rPr>
        <w:t xml:space="preserve"> сельсовет» на 2018 год</w:t>
      </w:r>
    </w:p>
    <w:p w:rsidR="00CB4864" w:rsidRPr="007612DA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12DA">
        <w:rPr>
          <w:rFonts w:ascii="Arial" w:hAnsi="Arial" w:cs="Arial"/>
        </w:rPr>
        <w:t xml:space="preserve">                                                                                                                    (рублей)</w:t>
      </w:r>
      <w:r w:rsidRPr="007612D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5187" w:type="pct"/>
        <w:tblLayout w:type="fixed"/>
        <w:tblLook w:val="00A0"/>
      </w:tblPr>
      <w:tblGrid>
        <w:gridCol w:w="2724"/>
        <w:gridCol w:w="3775"/>
        <w:gridCol w:w="1716"/>
        <w:gridCol w:w="1714"/>
      </w:tblGrid>
      <w:tr w:rsidR="00CB4864" w:rsidRPr="007612DA" w:rsidTr="00CB4864">
        <w:trPr>
          <w:trHeight w:val="353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Утверждено с</w:t>
            </w:r>
            <w:r w:rsidRPr="007612DA">
              <w:rPr>
                <w:rFonts w:ascii="Arial" w:hAnsi="Arial" w:cs="Arial"/>
                <w:sz w:val="24"/>
                <w:szCs w:val="24"/>
              </w:rPr>
              <w:t>умма</w:t>
            </w:r>
          </w:p>
          <w:p w:rsidR="00CB4864" w:rsidRPr="007612DA" w:rsidRDefault="00CB4864" w:rsidP="00CB486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64" w:rsidRDefault="00CB4864" w:rsidP="00CB486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4864" w:rsidRPr="006501E8" w:rsidRDefault="00CB4864" w:rsidP="00CB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Исполнено сумма</w:t>
            </w:r>
          </w:p>
        </w:tc>
      </w:tr>
      <w:tr w:rsidR="00CB4864" w:rsidRPr="007612DA" w:rsidTr="00CB4864">
        <w:trPr>
          <w:trHeight w:val="27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64" w:rsidRPr="007612DA" w:rsidRDefault="00CB4864" w:rsidP="00CB486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B4864" w:rsidRPr="007612DA" w:rsidTr="00CB4864">
        <w:trPr>
          <w:trHeight w:val="27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hd w:val="clear" w:color="auto" w:fill="FFFFFF"/>
              <w:tabs>
                <w:tab w:val="left" w:pos="55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689905,57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Default="00CB4864" w:rsidP="00CB486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4864" w:rsidRPr="006501E8" w:rsidRDefault="00CB4864" w:rsidP="00CB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579447,59</w:t>
            </w:r>
          </w:p>
        </w:tc>
      </w:tr>
      <w:tr w:rsidR="00CB4864" w:rsidRPr="007612DA" w:rsidTr="00CB4864">
        <w:trPr>
          <w:trHeight w:val="511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64" w:rsidRPr="007612DA" w:rsidRDefault="00CB4864" w:rsidP="00CB486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           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689905,57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Default="00CB4864" w:rsidP="00CB486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4864" w:rsidRPr="006501E8" w:rsidRDefault="00CB4864" w:rsidP="00CB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579447,59</w:t>
            </w:r>
          </w:p>
        </w:tc>
      </w:tr>
      <w:tr w:rsidR="00CB4864" w:rsidRPr="007612DA" w:rsidTr="00CB4864">
        <w:trPr>
          <w:trHeight w:val="32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64" w:rsidRPr="007612DA" w:rsidRDefault="00CB4864" w:rsidP="00CB486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-2187277,00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-2159639,36</w:t>
            </w:r>
          </w:p>
        </w:tc>
      </w:tr>
      <w:tr w:rsidR="00CB4864" w:rsidRPr="007612DA" w:rsidTr="00CB4864">
        <w:trPr>
          <w:trHeight w:val="403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64" w:rsidRPr="007612DA" w:rsidRDefault="00CB4864" w:rsidP="00CB486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  </w:t>
            </w:r>
            <w:r w:rsidRPr="007612DA">
              <w:rPr>
                <w:rFonts w:ascii="Arial" w:hAnsi="Arial" w:cs="Arial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-2187277,00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-2159639,36</w:t>
            </w:r>
          </w:p>
        </w:tc>
      </w:tr>
      <w:tr w:rsidR="00CB4864" w:rsidRPr="007612DA" w:rsidTr="00CB4864">
        <w:trPr>
          <w:trHeight w:val="39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64" w:rsidRPr="007612DA" w:rsidRDefault="00CB4864" w:rsidP="00CB486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 средств бюджетов                    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-2187277,00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-2159639,36</w:t>
            </w:r>
          </w:p>
        </w:tc>
      </w:tr>
      <w:tr w:rsidR="00CB4864" w:rsidRPr="007612DA" w:rsidTr="00CB4864">
        <w:trPr>
          <w:trHeight w:val="391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64" w:rsidRPr="007612DA" w:rsidRDefault="00CB4864" w:rsidP="00CB486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 средств бюджетов сельских поселений    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-2187277,00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-2159639,36</w:t>
            </w:r>
          </w:p>
        </w:tc>
      </w:tr>
      <w:tr w:rsidR="00CB4864" w:rsidRPr="007612DA" w:rsidTr="00CB4864">
        <w:trPr>
          <w:trHeight w:val="456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864" w:rsidRPr="007612DA" w:rsidRDefault="00CB4864" w:rsidP="00CB486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2877182,57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2739086,95</w:t>
            </w:r>
          </w:p>
        </w:tc>
      </w:tr>
      <w:tr w:rsidR="00CB4864" w:rsidRPr="007612DA" w:rsidTr="00CB4864">
        <w:trPr>
          <w:trHeight w:val="669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64" w:rsidRPr="007612DA" w:rsidRDefault="00CB4864" w:rsidP="00CB4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  </w:t>
            </w:r>
            <w:r w:rsidRPr="007612DA">
              <w:rPr>
                <w:rFonts w:ascii="Arial" w:hAnsi="Arial" w:cs="Arial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2877182,57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2739086,95</w:t>
            </w:r>
          </w:p>
        </w:tc>
      </w:tr>
      <w:tr w:rsidR="00CB4864" w:rsidRPr="007612DA" w:rsidTr="00CB4864">
        <w:trPr>
          <w:trHeight w:val="43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864" w:rsidRPr="007612DA" w:rsidRDefault="00CB4864" w:rsidP="00CB48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864" w:rsidRPr="007612DA" w:rsidRDefault="00CB4864" w:rsidP="00CB4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2877182,57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2739086,95</w:t>
            </w:r>
          </w:p>
        </w:tc>
      </w:tr>
      <w:tr w:rsidR="00CB4864" w:rsidRPr="007612DA" w:rsidTr="00CB4864">
        <w:trPr>
          <w:trHeight w:val="43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864" w:rsidRPr="007612DA" w:rsidRDefault="00CB4864" w:rsidP="00CB4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675" w:firstLine="6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lastRenderedPageBreak/>
              <w:t>01050201100000610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864" w:rsidRPr="007612DA" w:rsidRDefault="00CB4864" w:rsidP="00CB4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средств бюджетов  сельских поселений    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2877182,57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2739086,95</w:t>
            </w:r>
          </w:p>
        </w:tc>
      </w:tr>
    </w:tbl>
    <w:p w:rsidR="00CB4864" w:rsidRPr="007612DA" w:rsidRDefault="00CB4864" w:rsidP="00CB4864">
      <w:pPr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tabs>
          <w:tab w:val="left" w:pos="74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B4864" w:rsidRPr="007612DA" w:rsidRDefault="00CB4864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№2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9A3F3A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CB4864" w:rsidRDefault="00AE28F0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.04.2019 года №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>б</w:t>
      </w:r>
      <w:r w:rsidRPr="009A3F3A">
        <w:rPr>
          <w:rFonts w:ascii="Arial" w:hAnsi="Arial" w:cs="Arial"/>
          <w:sz w:val="24"/>
          <w:szCs w:val="24"/>
        </w:rPr>
        <w:t xml:space="preserve"> исполнении </w:t>
      </w:r>
      <w:r>
        <w:rPr>
          <w:rFonts w:ascii="Arial" w:hAnsi="Arial" w:cs="Arial"/>
          <w:sz w:val="24"/>
          <w:szCs w:val="24"/>
        </w:rPr>
        <w:t>местного бюджета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CB4864" w:rsidRPr="009A3F3A" w:rsidRDefault="00CB4864" w:rsidP="00CB4864">
      <w:pPr>
        <w:shd w:val="clear" w:color="auto" w:fill="FFFFFF"/>
        <w:tabs>
          <w:tab w:val="left" w:pos="74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9A3F3A">
        <w:rPr>
          <w:rFonts w:ascii="Arial" w:hAnsi="Arial" w:cs="Arial"/>
          <w:sz w:val="24"/>
          <w:szCs w:val="24"/>
        </w:rPr>
        <w:t>за 201</w:t>
      </w:r>
      <w:r>
        <w:rPr>
          <w:rFonts w:ascii="Arial" w:hAnsi="Arial" w:cs="Arial"/>
          <w:sz w:val="24"/>
          <w:szCs w:val="24"/>
        </w:rPr>
        <w:t>8</w:t>
      </w:r>
      <w:r w:rsidRPr="009A3F3A">
        <w:rPr>
          <w:rFonts w:ascii="Arial" w:hAnsi="Arial" w:cs="Arial"/>
          <w:sz w:val="24"/>
          <w:szCs w:val="24"/>
        </w:rPr>
        <w:t xml:space="preserve"> год»</w:t>
      </w:r>
    </w:p>
    <w:p w:rsidR="00CB4864" w:rsidRPr="007612DA" w:rsidRDefault="00CB4864" w:rsidP="00CB4864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spacing w:after="0" w:line="240" w:lineRule="auto"/>
        <w:ind w:right="-42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612DA">
        <w:rPr>
          <w:rFonts w:ascii="Arial" w:hAnsi="Arial" w:cs="Arial"/>
          <w:b/>
          <w:sz w:val="28"/>
          <w:szCs w:val="28"/>
        </w:rPr>
        <w:t>Прогнозируемое п</w:t>
      </w:r>
      <w:r w:rsidRPr="007612DA">
        <w:rPr>
          <w:rFonts w:ascii="Arial" w:hAnsi="Arial" w:cs="Arial"/>
          <w:b/>
          <w:bCs/>
          <w:color w:val="000000"/>
          <w:sz w:val="28"/>
          <w:szCs w:val="28"/>
        </w:rPr>
        <w:t>оступление доходов в бюджет муниципального образования "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Уланковский</w:t>
      </w:r>
      <w:proofErr w:type="spellEnd"/>
      <w:r w:rsidRPr="007612DA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сельсовет" в 2018 году</w:t>
      </w:r>
    </w:p>
    <w:p w:rsidR="00CB4864" w:rsidRPr="007612DA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12DA">
        <w:rPr>
          <w:rFonts w:ascii="Arial" w:hAnsi="Arial" w:cs="Arial"/>
        </w:rPr>
        <w:t xml:space="preserve">                                                                                                            (рублей)</w:t>
      </w:r>
      <w:r w:rsidRPr="007612D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3969"/>
        <w:gridCol w:w="1843"/>
        <w:gridCol w:w="1843"/>
      </w:tblGrid>
      <w:tr w:rsidR="00CB4864" w:rsidRPr="007612DA" w:rsidTr="00CB4864">
        <w:trPr>
          <w:trHeight w:val="802"/>
        </w:trPr>
        <w:tc>
          <w:tcPr>
            <w:tcW w:w="2552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Align w:val="center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Утвержденная сумма</w:t>
            </w:r>
          </w:p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Исполнено Сумма</w:t>
            </w:r>
          </w:p>
        </w:tc>
      </w:tr>
      <w:tr w:rsidR="00CB4864" w:rsidRPr="007612DA" w:rsidTr="00CB4864">
        <w:trPr>
          <w:trHeight w:val="119"/>
        </w:trPr>
        <w:tc>
          <w:tcPr>
            <w:tcW w:w="2552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B4864" w:rsidRPr="007612DA" w:rsidTr="00CB4864">
        <w:trPr>
          <w:trHeight w:val="415"/>
        </w:trPr>
        <w:tc>
          <w:tcPr>
            <w:tcW w:w="2552" w:type="dxa"/>
            <w:vAlign w:val="center"/>
          </w:tcPr>
          <w:p w:rsidR="00CB4864" w:rsidRPr="007612DA" w:rsidRDefault="00CB4864" w:rsidP="00CB486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color w:val="000000"/>
                <w:sz w:val="24"/>
                <w:szCs w:val="24"/>
              </w:rPr>
              <w:t>85000000000000000</w:t>
            </w:r>
          </w:p>
        </w:tc>
        <w:tc>
          <w:tcPr>
            <w:tcW w:w="3969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бюджета – Всего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2187277,00</w:t>
            </w:r>
          </w:p>
        </w:tc>
        <w:tc>
          <w:tcPr>
            <w:tcW w:w="1843" w:type="dxa"/>
          </w:tcPr>
          <w:p w:rsidR="00CB4864" w:rsidRPr="007612DA" w:rsidRDefault="00CB4864" w:rsidP="00CB486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2019312,70</w:t>
            </w:r>
          </w:p>
        </w:tc>
      </w:tr>
      <w:tr w:rsidR="00CB4864" w:rsidRPr="007612DA" w:rsidTr="00CB4864">
        <w:trPr>
          <w:trHeight w:val="421"/>
        </w:trPr>
        <w:tc>
          <w:tcPr>
            <w:tcW w:w="2552" w:type="dxa"/>
            <w:vAlign w:val="bottom"/>
          </w:tcPr>
          <w:p w:rsidR="00CB4864" w:rsidRPr="007612DA" w:rsidRDefault="00CB4864" w:rsidP="00CB486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3969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1474861,00</w:t>
            </w:r>
          </w:p>
        </w:tc>
        <w:tc>
          <w:tcPr>
            <w:tcW w:w="1843" w:type="dxa"/>
          </w:tcPr>
          <w:p w:rsidR="00CB4864" w:rsidRPr="007612DA" w:rsidRDefault="00CB4864" w:rsidP="00CB486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1306896,84</w:t>
            </w:r>
          </w:p>
        </w:tc>
      </w:tr>
      <w:tr w:rsidR="00CB4864" w:rsidRPr="007612DA" w:rsidTr="00CB4864">
        <w:trPr>
          <w:trHeight w:val="421"/>
        </w:trPr>
        <w:tc>
          <w:tcPr>
            <w:tcW w:w="2552" w:type="dxa"/>
            <w:vAlign w:val="bottom"/>
          </w:tcPr>
          <w:p w:rsidR="00CB4864" w:rsidRPr="007612DA" w:rsidRDefault="00CB4864" w:rsidP="00CB486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3969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109000,00</w:t>
            </w:r>
          </w:p>
        </w:tc>
        <w:tc>
          <w:tcPr>
            <w:tcW w:w="1843" w:type="dxa"/>
          </w:tcPr>
          <w:p w:rsidR="00CB4864" w:rsidRPr="007612DA" w:rsidRDefault="00CB4864" w:rsidP="00CB486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109000,00</w:t>
            </w:r>
          </w:p>
        </w:tc>
      </w:tr>
      <w:tr w:rsidR="00CB4864" w:rsidRPr="007612DA" w:rsidTr="00CB4864">
        <w:trPr>
          <w:trHeight w:val="213"/>
        </w:trPr>
        <w:tc>
          <w:tcPr>
            <w:tcW w:w="2552" w:type="dxa"/>
            <w:vAlign w:val="center"/>
          </w:tcPr>
          <w:p w:rsidR="00CB4864" w:rsidRPr="007612DA" w:rsidRDefault="00CB4864" w:rsidP="00CB486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3969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109000,00</w:t>
            </w:r>
          </w:p>
        </w:tc>
        <w:tc>
          <w:tcPr>
            <w:tcW w:w="1843" w:type="dxa"/>
          </w:tcPr>
          <w:p w:rsidR="00CB4864" w:rsidRPr="007612DA" w:rsidRDefault="00CB4864" w:rsidP="00CB486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109000,00</w:t>
            </w:r>
          </w:p>
        </w:tc>
      </w:tr>
      <w:tr w:rsidR="00CB4864" w:rsidRPr="007612DA" w:rsidTr="00CB4864">
        <w:trPr>
          <w:trHeight w:val="421"/>
        </w:trPr>
        <w:tc>
          <w:tcPr>
            <w:tcW w:w="2552" w:type="dxa"/>
            <w:vAlign w:val="bottom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3969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102767,00</w:t>
            </w:r>
          </w:p>
        </w:tc>
        <w:tc>
          <w:tcPr>
            <w:tcW w:w="1843" w:type="dxa"/>
          </w:tcPr>
          <w:p w:rsidR="00CB4864" w:rsidRPr="007612DA" w:rsidRDefault="00CB4864" w:rsidP="00CB486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102767,00</w:t>
            </w:r>
          </w:p>
        </w:tc>
      </w:tr>
      <w:tr w:rsidR="00CB4864" w:rsidRPr="007612DA" w:rsidTr="00CB4864">
        <w:trPr>
          <w:trHeight w:val="421"/>
        </w:trPr>
        <w:tc>
          <w:tcPr>
            <w:tcW w:w="2552" w:type="dxa"/>
            <w:vAlign w:val="bottom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3969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354,00</w:t>
            </w:r>
          </w:p>
        </w:tc>
        <w:tc>
          <w:tcPr>
            <w:tcW w:w="1843" w:type="dxa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353,43</w:t>
            </w:r>
          </w:p>
        </w:tc>
      </w:tr>
      <w:tr w:rsidR="00CB4864" w:rsidRPr="007612DA" w:rsidTr="00CB4864">
        <w:trPr>
          <w:trHeight w:val="762"/>
        </w:trPr>
        <w:tc>
          <w:tcPr>
            <w:tcW w:w="2552" w:type="dxa"/>
            <w:vAlign w:val="bottom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10102030010000110</w:t>
            </w:r>
          </w:p>
        </w:tc>
        <w:tc>
          <w:tcPr>
            <w:tcW w:w="3969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5879,00</w:t>
            </w:r>
          </w:p>
        </w:tc>
        <w:tc>
          <w:tcPr>
            <w:tcW w:w="1843" w:type="dxa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5878,15</w:t>
            </w:r>
          </w:p>
        </w:tc>
      </w:tr>
      <w:tr w:rsidR="00CB4864" w:rsidRPr="007612DA" w:rsidTr="00CB4864">
        <w:trPr>
          <w:trHeight w:val="421"/>
        </w:trPr>
        <w:tc>
          <w:tcPr>
            <w:tcW w:w="2552" w:type="dxa"/>
            <w:vAlign w:val="bottom"/>
          </w:tcPr>
          <w:p w:rsidR="00CB4864" w:rsidRPr="007612DA" w:rsidRDefault="00CB4864" w:rsidP="00CB486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3969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520000,00</w:t>
            </w:r>
          </w:p>
        </w:tc>
        <w:tc>
          <w:tcPr>
            <w:tcW w:w="1843" w:type="dxa"/>
          </w:tcPr>
          <w:p w:rsidR="00CB4864" w:rsidRPr="007612DA" w:rsidRDefault="00CB4864" w:rsidP="00CB486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519179,71</w:t>
            </w:r>
          </w:p>
        </w:tc>
      </w:tr>
      <w:tr w:rsidR="00CB4864" w:rsidRPr="007612DA" w:rsidTr="00CB4864">
        <w:trPr>
          <w:trHeight w:val="421"/>
        </w:trPr>
        <w:tc>
          <w:tcPr>
            <w:tcW w:w="2552" w:type="dxa"/>
            <w:vAlign w:val="bottom"/>
          </w:tcPr>
          <w:p w:rsidR="00CB4864" w:rsidRPr="007612DA" w:rsidRDefault="00CB4864" w:rsidP="00CB486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3969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46100,00</w:t>
            </w:r>
          </w:p>
        </w:tc>
        <w:tc>
          <w:tcPr>
            <w:tcW w:w="1843" w:type="dxa"/>
          </w:tcPr>
          <w:p w:rsidR="00CB4864" w:rsidRPr="007612DA" w:rsidRDefault="00CB4864" w:rsidP="00CB4864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46100,00</w:t>
            </w:r>
          </w:p>
        </w:tc>
      </w:tr>
      <w:tr w:rsidR="00CB4864" w:rsidRPr="007612DA" w:rsidTr="00CB4864">
        <w:trPr>
          <w:trHeight w:val="650"/>
        </w:trPr>
        <w:tc>
          <w:tcPr>
            <w:tcW w:w="2552" w:type="dxa"/>
            <w:vAlign w:val="bottom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1060103010</w:t>
            </w:r>
            <w:r w:rsidRPr="007612DA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000110</w:t>
            </w:r>
          </w:p>
        </w:tc>
        <w:tc>
          <w:tcPr>
            <w:tcW w:w="3969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46100,00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46100,00</w:t>
            </w:r>
          </w:p>
        </w:tc>
      </w:tr>
      <w:tr w:rsidR="00CB4864" w:rsidRPr="007612DA" w:rsidTr="00CB4864">
        <w:trPr>
          <w:trHeight w:val="421"/>
        </w:trPr>
        <w:tc>
          <w:tcPr>
            <w:tcW w:w="2552" w:type="dxa"/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3969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473900,00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473120,99</w:t>
            </w:r>
          </w:p>
        </w:tc>
      </w:tr>
      <w:tr w:rsidR="00CB4864" w:rsidRPr="007612DA" w:rsidTr="00CB4864">
        <w:trPr>
          <w:trHeight w:val="311"/>
        </w:trPr>
        <w:tc>
          <w:tcPr>
            <w:tcW w:w="2552" w:type="dxa"/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3969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182900,00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182900,00</w:t>
            </w:r>
          </w:p>
        </w:tc>
      </w:tr>
      <w:tr w:rsidR="00CB4864" w:rsidRPr="007612DA" w:rsidTr="00CB4864">
        <w:trPr>
          <w:trHeight w:val="694"/>
        </w:trPr>
        <w:tc>
          <w:tcPr>
            <w:tcW w:w="2552" w:type="dxa"/>
            <w:vAlign w:val="bottom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106060331</w:t>
            </w:r>
            <w:r w:rsidRPr="007612DA">
              <w:rPr>
                <w:rFonts w:ascii="Arial" w:hAnsi="Arial" w:cs="Arial"/>
                <w:sz w:val="24"/>
                <w:szCs w:val="24"/>
              </w:rPr>
              <w:t>010</w:t>
            </w: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3969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182900,00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182900,00</w:t>
            </w:r>
          </w:p>
        </w:tc>
      </w:tr>
      <w:tr w:rsidR="00CB4864" w:rsidRPr="007612DA" w:rsidTr="00CB4864">
        <w:trPr>
          <w:trHeight w:val="209"/>
        </w:trPr>
        <w:tc>
          <w:tcPr>
            <w:tcW w:w="2552" w:type="dxa"/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3969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291000,00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290580,46</w:t>
            </w:r>
          </w:p>
        </w:tc>
      </w:tr>
      <w:tr w:rsidR="00CB4864" w:rsidRPr="007612DA" w:rsidTr="00CB4864">
        <w:trPr>
          <w:trHeight w:val="407"/>
        </w:trPr>
        <w:tc>
          <w:tcPr>
            <w:tcW w:w="2552" w:type="dxa"/>
            <w:vAlign w:val="bottom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10606043101000110</w:t>
            </w:r>
          </w:p>
        </w:tc>
        <w:tc>
          <w:tcPr>
            <w:tcW w:w="3969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291000,00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290580,46</w:t>
            </w:r>
          </w:p>
        </w:tc>
      </w:tr>
      <w:tr w:rsidR="00CB4864" w:rsidRPr="007612DA" w:rsidTr="00CB4864">
        <w:trPr>
          <w:trHeight w:val="427"/>
        </w:trPr>
        <w:tc>
          <w:tcPr>
            <w:tcW w:w="2552" w:type="dxa"/>
            <w:vAlign w:val="bottom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3969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845861,00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679458,00</w:t>
            </w:r>
          </w:p>
        </w:tc>
      </w:tr>
      <w:tr w:rsidR="00CB4864" w:rsidRPr="007612DA" w:rsidTr="00CB4864">
        <w:trPr>
          <w:trHeight w:val="427"/>
        </w:trPr>
        <w:tc>
          <w:tcPr>
            <w:tcW w:w="2552" w:type="dxa"/>
            <w:vAlign w:val="bottom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3969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предприятий, в том числе казенных)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845861,00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679458,00</w:t>
            </w:r>
          </w:p>
        </w:tc>
      </w:tr>
      <w:tr w:rsidR="00CB4864" w:rsidRPr="007612DA" w:rsidTr="00CB4864">
        <w:trPr>
          <w:trHeight w:val="427"/>
        </w:trPr>
        <w:tc>
          <w:tcPr>
            <w:tcW w:w="2552" w:type="dxa"/>
            <w:vAlign w:val="bottom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11105020000000120</w:t>
            </w:r>
          </w:p>
        </w:tc>
        <w:tc>
          <w:tcPr>
            <w:tcW w:w="3969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845861,00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679458,00</w:t>
            </w:r>
          </w:p>
        </w:tc>
      </w:tr>
      <w:tr w:rsidR="00CB4864" w:rsidRPr="007612DA" w:rsidTr="00CB4864">
        <w:trPr>
          <w:trHeight w:val="417"/>
        </w:trPr>
        <w:tc>
          <w:tcPr>
            <w:tcW w:w="2552" w:type="dxa"/>
            <w:vAlign w:val="bottom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3969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845861,00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679458,00</w:t>
            </w:r>
          </w:p>
        </w:tc>
      </w:tr>
      <w:tr w:rsidR="00CB4864" w:rsidRPr="007612DA" w:rsidTr="00CB4864">
        <w:trPr>
          <w:trHeight w:val="421"/>
        </w:trPr>
        <w:tc>
          <w:tcPr>
            <w:tcW w:w="2552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3969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712416,00</w:t>
            </w:r>
          </w:p>
        </w:tc>
        <w:tc>
          <w:tcPr>
            <w:tcW w:w="1843" w:type="dxa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712415,86</w:t>
            </w:r>
          </w:p>
        </w:tc>
      </w:tr>
      <w:tr w:rsidR="00CB4864" w:rsidRPr="007612DA" w:rsidTr="00CB4864">
        <w:trPr>
          <w:trHeight w:val="421"/>
        </w:trPr>
        <w:tc>
          <w:tcPr>
            <w:tcW w:w="2552" w:type="dxa"/>
            <w:vAlign w:val="bottom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3969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696416,00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696415,86</w:t>
            </w:r>
          </w:p>
        </w:tc>
      </w:tr>
      <w:tr w:rsidR="00CB4864" w:rsidRPr="007612DA" w:rsidTr="00CB4864">
        <w:trPr>
          <w:trHeight w:val="421"/>
        </w:trPr>
        <w:tc>
          <w:tcPr>
            <w:tcW w:w="2552" w:type="dxa"/>
            <w:vAlign w:val="bottom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20210000000000151</w:t>
            </w:r>
          </w:p>
        </w:tc>
        <w:tc>
          <w:tcPr>
            <w:tcW w:w="3969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247693,00</w:t>
            </w:r>
          </w:p>
        </w:tc>
        <w:tc>
          <w:tcPr>
            <w:tcW w:w="1843" w:type="dxa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247693,00</w:t>
            </w:r>
          </w:p>
        </w:tc>
      </w:tr>
      <w:tr w:rsidR="00CB4864" w:rsidRPr="007612DA" w:rsidTr="00CB4864">
        <w:trPr>
          <w:trHeight w:val="421"/>
        </w:trPr>
        <w:tc>
          <w:tcPr>
            <w:tcW w:w="2552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20215001000000151</w:t>
            </w:r>
          </w:p>
        </w:tc>
        <w:tc>
          <w:tcPr>
            <w:tcW w:w="3969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Дотации  на выравнивание бюджетной обеспеченности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206793,00</w:t>
            </w:r>
          </w:p>
        </w:tc>
        <w:tc>
          <w:tcPr>
            <w:tcW w:w="1843" w:type="dxa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206793,00</w:t>
            </w:r>
          </w:p>
        </w:tc>
      </w:tr>
      <w:tr w:rsidR="00CB4864" w:rsidRPr="007612DA" w:rsidTr="00CB4864">
        <w:trPr>
          <w:trHeight w:val="421"/>
        </w:trPr>
        <w:tc>
          <w:tcPr>
            <w:tcW w:w="2552" w:type="dxa"/>
            <w:vAlign w:val="bottom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20215001100000151</w:t>
            </w:r>
          </w:p>
        </w:tc>
        <w:tc>
          <w:tcPr>
            <w:tcW w:w="3969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206793,00</w:t>
            </w:r>
          </w:p>
        </w:tc>
        <w:tc>
          <w:tcPr>
            <w:tcW w:w="1843" w:type="dxa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206793,00</w:t>
            </w:r>
          </w:p>
        </w:tc>
      </w:tr>
      <w:tr w:rsidR="00CB4864" w:rsidRPr="007612DA" w:rsidTr="00CB4864">
        <w:trPr>
          <w:trHeight w:val="421"/>
        </w:trPr>
        <w:tc>
          <w:tcPr>
            <w:tcW w:w="2552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20215002</w:t>
            </w: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000000151</w:t>
            </w:r>
          </w:p>
        </w:tc>
        <w:tc>
          <w:tcPr>
            <w:tcW w:w="3969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Дотации  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сбалансированность</w:t>
            </w: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бюджетной обеспеченности</w:t>
            </w:r>
          </w:p>
        </w:tc>
        <w:tc>
          <w:tcPr>
            <w:tcW w:w="1843" w:type="dxa"/>
            <w:vAlign w:val="center"/>
          </w:tcPr>
          <w:p w:rsidR="00CB4864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40900,00</w:t>
            </w:r>
          </w:p>
        </w:tc>
        <w:tc>
          <w:tcPr>
            <w:tcW w:w="1843" w:type="dxa"/>
          </w:tcPr>
          <w:p w:rsidR="00CB4864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40900,00</w:t>
            </w:r>
          </w:p>
        </w:tc>
      </w:tr>
      <w:tr w:rsidR="00CB4864" w:rsidRPr="007612DA" w:rsidTr="00CB4864">
        <w:trPr>
          <w:trHeight w:val="421"/>
        </w:trPr>
        <w:tc>
          <w:tcPr>
            <w:tcW w:w="2552" w:type="dxa"/>
            <w:vAlign w:val="bottom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20215002</w:t>
            </w: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100000151</w:t>
            </w:r>
          </w:p>
        </w:tc>
        <w:tc>
          <w:tcPr>
            <w:tcW w:w="3969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сбалансированность</w:t>
            </w: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бюджетной обеспеченности</w:t>
            </w:r>
          </w:p>
        </w:tc>
        <w:tc>
          <w:tcPr>
            <w:tcW w:w="1843" w:type="dxa"/>
            <w:vAlign w:val="center"/>
          </w:tcPr>
          <w:p w:rsidR="00CB4864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40900,00</w:t>
            </w:r>
          </w:p>
        </w:tc>
        <w:tc>
          <w:tcPr>
            <w:tcW w:w="1843" w:type="dxa"/>
          </w:tcPr>
          <w:p w:rsidR="00CB4864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40900,00</w:t>
            </w:r>
          </w:p>
        </w:tc>
      </w:tr>
      <w:tr w:rsidR="00CB4864" w:rsidRPr="007612DA" w:rsidTr="00CB4864">
        <w:trPr>
          <w:trHeight w:val="421"/>
        </w:trPr>
        <w:tc>
          <w:tcPr>
            <w:tcW w:w="2552" w:type="dxa"/>
            <w:vAlign w:val="bottom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20220000000000151</w:t>
            </w:r>
          </w:p>
        </w:tc>
        <w:tc>
          <w:tcPr>
            <w:tcW w:w="3969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369010,00</w:t>
            </w:r>
          </w:p>
        </w:tc>
        <w:tc>
          <w:tcPr>
            <w:tcW w:w="1843" w:type="dxa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369010,00</w:t>
            </w:r>
          </w:p>
        </w:tc>
      </w:tr>
      <w:tr w:rsidR="00CB4864" w:rsidRPr="007612DA" w:rsidTr="00CB4864">
        <w:trPr>
          <w:trHeight w:val="421"/>
        </w:trPr>
        <w:tc>
          <w:tcPr>
            <w:tcW w:w="2552" w:type="dxa"/>
            <w:vAlign w:val="bottom"/>
          </w:tcPr>
          <w:p w:rsidR="00CB4864" w:rsidRPr="007612DA" w:rsidRDefault="00CB4864" w:rsidP="00CB4864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20229999000000151</w:t>
            </w:r>
          </w:p>
        </w:tc>
        <w:tc>
          <w:tcPr>
            <w:tcW w:w="3969" w:type="dxa"/>
            <w:vAlign w:val="bottom"/>
          </w:tcPr>
          <w:p w:rsidR="00CB4864" w:rsidRPr="007612DA" w:rsidRDefault="00CB4864" w:rsidP="00CB4864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vAlign w:val="bottom"/>
          </w:tcPr>
          <w:p w:rsidR="00CB4864" w:rsidRPr="007612DA" w:rsidRDefault="00CB4864" w:rsidP="00CB4864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369010,00</w:t>
            </w:r>
          </w:p>
        </w:tc>
        <w:tc>
          <w:tcPr>
            <w:tcW w:w="1843" w:type="dxa"/>
          </w:tcPr>
          <w:p w:rsidR="00CB4864" w:rsidRPr="007612DA" w:rsidRDefault="00CB4864" w:rsidP="00CB4864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369010,00</w:t>
            </w:r>
          </w:p>
        </w:tc>
      </w:tr>
      <w:tr w:rsidR="00CB4864" w:rsidRPr="007612DA" w:rsidTr="00CB4864">
        <w:trPr>
          <w:trHeight w:val="421"/>
        </w:trPr>
        <w:tc>
          <w:tcPr>
            <w:tcW w:w="2552" w:type="dxa"/>
            <w:vAlign w:val="bottom"/>
          </w:tcPr>
          <w:p w:rsidR="00CB4864" w:rsidRPr="007612DA" w:rsidRDefault="00CB4864" w:rsidP="00CB4864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20229999100000151</w:t>
            </w:r>
          </w:p>
        </w:tc>
        <w:tc>
          <w:tcPr>
            <w:tcW w:w="3969" w:type="dxa"/>
            <w:vAlign w:val="bottom"/>
          </w:tcPr>
          <w:p w:rsidR="00CB4864" w:rsidRPr="007612DA" w:rsidRDefault="00CB4864" w:rsidP="00CB4864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vAlign w:val="bottom"/>
          </w:tcPr>
          <w:p w:rsidR="00CB4864" w:rsidRPr="007612DA" w:rsidRDefault="00CB4864" w:rsidP="00CB4864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369010,00</w:t>
            </w:r>
          </w:p>
        </w:tc>
        <w:tc>
          <w:tcPr>
            <w:tcW w:w="1843" w:type="dxa"/>
          </w:tcPr>
          <w:p w:rsidR="00CB4864" w:rsidRPr="007612DA" w:rsidRDefault="00CB4864" w:rsidP="00CB4864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369010,00</w:t>
            </w:r>
          </w:p>
        </w:tc>
      </w:tr>
      <w:tr w:rsidR="00CB4864" w:rsidRPr="007612DA" w:rsidTr="00CB4864">
        <w:trPr>
          <w:trHeight w:val="421"/>
        </w:trPr>
        <w:tc>
          <w:tcPr>
            <w:tcW w:w="2552" w:type="dxa"/>
            <w:vAlign w:val="bottom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sz w:val="24"/>
                <w:szCs w:val="24"/>
              </w:rPr>
              <w:t>20230000000000151</w:t>
            </w:r>
          </w:p>
        </w:tc>
        <w:tc>
          <w:tcPr>
            <w:tcW w:w="3969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78713,00</w:t>
            </w:r>
          </w:p>
        </w:tc>
        <w:tc>
          <w:tcPr>
            <w:tcW w:w="1843" w:type="dxa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78713,00</w:t>
            </w:r>
          </w:p>
        </w:tc>
      </w:tr>
      <w:tr w:rsidR="00CB4864" w:rsidRPr="007612DA" w:rsidTr="00CB4864">
        <w:trPr>
          <w:trHeight w:val="421"/>
        </w:trPr>
        <w:tc>
          <w:tcPr>
            <w:tcW w:w="2552" w:type="dxa"/>
            <w:vAlign w:val="bottom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lastRenderedPageBreak/>
              <w:t>20235118000000151</w:t>
            </w:r>
          </w:p>
        </w:tc>
        <w:tc>
          <w:tcPr>
            <w:tcW w:w="3969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78713,00</w:t>
            </w:r>
          </w:p>
        </w:tc>
        <w:tc>
          <w:tcPr>
            <w:tcW w:w="1843" w:type="dxa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78713,00</w:t>
            </w:r>
          </w:p>
        </w:tc>
      </w:tr>
      <w:tr w:rsidR="00CB4864" w:rsidRPr="007612DA" w:rsidTr="00CB4864">
        <w:trPr>
          <w:trHeight w:val="421"/>
        </w:trPr>
        <w:tc>
          <w:tcPr>
            <w:tcW w:w="2552" w:type="dxa"/>
            <w:vAlign w:val="bottom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20235118100000151</w:t>
            </w:r>
          </w:p>
        </w:tc>
        <w:tc>
          <w:tcPr>
            <w:tcW w:w="3969" w:type="dxa"/>
            <w:vAlign w:val="center"/>
          </w:tcPr>
          <w:p w:rsidR="00CB4864" w:rsidRPr="007612DA" w:rsidRDefault="00CB4864" w:rsidP="00CB48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78713,00</w:t>
            </w:r>
          </w:p>
        </w:tc>
        <w:tc>
          <w:tcPr>
            <w:tcW w:w="1843" w:type="dxa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78713,00</w:t>
            </w:r>
          </w:p>
        </w:tc>
      </w:tr>
      <w:tr w:rsidR="00CB4864" w:rsidRPr="007612DA" w:rsidTr="00CB4864">
        <w:trPr>
          <w:trHeight w:val="421"/>
        </w:trPr>
        <w:tc>
          <w:tcPr>
            <w:tcW w:w="2552" w:type="dxa"/>
            <w:vAlign w:val="bottom"/>
          </w:tcPr>
          <w:p w:rsidR="00CB4864" w:rsidRPr="007612DA" w:rsidRDefault="00CB4864" w:rsidP="00CB4864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20240000000000151</w:t>
            </w:r>
          </w:p>
        </w:tc>
        <w:tc>
          <w:tcPr>
            <w:tcW w:w="3969" w:type="dxa"/>
            <w:vAlign w:val="bottom"/>
          </w:tcPr>
          <w:p w:rsidR="00CB4864" w:rsidRPr="007612DA" w:rsidRDefault="00CB4864" w:rsidP="00CB4864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vAlign w:val="bottom"/>
          </w:tcPr>
          <w:p w:rsidR="00CB4864" w:rsidRPr="007612DA" w:rsidRDefault="00CB4864" w:rsidP="00CB4864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</w:tcPr>
          <w:p w:rsidR="00CB4864" w:rsidRPr="007612DA" w:rsidRDefault="00CB4864" w:rsidP="00CB4864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1000,00</w:t>
            </w:r>
          </w:p>
        </w:tc>
      </w:tr>
      <w:tr w:rsidR="00CB4864" w:rsidRPr="007612DA" w:rsidTr="00CB4864">
        <w:trPr>
          <w:trHeight w:val="421"/>
        </w:trPr>
        <w:tc>
          <w:tcPr>
            <w:tcW w:w="2552" w:type="dxa"/>
            <w:vAlign w:val="bottom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20240014000000151</w:t>
            </w:r>
          </w:p>
        </w:tc>
        <w:tc>
          <w:tcPr>
            <w:tcW w:w="3969" w:type="dxa"/>
            <w:vAlign w:val="bottom"/>
          </w:tcPr>
          <w:p w:rsidR="00CB4864" w:rsidRPr="007612DA" w:rsidRDefault="00CB4864" w:rsidP="00CB4864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CB4864" w:rsidRPr="007612DA" w:rsidTr="00CB4864">
        <w:trPr>
          <w:trHeight w:val="421"/>
        </w:trPr>
        <w:tc>
          <w:tcPr>
            <w:tcW w:w="2552" w:type="dxa"/>
            <w:vAlign w:val="bottom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20240014100000151</w:t>
            </w:r>
          </w:p>
        </w:tc>
        <w:tc>
          <w:tcPr>
            <w:tcW w:w="3969" w:type="dxa"/>
            <w:vAlign w:val="bottom"/>
          </w:tcPr>
          <w:p w:rsidR="00CB4864" w:rsidRPr="007612DA" w:rsidRDefault="00CB4864" w:rsidP="00CB4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vAlign w:val="center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</w:tbl>
    <w:p w:rsidR="00CB4864" w:rsidRPr="007612DA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AE28F0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9A3F3A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CB4864" w:rsidRDefault="00AE28F0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="00CB4864">
        <w:rPr>
          <w:rFonts w:ascii="Arial" w:hAnsi="Arial" w:cs="Arial"/>
          <w:sz w:val="24"/>
          <w:szCs w:val="24"/>
        </w:rPr>
        <w:t>.04.2019 год</w:t>
      </w:r>
      <w:r>
        <w:rPr>
          <w:rFonts w:ascii="Arial" w:hAnsi="Arial" w:cs="Arial"/>
          <w:sz w:val="24"/>
          <w:szCs w:val="24"/>
        </w:rPr>
        <w:t>а №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>б</w:t>
      </w:r>
      <w:r w:rsidRPr="009A3F3A">
        <w:rPr>
          <w:rFonts w:ascii="Arial" w:hAnsi="Arial" w:cs="Arial"/>
          <w:sz w:val="24"/>
          <w:szCs w:val="24"/>
        </w:rPr>
        <w:t xml:space="preserve"> исполнении </w:t>
      </w:r>
      <w:r>
        <w:rPr>
          <w:rFonts w:ascii="Arial" w:hAnsi="Arial" w:cs="Arial"/>
          <w:sz w:val="24"/>
          <w:szCs w:val="24"/>
        </w:rPr>
        <w:t>местного бюджета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CB4864" w:rsidRPr="009A3F3A" w:rsidRDefault="00CB4864" w:rsidP="00CB4864">
      <w:pPr>
        <w:shd w:val="clear" w:color="auto" w:fill="FFFFFF"/>
        <w:tabs>
          <w:tab w:val="left" w:pos="74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9A3F3A">
        <w:rPr>
          <w:rFonts w:ascii="Arial" w:hAnsi="Arial" w:cs="Arial"/>
          <w:sz w:val="24"/>
          <w:szCs w:val="24"/>
        </w:rPr>
        <w:t>за 201</w:t>
      </w:r>
      <w:r>
        <w:rPr>
          <w:rFonts w:ascii="Arial" w:hAnsi="Arial" w:cs="Arial"/>
          <w:sz w:val="24"/>
          <w:szCs w:val="24"/>
        </w:rPr>
        <w:t>8</w:t>
      </w:r>
      <w:r w:rsidRPr="009A3F3A">
        <w:rPr>
          <w:rFonts w:ascii="Arial" w:hAnsi="Arial" w:cs="Arial"/>
          <w:sz w:val="24"/>
          <w:szCs w:val="24"/>
        </w:rPr>
        <w:t xml:space="preserve"> год»</w:t>
      </w:r>
    </w:p>
    <w:p w:rsidR="00CB4864" w:rsidRPr="007612DA" w:rsidRDefault="00CB4864" w:rsidP="00CB4864">
      <w:pPr>
        <w:shd w:val="clear" w:color="auto" w:fill="FFFFFF"/>
        <w:spacing w:after="0" w:line="240" w:lineRule="atLeast"/>
        <w:ind w:right="-86"/>
        <w:jc w:val="center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spacing w:after="0" w:line="240" w:lineRule="auto"/>
        <w:ind w:right="-86" w:hanging="851"/>
        <w:jc w:val="center"/>
        <w:rPr>
          <w:rFonts w:ascii="Arial" w:hAnsi="Arial" w:cs="Arial"/>
          <w:b/>
          <w:bCs/>
          <w:sz w:val="32"/>
          <w:szCs w:val="32"/>
        </w:rPr>
      </w:pPr>
      <w:r w:rsidRPr="007612DA">
        <w:rPr>
          <w:rFonts w:ascii="Arial" w:hAnsi="Arial" w:cs="Arial"/>
          <w:b/>
          <w:bCs/>
          <w:sz w:val="32"/>
          <w:szCs w:val="32"/>
        </w:rPr>
        <w:t>Распределение бюджетных ассигнований по разделам,</w:t>
      </w:r>
    </w:p>
    <w:p w:rsidR="00CB4864" w:rsidRPr="007612DA" w:rsidRDefault="00CB4864" w:rsidP="00CB4864">
      <w:pPr>
        <w:shd w:val="clear" w:color="auto" w:fill="FFFFFF"/>
        <w:spacing w:after="0" w:line="240" w:lineRule="auto"/>
        <w:ind w:right="-86" w:hanging="851"/>
        <w:jc w:val="center"/>
        <w:rPr>
          <w:rFonts w:ascii="Arial" w:hAnsi="Arial" w:cs="Arial"/>
          <w:b/>
          <w:bCs/>
          <w:sz w:val="32"/>
          <w:szCs w:val="32"/>
        </w:rPr>
      </w:pPr>
      <w:r w:rsidRPr="007612DA">
        <w:rPr>
          <w:rFonts w:ascii="Arial" w:hAnsi="Arial" w:cs="Arial"/>
          <w:b/>
          <w:bCs/>
          <w:sz w:val="32"/>
          <w:szCs w:val="32"/>
        </w:rPr>
        <w:t>подразделам, целевым статьям (муниципальным программам муниципального образования  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Уланковский</w:t>
      </w:r>
      <w:proofErr w:type="spellEnd"/>
      <w:r w:rsidRPr="007612DA">
        <w:rPr>
          <w:rFonts w:ascii="Arial" w:hAnsi="Arial" w:cs="Arial"/>
          <w:b/>
          <w:bCs/>
          <w:sz w:val="32"/>
          <w:szCs w:val="32"/>
        </w:rPr>
        <w:t xml:space="preserve"> сельсовет» и </w:t>
      </w:r>
      <w:proofErr w:type="spellStart"/>
      <w:r w:rsidRPr="007612DA">
        <w:rPr>
          <w:rFonts w:ascii="Arial" w:hAnsi="Arial" w:cs="Arial"/>
          <w:b/>
          <w:bCs/>
          <w:sz w:val="32"/>
          <w:szCs w:val="32"/>
        </w:rPr>
        <w:t>непрограммным</w:t>
      </w:r>
      <w:proofErr w:type="spellEnd"/>
      <w:r w:rsidRPr="007612DA">
        <w:rPr>
          <w:rFonts w:ascii="Arial" w:hAnsi="Arial" w:cs="Arial"/>
          <w:b/>
          <w:bCs/>
          <w:sz w:val="32"/>
          <w:szCs w:val="32"/>
        </w:rPr>
        <w:t xml:space="preserve"> направлениям деятельности), группам </w:t>
      </w:r>
      <w:proofErr w:type="gramStart"/>
      <w:r w:rsidRPr="007612DA">
        <w:rPr>
          <w:rFonts w:ascii="Arial" w:hAnsi="Arial" w:cs="Arial"/>
          <w:b/>
          <w:bCs/>
          <w:sz w:val="32"/>
          <w:szCs w:val="32"/>
        </w:rPr>
        <w:t>видов расходов классификации расходов местного бюджета</w:t>
      </w:r>
      <w:proofErr w:type="gramEnd"/>
      <w:r w:rsidRPr="007612DA">
        <w:rPr>
          <w:rFonts w:ascii="Arial" w:hAnsi="Arial" w:cs="Arial"/>
          <w:b/>
          <w:bCs/>
          <w:sz w:val="32"/>
          <w:szCs w:val="32"/>
        </w:rPr>
        <w:t xml:space="preserve"> на 2018 год</w:t>
      </w:r>
    </w:p>
    <w:p w:rsidR="00CB4864" w:rsidRPr="007612DA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612DA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(рублей)</w:t>
      </w:r>
    </w:p>
    <w:tbl>
      <w:tblPr>
        <w:tblW w:w="10579" w:type="dxa"/>
        <w:tblInd w:w="-601" w:type="dxa"/>
        <w:tblLayout w:type="fixed"/>
        <w:tblLook w:val="0000"/>
      </w:tblPr>
      <w:tblGrid>
        <w:gridCol w:w="3544"/>
        <w:gridCol w:w="638"/>
        <w:gridCol w:w="657"/>
        <w:gridCol w:w="1681"/>
        <w:gridCol w:w="677"/>
        <w:gridCol w:w="1681"/>
        <w:gridCol w:w="1701"/>
      </w:tblGrid>
      <w:tr w:rsidR="00CB4864" w:rsidRPr="007612DA" w:rsidTr="00CB4864">
        <w:trPr>
          <w:trHeight w:val="8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612DA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7612DA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70A4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Утвержденная </w:t>
            </w:r>
          </w:p>
          <w:p w:rsidR="00CB4864" w:rsidRPr="00970A4F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70A4F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CB4864" w:rsidRPr="00970A4F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970A4F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70A4F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Исполнено Сумма</w:t>
            </w:r>
          </w:p>
        </w:tc>
      </w:tr>
      <w:tr w:rsidR="00CB4864" w:rsidRPr="007612DA" w:rsidTr="00CB4864">
        <w:trPr>
          <w:trHeight w:val="1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B4864" w:rsidRPr="007612DA" w:rsidTr="00CB4864">
        <w:trPr>
          <w:trHeight w:val="2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</w:t>
            </w:r>
            <w:r w:rsidRPr="007612DA">
              <w:rPr>
                <w:rFonts w:ascii="Arial" w:hAnsi="Arial" w:cs="Arial"/>
                <w:b/>
                <w:bCs/>
                <w:sz w:val="24"/>
                <w:szCs w:val="24"/>
              </w:rPr>
              <w:t>сего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2877182,57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2598760,29</w:t>
            </w:r>
          </w:p>
        </w:tc>
      </w:tr>
      <w:tr w:rsidR="00CB4864" w:rsidRPr="007612DA" w:rsidTr="00CB4864">
        <w:trPr>
          <w:trHeight w:val="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</w:t>
            </w:r>
            <w:r w:rsidRPr="007612D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1119609,57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1047432,69</w:t>
            </w:r>
          </w:p>
        </w:tc>
      </w:tr>
      <w:tr w:rsidR="00CB4864" w:rsidRPr="007612DA" w:rsidTr="00CB4864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612D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612DA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334906,20</w:t>
            </w:r>
          </w:p>
        </w:tc>
      </w:tr>
      <w:tr w:rsidR="00CB4864" w:rsidRPr="007612DA" w:rsidTr="00CB4864">
        <w:trPr>
          <w:trHeight w:val="4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612DA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334906,20</w:t>
            </w:r>
          </w:p>
        </w:tc>
      </w:tr>
      <w:tr w:rsidR="00CB4864" w:rsidRPr="007612DA" w:rsidTr="00CB4864">
        <w:trPr>
          <w:trHeight w:val="3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334906,20</w:t>
            </w:r>
          </w:p>
        </w:tc>
      </w:tr>
      <w:tr w:rsidR="00CB4864" w:rsidRPr="007612DA" w:rsidTr="00CB4864">
        <w:trPr>
          <w:trHeight w:val="4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334906,20</w:t>
            </w:r>
          </w:p>
        </w:tc>
      </w:tr>
      <w:tr w:rsidR="00CB4864" w:rsidRPr="007612DA" w:rsidTr="00CB4864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334906,20</w:t>
            </w:r>
          </w:p>
        </w:tc>
      </w:tr>
      <w:tr w:rsidR="00CB4864" w:rsidRPr="007612DA" w:rsidTr="00CB4864">
        <w:trPr>
          <w:trHeight w:val="7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7612DA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612DA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612DA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572870,73</w:t>
            </w:r>
          </w:p>
        </w:tc>
      </w:tr>
      <w:tr w:rsidR="00CB4864" w:rsidRPr="007612DA" w:rsidTr="00CB4864">
        <w:trPr>
          <w:trHeight w:val="2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572870,73</w:t>
            </w:r>
          </w:p>
        </w:tc>
      </w:tr>
      <w:tr w:rsidR="00CB4864" w:rsidRPr="007612DA" w:rsidTr="00CB4864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572870,73</w:t>
            </w:r>
          </w:p>
        </w:tc>
      </w:tr>
      <w:tr w:rsidR="00CB4864" w:rsidRPr="007612DA" w:rsidTr="00CB4864">
        <w:trPr>
          <w:trHeight w:val="3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572870,73</w:t>
            </w:r>
          </w:p>
        </w:tc>
      </w:tr>
      <w:tr w:rsidR="00CB4864" w:rsidRPr="007612DA" w:rsidTr="00CB4864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521068,86</w:t>
            </w:r>
          </w:p>
        </w:tc>
      </w:tr>
      <w:tr w:rsidR="00CB4864" w:rsidRPr="007612DA" w:rsidTr="00CB4864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39800,00</w:t>
            </w:r>
          </w:p>
        </w:tc>
      </w:tr>
      <w:tr w:rsidR="00CB4864" w:rsidRPr="007612DA" w:rsidTr="00CB4864">
        <w:trPr>
          <w:trHeight w:val="3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CB4864" w:rsidRPr="007612DA" w:rsidTr="00CB4864">
        <w:trPr>
          <w:trHeight w:val="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76000,00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76000,00</w:t>
            </w:r>
          </w:p>
        </w:tc>
      </w:tr>
      <w:tr w:rsidR="00CB4864" w:rsidRPr="007612DA" w:rsidTr="00CB4864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Обеспечение функционирования местной администрации муниципального образования  "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7612DA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7612D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612DA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CB4864" w:rsidRPr="007612DA" w:rsidTr="00CB4864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 "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7612DA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7612D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612DA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CB4864" w:rsidRPr="007612DA" w:rsidTr="00CB4864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CB4864" w:rsidRPr="007612DA" w:rsidTr="00CB4864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CB4864" w:rsidRPr="007612DA" w:rsidTr="00CB4864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7612DA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7612D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612DA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CB4864" w:rsidRPr="007612DA" w:rsidTr="00CB486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муниципального образования "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7612DA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7612D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612DA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CB4864" w:rsidRPr="007612DA" w:rsidTr="00CB4864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CB4864" w:rsidRPr="007612DA" w:rsidTr="00CB4864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CB4864" w:rsidRPr="007612DA" w:rsidTr="00CB4864">
        <w:trPr>
          <w:trHeight w:val="3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120" w:lineRule="atLeast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120" w:lineRule="atLeast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120" w:lineRule="atLeast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120" w:lineRule="atLeast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120" w:lineRule="atLeast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120" w:lineRule="atLeast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117709,57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120" w:lineRule="atLeas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63655,76</w:t>
            </w:r>
          </w:p>
        </w:tc>
      </w:tr>
      <w:tr w:rsidR="00CB4864" w:rsidRPr="007612DA" w:rsidTr="00CB486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21590,00</w:t>
            </w:r>
          </w:p>
        </w:tc>
      </w:tr>
      <w:tr w:rsidR="00CB4864" w:rsidRPr="007612DA" w:rsidTr="00CB486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21590,00</w:t>
            </w:r>
          </w:p>
        </w:tc>
      </w:tr>
      <w:tr w:rsidR="00CB4864" w:rsidRPr="007612DA" w:rsidTr="00CB4864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21590,00</w:t>
            </w:r>
          </w:p>
        </w:tc>
      </w:tr>
      <w:tr w:rsidR="00CB4864" w:rsidRPr="007612DA" w:rsidTr="00CB4864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прочих) обязательств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20300,00</w:t>
            </w:r>
          </w:p>
        </w:tc>
      </w:tr>
      <w:tr w:rsidR="00CB4864" w:rsidRPr="007612DA" w:rsidTr="00CB4864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1290,00</w:t>
            </w:r>
          </w:p>
        </w:tc>
      </w:tr>
      <w:tr w:rsidR="00CB4864" w:rsidRPr="007612DA" w:rsidTr="00CB4864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proofErr w:type="spellStart"/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93709,57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42065,76</w:t>
            </w:r>
          </w:p>
        </w:tc>
      </w:tr>
      <w:tr w:rsidR="00CB4864" w:rsidRPr="007612DA" w:rsidTr="00CB4864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proofErr w:type="spellStart"/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93709,57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42065,76</w:t>
            </w:r>
          </w:p>
        </w:tc>
      </w:tr>
      <w:tr w:rsidR="00CB4864" w:rsidRPr="007612DA" w:rsidTr="00CB4864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прочих) обязательств муниципального образования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77200С14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93709,57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42065,76</w:t>
            </w:r>
          </w:p>
        </w:tc>
      </w:tr>
      <w:tr w:rsidR="00CB4864" w:rsidRPr="007612DA" w:rsidTr="00CB4864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77200С14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90934,57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40065,76</w:t>
            </w:r>
          </w:p>
        </w:tc>
      </w:tr>
      <w:tr w:rsidR="00CB4864" w:rsidRPr="007612DA" w:rsidTr="00CB4864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77200С14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</w:tr>
      <w:tr w:rsidR="00CB4864" w:rsidRPr="007612DA" w:rsidTr="00CB4864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78713,00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78713,00</w:t>
            </w:r>
          </w:p>
        </w:tc>
      </w:tr>
      <w:tr w:rsidR="00CB4864" w:rsidRPr="007612DA" w:rsidTr="00CB4864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78713,00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78713,00</w:t>
            </w:r>
          </w:p>
        </w:tc>
      </w:tr>
      <w:tr w:rsidR="00CB4864" w:rsidRPr="007612DA" w:rsidTr="00CB486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Не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2DA">
              <w:rPr>
                <w:rFonts w:ascii="Arial" w:hAnsi="Arial" w:cs="Arial"/>
                <w:sz w:val="24"/>
                <w:szCs w:val="24"/>
              </w:rPr>
              <w:t>программная деятельность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78713,00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78713,00</w:t>
            </w:r>
          </w:p>
        </w:tc>
      </w:tr>
      <w:tr w:rsidR="00CB4864" w:rsidRPr="007612DA" w:rsidTr="00CB4864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Не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2DA">
              <w:rPr>
                <w:rFonts w:ascii="Arial" w:hAnsi="Arial" w:cs="Arial"/>
                <w:sz w:val="24"/>
                <w:szCs w:val="24"/>
              </w:rPr>
              <w:t>программные расходы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78713,00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78713,00</w:t>
            </w:r>
          </w:p>
        </w:tc>
      </w:tr>
      <w:tr w:rsidR="00CB4864" w:rsidRPr="007612DA" w:rsidTr="00CB4864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7612DA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78713,00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78713,00</w:t>
            </w:r>
          </w:p>
        </w:tc>
      </w:tr>
      <w:tr w:rsidR="00CB4864" w:rsidRPr="007612DA" w:rsidTr="00CB4864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78713,00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78713,00</w:t>
            </w:r>
          </w:p>
        </w:tc>
      </w:tr>
      <w:tr w:rsidR="00CB4864" w:rsidRPr="007612DA" w:rsidTr="00CB4864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</w:tr>
      <w:tr w:rsidR="00CB4864" w:rsidRPr="007612DA" w:rsidTr="00CB4864">
        <w:trPr>
          <w:trHeight w:val="5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CB4864" w:rsidRPr="007612DA" w:rsidTr="00CB4864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Pr="007612DA">
              <w:t xml:space="preserve"> </w:t>
            </w:r>
            <w:r w:rsidRPr="007612DA">
              <w:rPr>
                <w:rFonts w:ascii="Arial" w:hAnsi="Arial" w:cs="Arial"/>
                <w:sz w:val="24"/>
                <w:szCs w:val="24"/>
              </w:rPr>
              <w:t>"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7612DA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7612D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612DA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CB4864" w:rsidRPr="007612DA" w:rsidTr="00CB4864">
        <w:trPr>
          <w:trHeight w:val="22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612DA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Подпрограмма "</w:t>
            </w:r>
            <w:r w:rsidRPr="007612DA">
              <w:rPr>
                <w:rFonts w:ascii="Arial" w:eastAsia="Calibri" w:hAnsi="Arial" w:cs="Arial"/>
                <w:sz w:val="24"/>
                <w:szCs w:val="24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 "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Уланковский</w:t>
            </w:r>
            <w:proofErr w:type="spellEnd"/>
            <w:r w:rsidRPr="007612DA">
              <w:rPr>
                <w:rFonts w:ascii="Arial" w:eastAsia="Calibri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7612DA">
              <w:rPr>
                <w:rFonts w:ascii="Arial" w:eastAsia="Calibri" w:hAnsi="Arial" w:cs="Arial"/>
                <w:sz w:val="24"/>
                <w:szCs w:val="24"/>
              </w:rPr>
              <w:t>Суджанского</w:t>
            </w:r>
            <w:proofErr w:type="spellEnd"/>
            <w:r w:rsidRPr="007612D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612DA">
              <w:rPr>
                <w:rFonts w:ascii="Arial" w:eastAsia="Calibri" w:hAnsi="Arial" w:cs="Arial"/>
                <w:sz w:val="24"/>
                <w:szCs w:val="24"/>
              </w:rPr>
              <w:lastRenderedPageBreak/>
              <w:t>района Курской области »</w:t>
            </w:r>
          </w:p>
          <w:p w:rsidR="00CB4864" w:rsidRPr="007612DA" w:rsidRDefault="00CB4864" w:rsidP="00CB4864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 xml:space="preserve">072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CB4864" w:rsidRPr="007612DA" w:rsidTr="00CB4864">
        <w:trPr>
          <w:trHeight w:val="1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«Реализация мероприятия по разработке документов территориального планирования и градостроительного зонирования» в </w:t>
            </w: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МО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7612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Pr="007612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</w:t>
            </w:r>
          </w:p>
          <w:p w:rsidR="00CB4864" w:rsidRPr="007612DA" w:rsidRDefault="00CB4864" w:rsidP="00CB4864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07201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CB4864" w:rsidRPr="007612DA" w:rsidTr="00CB4864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CB4864" w:rsidRPr="007612DA" w:rsidTr="00CB4864">
        <w:trPr>
          <w:trHeight w:val="8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CB4864" w:rsidRPr="007612DA" w:rsidTr="00CB4864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857360,00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654862,33</w:t>
            </w:r>
          </w:p>
        </w:tc>
      </w:tr>
      <w:tr w:rsidR="00CB4864" w:rsidRPr="007612DA" w:rsidTr="00CB4864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612DA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612DA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857360,00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654862,33</w:t>
            </w:r>
          </w:p>
        </w:tc>
      </w:tr>
      <w:tr w:rsidR="00CB4864" w:rsidRPr="007612DA" w:rsidTr="00CB4864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"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7612DA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7612D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612DA">
              <w:rPr>
                <w:rFonts w:ascii="Arial" w:hAnsi="Arial" w:cs="Arial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857360,00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654862,33</w:t>
            </w:r>
          </w:p>
        </w:tc>
      </w:tr>
      <w:tr w:rsidR="00CB4864" w:rsidRPr="007612DA" w:rsidTr="00CB4864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</w:t>
            </w:r>
            <w:r w:rsidRPr="007612DA">
              <w:rPr>
                <w:rFonts w:ascii="Arial" w:hAnsi="Arial" w:cs="Arial"/>
                <w:sz w:val="24"/>
                <w:szCs w:val="24"/>
              </w:rPr>
              <w:lastRenderedPageBreak/>
              <w:t>услугами граждан в муниципальном образовании "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7612DA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7612D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612DA">
              <w:rPr>
                <w:rFonts w:ascii="Arial" w:hAnsi="Arial" w:cs="Arial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857360,00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654862,33</w:t>
            </w:r>
          </w:p>
        </w:tc>
      </w:tr>
      <w:tr w:rsidR="00CB4864" w:rsidRPr="007612DA" w:rsidTr="00CB4864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по благоустройству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</w:t>
            </w: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319103,86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319103,72</w:t>
            </w:r>
          </w:p>
        </w:tc>
      </w:tr>
      <w:tr w:rsidR="00CB4864" w:rsidRPr="007612DA" w:rsidTr="00CB4864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0730113604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159552,00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159551,86</w:t>
            </w:r>
          </w:p>
        </w:tc>
      </w:tr>
      <w:tr w:rsidR="00CB4864" w:rsidRPr="007612DA" w:rsidTr="00CB4864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07301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3604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159552,00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159551,86</w:t>
            </w:r>
          </w:p>
        </w:tc>
      </w:tr>
      <w:tr w:rsidR="00CB4864" w:rsidRPr="007612DA" w:rsidTr="00CB4864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благоустройству, направленные на реализацию проекта «Народный бюджет»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07301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3604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A5B" w:rsidRDefault="00CB4864" w:rsidP="00CB4864">
            <w:pPr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159551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A5B" w:rsidRDefault="00CB4864" w:rsidP="00CB48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159551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86</w:t>
            </w:r>
          </w:p>
        </w:tc>
      </w:tr>
      <w:tr w:rsidR="00CB4864" w:rsidRPr="007612DA" w:rsidTr="00CB4864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0730113604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A5B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A5B" w:rsidRDefault="00CB4864" w:rsidP="00CB4864">
            <w:pPr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159551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A5B" w:rsidRDefault="00CB4864" w:rsidP="00CB48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159551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86</w:t>
            </w:r>
          </w:p>
        </w:tc>
      </w:tr>
      <w:tr w:rsidR="00CB4864" w:rsidRPr="007612DA" w:rsidTr="00CB4864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7612DA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7612D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612DA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0730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864" w:rsidRPr="007612DA" w:rsidRDefault="00CB4864" w:rsidP="00CB4864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538256,14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335758,61</w:t>
            </w:r>
          </w:p>
        </w:tc>
      </w:tr>
      <w:tr w:rsidR="00CB4864" w:rsidRPr="007612DA" w:rsidTr="00CB4864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07302</w:t>
            </w:r>
            <w:r w:rsidRPr="007612DA">
              <w:rPr>
                <w:rFonts w:ascii="Arial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864" w:rsidRPr="007612DA" w:rsidRDefault="00CB4864" w:rsidP="00CB4864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538256,14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335758,61</w:t>
            </w:r>
          </w:p>
        </w:tc>
      </w:tr>
      <w:tr w:rsidR="00CB4864" w:rsidRPr="007612DA" w:rsidTr="00CB4864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07302</w:t>
            </w:r>
            <w:r w:rsidRPr="007612DA">
              <w:rPr>
                <w:rFonts w:ascii="Arial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538256,14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335758,61</w:t>
            </w:r>
          </w:p>
        </w:tc>
      </w:tr>
      <w:tr w:rsidR="00CB4864" w:rsidRPr="007612DA" w:rsidTr="00CB4864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806313,59</w:t>
            </w:r>
          </w:p>
        </w:tc>
      </w:tr>
      <w:tr w:rsidR="00CB4864" w:rsidRPr="007612DA" w:rsidTr="00CB4864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612DA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612D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806313,59</w:t>
            </w:r>
          </w:p>
        </w:tc>
      </w:tr>
      <w:tr w:rsidR="00CB4864" w:rsidRPr="007612DA" w:rsidTr="00CB4864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культуры" МО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7612DA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7612D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612DA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806313,59</w:t>
            </w:r>
          </w:p>
        </w:tc>
      </w:tr>
      <w:tr w:rsidR="00CB4864" w:rsidRPr="007612DA" w:rsidTr="00CB4864">
        <w:trPr>
          <w:trHeight w:val="5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"муниципальной программы МО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7612DA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7612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7612DA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806313,59</w:t>
            </w:r>
          </w:p>
        </w:tc>
      </w:tr>
      <w:tr w:rsidR="00CB4864" w:rsidRPr="007612DA" w:rsidTr="00CB4864">
        <w:trPr>
          <w:trHeight w:val="7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"Сохранение и развитие традиционной народной культуры, нематериального культурного наследия в МО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7612DA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7612D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612DA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806313,59</w:t>
            </w:r>
          </w:p>
        </w:tc>
      </w:tr>
      <w:tr w:rsidR="00CB4864" w:rsidRPr="007612DA" w:rsidTr="00CB4864">
        <w:trPr>
          <w:trHeight w:val="7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 xml:space="preserve">0130213330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209458,00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209458,00</w:t>
            </w:r>
          </w:p>
        </w:tc>
      </w:tr>
      <w:tr w:rsidR="00CB4864" w:rsidRPr="007612DA" w:rsidTr="00CB4864">
        <w:trPr>
          <w:trHeight w:val="19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 xml:space="preserve">0130213330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209458,00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209458,00</w:t>
            </w:r>
          </w:p>
        </w:tc>
      </w:tr>
      <w:tr w:rsidR="00CB4864" w:rsidRPr="007612DA" w:rsidTr="00CB486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7612DA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384269,18</w:t>
            </w:r>
          </w:p>
        </w:tc>
      </w:tr>
      <w:tr w:rsidR="00CB4864" w:rsidRPr="007612DA" w:rsidTr="00CB4864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7612DA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384269,18</w:t>
            </w:r>
          </w:p>
        </w:tc>
      </w:tr>
      <w:tr w:rsidR="00CB4864" w:rsidRPr="007612DA" w:rsidTr="00CB4864">
        <w:trPr>
          <w:trHeight w:val="6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215542,00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212586,41</w:t>
            </w:r>
          </w:p>
        </w:tc>
      </w:tr>
      <w:tr w:rsidR="00CB4864" w:rsidRPr="007612DA" w:rsidTr="00CB4864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215542,00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212586,41</w:t>
            </w:r>
          </w:p>
        </w:tc>
      </w:tr>
      <w:tr w:rsidR="00CB4864" w:rsidRPr="007612DA" w:rsidTr="00CB4864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B4864" w:rsidRPr="007612DA" w:rsidTr="00CB4864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10438,68</w:t>
            </w:r>
          </w:p>
        </w:tc>
      </w:tr>
      <w:tr w:rsidR="00CB4864" w:rsidRPr="007612DA" w:rsidTr="00CB4864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10438,68</w:t>
            </w:r>
          </w:p>
        </w:tc>
      </w:tr>
      <w:tr w:rsidR="00CB4864" w:rsidRPr="007612DA" w:rsidTr="00CB4864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«Социальная поддержка граждан в муниципальном образовании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761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2DA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сельсовет» </w:t>
            </w:r>
            <w:proofErr w:type="spellStart"/>
            <w:r w:rsidRPr="007612D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612DA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10438,68</w:t>
            </w:r>
          </w:p>
        </w:tc>
      </w:tr>
      <w:tr w:rsidR="00CB4864" w:rsidRPr="007612DA" w:rsidTr="00CB4864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7612DA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</w:t>
            </w:r>
            <w:r w:rsidRPr="007612D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10438,68</w:t>
            </w:r>
          </w:p>
        </w:tc>
      </w:tr>
      <w:tr w:rsidR="00CB4864" w:rsidRPr="007612DA" w:rsidTr="00CB4864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 xml:space="preserve">Основное мероприятие "Предоставление выплат пенсий за выслугу лет, доплат к пенсиям муниципальных  служащих в   </w:t>
            </w: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МО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7612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Pr="007612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7612DA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10438,68</w:t>
            </w:r>
          </w:p>
        </w:tc>
      </w:tr>
      <w:tr w:rsidR="00CB4864" w:rsidRPr="007612DA" w:rsidTr="00CB4864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10438,68</w:t>
            </w:r>
          </w:p>
        </w:tc>
      </w:tr>
      <w:tr w:rsidR="00CB4864" w:rsidRPr="007612DA" w:rsidTr="00CB486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10438,68</w:t>
            </w:r>
          </w:p>
        </w:tc>
      </w:tr>
    </w:tbl>
    <w:p w:rsidR="00CB4864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4A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CB4864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EA4A48">
        <w:rPr>
          <w:rFonts w:ascii="Arial" w:hAnsi="Arial" w:cs="Arial"/>
          <w:sz w:val="24"/>
          <w:szCs w:val="24"/>
        </w:rPr>
        <w:lastRenderedPageBreak/>
        <w:t xml:space="preserve">          </w:t>
      </w:r>
      <w:r w:rsidRPr="007612DA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4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9A3F3A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CB4864" w:rsidRDefault="00AE28F0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.04.2019 года №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>б</w:t>
      </w:r>
      <w:r w:rsidRPr="009A3F3A">
        <w:rPr>
          <w:rFonts w:ascii="Arial" w:hAnsi="Arial" w:cs="Arial"/>
          <w:sz w:val="24"/>
          <w:szCs w:val="24"/>
        </w:rPr>
        <w:t xml:space="preserve"> исполнении </w:t>
      </w:r>
      <w:r>
        <w:rPr>
          <w:rFonts w:ascii="Arial" w:hAnsi="Arial" w:cs="Arial"/>
          <w:sz w:val="24"/>
          <w:szCs w:val="24"/>
        </w:rPr>
        <w:t>местного бюджета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9A3F3A">
        <w:rPr>
          <w:rFonts w:ascii="Arial" w:hAnsi="Arial" w:cs="Arial"/>
          <w:sz w:val="24"/>
          <w:szCs w:val="24"/>
        </w:rPr>
        <w:t>за 201</w:t>
      </w:r>
      <w:r>
        <w:rPr>
          <w:rFonts w:ascii="Arial" w:hAnsi="Arial" w:cs="Arial"/>
          <w:sz w:val="24"/>
          <w:szCs w:val="24"/>
        </w:rPr>
        <w:t>8</w:t>
      </w:r>
      <w:r w:rsidRPr="009A3F3A">
        <w:rPr>
          <w:rFonts w:ascii="Arial" w:hAnsi="Arial" w:cs="Arial"/>
          <w:sz w:val="24"/>
          <w:szCs w:val="24"/>
        </w:rPr>
        <w:t xml:space="preserve"> год»</w:t>
      </w:r>
    </w:p>
    <w:p w:rsidR="00CB4864" w:rsidRPr="00EA4A48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4A48">
        <w:rPr>
          <w:rFonts w:ascii="Arial" w:hAnsi="Arial" w:cs="Arial"/>
          <w:sz w:val="24"/>
          <w:szCs w:val="24"/>
        </w:rPr>
        <w:t xml:space="preserve"> </w:t>
      </w:r>
    </w:p>
    <w:p w:rsidR="00CB4864" w:rsidRPr="00EA4A48" w:rsidRDefault="00CB4864" w:rsidP="00CB486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4A48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 «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Уланковский</w:t>
      </w:r>
      <w:proofErr w:type="spellEnd"/>
      <w:r w:rsidRPr="00EA4A48">
        <w:rPr>
          <w:rFonts w:ascii="Arial" w:hAnsi="Arial" w:cs="Arial"/>
          <w:b/>
          <w:bCs/>
          <w:sz w:val="24"/>
          <w:szCs w:val="24"/>
        </w:rPr>
        <w:t xml:space="preserve"> сельсовет» и </w:t>
      </w:r>
      <w:proofErr w:type="spellStart"/>
      <w:r w:rsidRPr="00EA4A48">
        <w:rPr>
          <w:rFonts w:ascii="Arial" w:hAnsi="Arial" w:cs="Arial"/>
          <w:b/>
          <w:bCs/>
          <w:sz w:val="24"/>
          <w:szCs w:val="24"/>
        </w:rPr>
        <w:t>непрограммным</w:t>
      </w:r>
      <w:proofErr w:type="spellEnd"/>
      <w:r w:rsidRPr="00EA4A48">
        <w:rPr>
          <w:rFonts w:ascii="Arial" w:hAnsi="Arial" w:cs="Arial"/>
          <w:b/>
          <w:bCs/>
          <w:sz w:val="24"/>
          <w:szCs w:val="24"/>
        </w:rPr>
        <w:t xml:space="preserve"> направлениям деятельности), группам видов расходов на 2018 год</w:t>
      </w:r>
    </w:p>
    <w:p w:rsidR="00CB4864" w:rsidRPr="00EA4A48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4A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(рублей)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1701"/>
        <w:gridCol w:w="709"/>
        <w:gridCol w:w="1701"/>
        <w:gridCol w:w="1701"/>
      </w:tblGrid>
      <w:tr w:rsidR="00CB4864" w:rsidRPr="00EA4A48" w:rsidTr="00CB4864">
        <w:trPr>
          <w:trHeight w:val="6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A48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A48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A48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70A4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Утвержденная </w:t>
            </w:r>
          </w:p>
          <w:p w:rsidR="00CB4864" w:rsidRPr="00970A4F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70A4F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CB4864" w:rsidRPr="00970A4F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970A4F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70A4F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Исполнено Сумма</w:t>
            </w:r>
          </w:p>
        </w:tc>
      </w:tr>
      <w:tr w:rsidR="00CB4864" w:rsidRPr="00EA4A48" w:rsidTr="00CB4864">
        <w:trPr>
          <w:trHeight w:val="2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A4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A4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A4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A4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CB4864" w:rsidRPr="00EA4A48" w:rsidTr="00CB4864">
        <w:trPr>
          <w:trHeight w:val="40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A4A48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2877182,57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2598760,29</w:t>
            </w:r>
          </w:p>
        </w:tc>
      </w:tr>
      <w:tr w:rsidR="00CB4864" w:rsidRPr="000E7F8B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0E7F8B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F8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культуры" МО </w:t>
            </w:r>
            <w:proofErr w:type="spellStart"/>
            <w:r w:rsidRPr="000E7F8B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0E7F8B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0E7F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0E7F8B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0E7F8B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F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0E7F8B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0E7F8B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F8B">
              <w:rPr>
                <w:rFonts w:ascii="Arial" w:hAnsi="Arial" w:cs="Arial"/>
                <w:sz w:val="24"/>
                <w:szCs w:val="24"/>
              </w:rPr>
              <w:t>810000,00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0E7F8B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8B">
              <w:rPr>
                <w:rFonts w:ascii="Arial" w:hAnsi="Arial" w:cs="Arial"/>
                <w:sz w:val="24"/>
                <w:szCs w:val="24"/>
              </w:rPr>
              <w:t>806313,59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"муниципальной программы МО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EA4A48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EA4A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EA4A48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806313,59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 xml:space="preserve">Основное мероприятие "Сохранение и развитие традиционной народной культуры, нематериального культурного наследия в МО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EA4A48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EA4A48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EA4A48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806313,59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 xml:space="preserve">0130213330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209458,00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209458,00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EA4A48" w:rsidRDefault="00CB4864" w:rsidP="00CB4864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 xml:space="preserve">0130213330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209458,00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209458,00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EA4A48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384269,18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A4A48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lastRenderedPageBreak/>
              <w:t xml:space="preserve">01302 </w:t>
            </w:r>
            <w:r w:rsidRPr="00EA4A48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384269,18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215542,00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212586,14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215542,00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212586,14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215542,00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212586,14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215542,00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212586,14</w:t>
            </w:r>
          </w:p>
        </w:tc>
      </w:tr>
      <w:tr w:rsidR="00CB4864" w:rsidRPr="000E7F8B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0E7F8B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F8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«Социальная поддержка граждан в муниципальном образовании </w:t>
            </w:r>
            <w:proofErr w:type="spellStart"/>
            <w:r w:rsidRPr="000E7F8B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0E7F8B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0E7F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0E7F8B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0E7F8B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F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0E7F8B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0E7F8B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F8B">
              <w:rPr>
                <w:rFonts w:ascii="Arial" w:hAnsi="Arial" w:cs="Arial"/>
                <w:sz w:val="24"/>
                <w:szCs w:val="24"/>
              </w:rPr>
              <w:t>10500,00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0E7F8B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8B">
              <w:rPr>
                <w:rFonts w:ascii="Arial" w:hAnsi="Arial" w:cs="Arial"/>
                <w:sz w:val="24"/>
                <w:szCs w:val="24"/>
              </w:rPr>
              <w:t>10438,00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EA4A48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EA4A4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10438,00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</w:t>
            </w:r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EA4A4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Pr="00EA4A4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</w:t>
            </w:r>
            <w:r w:rsidRPr="00EA4A4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10438,00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10438,00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10438,00</w:t>
            </w:r>
          </w:p>
        </w:tc>
      </w:tr>
      <w:tr w:rsidR="00CB4864" w:rsidRPr="000E7F8B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0E7F8B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F8B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E7F8B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0E7F8B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0E7F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0E7F8B">
              <w:rPr>
                <w:rFonts w:ascii="Arial" w:hAnsi="Arial" w:cs="Arial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0E7F8B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F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0E7F8B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0E7F8B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F8B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0E7F8B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8B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A4A48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Подпрограмма "</w:t>
            </w:r>
            <w:r w:rsidRPr="00EA4A48">
              <w:rPr>
                <w:rFonts w:ascii="Arial" w:eastAsia="Calibri" w:hAnsi="Arial" w:cs="Arial"/>
                <w:sz w:val="24"/>
                <w:szCs w:val="24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 "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Уланковский</w:t>
            </w:r>
            <w:proofErr w:type="spellEnd"/>
            <w:r w:rsidRPr="00EA4A48">
              <w:rPr>
                <w:rFonts w:ascii="Arial" w:eastAsia="Calibri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EA4A48">
              <w:rPr>
                <w:rFonts w:ascii="Arial" w:eastAsia="Calibri" w:hAnsi="Arial" w:cs="Arial"/>
                <w:sz w:val="24"/>
                <w:szCs w:val="24"/>
              </w:rPr>
              <w:t>Суджанского</w:t>
            </w:r>
            <w:proofErr w:type="spellEnd"/>
            <w:r w:rsidRPr="00EA4A48">
              <w:rPr>
                <w:rFonts w:ascii="Arial" w:eastAsia="Calibri" w:hAnsi="Arial" w:cs="Arial"/>
                <w:sz w:val="24"/>
                <w:szCs w:val="24"/>
              </w:rPr>
              <w:t xml:space="preserve"> района Курской области »</w:t>
            </w:r>
          </w:p>
          <w:p w:rsidR="00CB4864" w:rsidRPr="00EA4A48" w:rsidRDefault="00CB4864" w:rsidP="00CB4864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 xml:space="preserve">072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EA4A48" w:rsidRDefault="00CB4864" w:rsidP="00CB4864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Основное мероприятие «Реализация мероприятия по разработке документов территориального планирования и градостроительного зонирования в МО "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EA4A48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EA4A48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EA4A48">
              <w:rPr>
                <w:rFonts w:ascii="Arial" w:hAnsi="Arial" w:cs="Arial"/>
                <w:sz w:val="24"/>
                <w:szCs w:val="24"/>
              </w:rPr>
              <w:t xml:space="preserve"> района Курской области».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07201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EA4A48" w:rsidRDefault="00CB4864" w:rsidP="00CB4864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EA4A48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EA4A48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EA4A48">
              <w:rPr>
                <w:rFonts w:ascii="Arial" w:hAnsi="Arial" w:cs="Arial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857360,00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654862,33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</w:t>
            </w:r>
            <w:r w:rsidRPr="007612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319103,86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319103,72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0730113604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159552,00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159551,86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07301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159552,00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159551,86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благоустройству, направленные на реализацию проекта «Народный бюджет»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07301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A5B" w:rsidRDefault="00CB4864" w:rsidP="00CB4864">
            <w:pPr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159551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A5B" w:rsidRDefault="00CB4864" w:rsidP="00CB48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159551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86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2DA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0730113604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A5B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A5B" w:rsidRDefault="00CB4864" w:rsidP="00CB4864">
            <w:pPr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159551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761A5B" w:rsidRDefault="00CB4864" w:rsidP="00CB48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159551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86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 xml:space="preserve">Основное мероприятие: "Организация мероприятий по уличному </w:t>
            </w:r>
            <w:r w:rsidRPr="00EA4A48">
              <w:rPr>
                <w:rFonts w:ascii="Arial" w:hAnsi="Arial" w:cs="Arial"/>
                <w:sz w:val="24"/>
                <w:szCs w:val="24"/>
              </w:rPr>
              <w:lastRenderedPageBreak/>
              <w:t>освещению, озеленению, прочих мероприятий по благоустройству" в МО "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EA4A48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EA4A48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EA4A48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lastRenderedPageBreak/>
              <w:t>0730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857360,00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654862,33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07302</w:t>
            </w:r>
            <w:r w:rsidRPr="00EA4A48">
              <w:rPr>
                <w:rFonts w:ascii="Arial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864" w:rsidRPr="00EA4A48" w:rsidRDefault="00CB4864" w:rsidP="00CB4864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538256,14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335758,61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07302</w:t>
            </w:r>
            <w:r w:rsidRPr="00EA4A48">
              <w:rPr>
                <w:rFonts w:ascii="Arial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538256,14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335758,61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07302</w:t>
            </w:r>
            <w:r w:rsidRPr="00EA4A48">
              <w:rPr>
                <w:rFonts w:ascii="Arial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A4A48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A4A48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334906,20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334906,20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334906,20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334906,20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A4A48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334906,20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A4A48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A4A48"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590900,00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334906,20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334906,20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334906,20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521068,86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39800,00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CB4864" w:rsidRPr="000E7F8B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0E7F8B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F8B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  <w:proofErr w:type="spellStart"/>
            <w:r w:rsidRPr="000E7F8B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0E7F8B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0E7F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0E7F8B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0E7F8B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F8B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0E7F8B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0E7F8B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F8B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0E7F8B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F8B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муниципального образования "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EA4A48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EA4A48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EA4A48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CB4864" w:rsidRPr="000E7F8B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0E7F8B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7F8B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0E7F8B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7F8B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0E7F8B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0E7F8B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7F8B">
              <w:rPr>
                <w:rFonts w:ascii="Arial" w:hAnsi="Arial" w:cs="Arial"/>
                <w:color w:val="000000"/>
                <w:sz w:val="24"/>
                <w:szCs w:val="24"/>
              </w:rPr>
              <w:t>24000,00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0E7F8B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7F8B">
              <w:rPr>
                <w:rFonts w:ascii="Arial" w:hAnsi="Arial" w:cs="Arial"/>
                <w:color w:val="000000"/>
                <w:sz w:val="24"/>
                <w:szCs w:val="24"/>
              </w:rPr>
              <w:t>21590,00</w:t>
            </w:r>
          </w:p>
          <w:p w:rsidR="00CB4864" w:rsidRPr="000E7F8B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21590,00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21590,00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20300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1290,00</w:t>
            </w:r>
          </w:p>
        </w:tc>
      </w:tr>
      <w:tr w:rsidR="00CB4864" w:rsidRPr="000E7F8B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0E7F8B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proofErr w:type="spellStart"/>
            <w:r w:rsidRPr="000E7F8B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0E7F8B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0E7F8B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7F8B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0E7F8B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0E7F8B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7F8B">
              <w:rPr>
                <w:rFonts w:ascii="Arial" w:hAnsi="Arial" w:cs="Arial"/>
                <w:color w:val="000000"/>
                <w:sz w:val="24"/>
                <w:szCs w:val="24"/>
              </w:rPr>
              <w:t>93709,57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0E7F8B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7F8B">
              <w:rPr>
                <w:rFonts w:ascii="Arial" w:hAnsi="Arial" w:cs="Arial"/>
                <w:color w:val="000000"/>
                <w:sz w:val="24"/>
                <w:szCs w:val="24"/>
              </w:rPr>
              <w:t>42065,76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proofErr w:type="spellStart"/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93709,57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42065,76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>77200С14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93709,57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42065,76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>77200С14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90934,57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40065,76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hAnsi="Arial" w:cs="Arial"/>
                <w:color w:val="000000"/>
                <w:sz w:val="24"/>
                <w:szCs w:val="24"/>
              </w:rPr>
              <w:t>77200С14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EA4A48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78713,00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78713,00</w:t>
            </w:r>
          </w:p>
        </w:tc>
      </w:tr>
      <w:tr w:rsidR="00CB4864" w:rsidRPr="00EA4A48" w:rsidTr="00CB4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78713,00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864" w:rsidRPr="00EA4A48" w:rsidRDefault="00CB4864" w:rsidP="00CB48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78713,00</w:t>
            </w:r>
          </w:p>
        </w:tc>
      </w:tr>
    </w:tbl>
    <w:p w:rsidR="0022564F" w:rsidRDefault="0022564F" w:rsidP="00AE28F0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22564F" w:rsidRDefault="0022564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3929F7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№2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</w:t>
      </w:r>
      <w:r w:rsidR="003929F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C5172F" w:rsidRDefault="007B085C" w:rsidP="00C5172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C5172F">
        <w:rPr>
          <w:rFonts w:ascii="Times New Roman" w:hAnsi="Times New Roman"/>
          <w:sz w:val="28"/>
          <w:szCs w:val="28"/>
        </w:rPr>
        <w:t xml:space="preserve"> сельсовета</w:t>
      </w:r>
    </w:p>
    <w:p w:rsidR="00C5172F" w:rsidRDefault="00C5172F" w:rsidP="00C5172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C5172F" w:rsidRDefault="00C5172F" w:rsidP="009150F8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B085C">
        <w:rPr>
          <w:rFonts w:ascii="Times New Roman" w:hAnsi="Times New Roman"/>
          <w:sz w:val="28"/>
          <w:szCs w:val="28"/>
        </w:rPr>
        <w:t>20</w:t>
      </w:r>
      <w:r w:rsidR="00C85E7E">
        <w:rPr>
          <w:rFonts w:ascii="Times New Roman" w:hAnsi="Times New Roman"/>
          <w:sz w:val="28"/>
          <w:szCs w:val="28"/>
        </w:rPr>
        <w:t>.03.201</w:t>
      </w:r>
      <w:r w:rsidR="00526BEB">
        <w:rPr>
          <w:rFonts w:ascii="Times New Roman" w:hAnsi="Times New Roman"/>
          <w:sz w:val="28"/>
          <w:szCs w:val="28"/>
        </w:rPr>
        <w:t>9</w:t>
      </w:r>
      <w:r w:rsidR="009150F8">
        <w:rPr>
          <w:rFonts w:ascii="Times New Roman" w:hAnsi="Times New Roman"/>
          <w:sz w:val="28"/>
          <w:szCs w:val="28"/>
        </w:rPr>
        <w:t xml:space="preserve"> года № </w:t>
      </w:r>
      <w:r w:rsidR="007B085C">
        <w:rPr>
          <w:rFonts w:ascii="Times New Roman" w:hAnsi="Times New Roman"/>
          <w:sz w:val="28"/>
          <w:szCs w:val="28"/>
        </w:rPr>
        <w:t>37/108-6</w:t>
      </w:r>
    </w:p>
    <w:p w:rsidR="00C5172F" w:rsidRDefault="00C5172F" w:rsidP="00C5172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172F" w:rsidRDefault="00C5172F" w:rsidP="00C5172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C5172F" w:rsidRDefault="00C5172F" w:rsidP="00C5172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участия граждан в обсуждении проекта </w:t>
      </w:r>
      <w:r w:rsidR="003929F7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 xml:space="preserve">«Об </w:t>
      </w:r>
      <w:proofErr w:type="spellStart"/>
      <w:r w:rsidR="00C85E7E">
        <w:rPr>
          <w:rFonts w:ascii="Times New Roman" w:hAnsi="Times New Roman"/>
          <w:sz w:val="28"/>
          <w:szCs w:val="28"/>
        </w:rPr>
        <w:t>исполненении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C85E7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района Курской области за 201</w:t>
      </w:r>
      <w:r w:rsidR="00526BEB">
        <w:rPr>
          <w:rFonts w:ascii="Times New Roman" w:hAnsi="Times New Roman"/>
          <w:sz w:val="28"/>
          <w:szCs w:val="28"/>
        </w:rPr>
        <w:t>8</w:t>
      </w:r>
      <w:r w:rsidR="00C85E7E">
        <w:rPr>
          <w:rFonts w:ascii="Times New Roman" w:hAnsi="Times New Roman"/>
          <w:sz w:val="28"/>
          <w:szCs w:val="28"/>
        </w:rPr>
        <w:t xml:space="preserve"> год»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5E7E" w:rsidRDefault="00C5172F" w:rsidP="003929F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1.Настоящий порядок разработан в соответствии с Федеральным законом «Об общих принципах организации местного самоуправления в Российской Федерации»</w:t>
      </w:r>
      <w:r w:rsidR="00055F42" w:rsidRPr="00055F42">
        <w:rPr>
          <w:rFonts w:ascii="Times New Roman" w:hAnsi="Times New Roman"/>
          <w:sz w:val="28"/>
          <w:szCs w:val="28"/>
        </w:rPr>
        <w:t xml:space="preserve"> </w:t>
      </w:r>
      <w:r w:rsidR="00055F42">
        <w:rPr>
          <w:rFonts w:ascii="Times New Roman" w:hAnsi="Times New Roman"/>
          <w:sz w:val="28"/>
          <w:szCs w:val="28"/>
        </w:rPr>
        <w:t xml:space="preserve"> от 06.10.2003 года №131-ФЗ  </w:t>
      </w:r>
      <w:r>
        <w:rPr>
          <w:rFonts w:ascii="Times New Roman" w:hAnsi="Times New Roman"/>
          <w:sz w:val="28"/>
          <w:szCs w:val="28"/>
        </w:rPr>
        <w:t xml:space="preserve">и регулирует вопросы участия граждан в обсуждении обнародованного проекта </w:t>
      </w:r>
      <w:r w:rsidR="003929F7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 xml:space="preserve">«Об </w:t>
      </w:r>
      <w:proofErr w:type="spellStart"/>
      <w:r w:rsidR="00C85E7E">
        <w:rPr>
          <w:rFonts w:ascii="Times New Roman" w:hAnsi="Times New Roman"/>
          <w:sz w:val="28"/>
          <w:szCs w:val="28"/>
        </w:rPr>
        <w:t>исполненении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C85E7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района Курской области за 201</w:t>
      </w:r>
      <w:r w:rsidR="00526BEB">
        <w:rPr>
          <w:rFonts w:ascii="Times New Roman" w:hAnsi="Times New Roman"/>
          <w:sz w:val="28"/>
          <w:szCs w:val="28"/>
        </w:rPr>
        <w:t>8</w:t>
      </w:r>
      <w:r w:rsidR="00C85E7E">
        <w:rPr>
          <w:rFonts w:ascii="Times New Roman" w:hAnsi="Times New Roman"/>
          <w:sz w:val="28"/>
          <w:szCs w:val="28"/>
        </w:rPr>
        <w:t xml:space="preserve"> год»</w:t>
      </w:r>
    </w:p>
    <w:p w:rsidR="00C5172F" w:rsidRDefault="00C5172F" w:rsidP="003929F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Обсуждение проекта</w:t>
      </w:r>
      <w:r w:rsidR="003929F7">
        <w:rPr>
          <w:rFonts w:ascii="Times New Roman" w:hAnsi="Times New Roman"/>
          <w:sz w:val="28"/>
          <w:szCs w:val="28"/>
        </w:rPr>
        <w:t xml:space="preserve"> решения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 xml:space="preserve">«Об </w:t>
      </w:r>
      <w:proofErr w:type="spellStart"/>
      <w:r w:rsidR="00C85E7E">
        <w:rPr>
          <w:rFonts w:ascii="Times New Roman" w:hAnsi="Times New Roman"/>
          <w:sz w:val="28"/>
          <w:szCs w:val="28"/>
        </w:rPr>
        <w:t>исполненении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C85E7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района Курской области за 201</w:t>
      </w:r>
      <w:r w:rsidR="00526BEB">
        <w:rPr>
          <w:rFonts w:ascii="Times New Roman" w:hAnsi="Times New Roman"/>
          <w:sz w:val="28"/>
          <w:szCs w:val="28"/>
        </w:rPr>
        <w:t>8</w:t>
      </w:r>
      <w:r w:rsidR="00C85E7E">
        <w:rPr>
          <w:rFonts w:ascii="Times New Roman" w:hAnsi="Times New Roman"/>
          <w:sz w:val="28"/>
          <w:szCs w:val="28"/>
        </w:rPr>
        <w:t xml:space="preserve"> год»</w:t>
      </w:r>
      <w:r w:rsidR="00392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3929F7">
        <w:rPr>
          <w:rFonts w:ascii="Times New Roman" w:hAnsi="Times New Roman"/>
          <w:sz w:val="28"/>
          <w:szCs w:val="28"/>
        </w:rPr>
        <w:t xml:space="preserve">проекта решения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 xml:space="preserve">«Об </w:t>
      </w:r>
      <w:proofErr w:type="spellStart"/>
      <w:r w:rsidR="00C85E7E">
        <w:rPr>
          <w:rFonts w:ascii="Times New Roman" w:hAnsi="Times New Roman"/>
          <w:sz w:val="28"/>
          <w:szCs w:val="28"/>
        </w:rPr>
        <w:t>исполненении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proofErr w:type="gramEnd"/>
      <w:r w:rsidR="00C85E7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C85E7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района Курской области за 201</w:t>
      </w:r>
      <w:r w:rsidR="00526BEB">
        <w:rPr>
          <w:rFonts w:ascii="Times New Roman" w:hAnsi="Times New Roman"/>
          <w:sz w:val="28"/>
          <w:szCs w:val="28"/>
        </w:rPr>
        <w:t>8</w:t>
      </w:r>
      <w:r w:rsidR="00C85E7E">
        <w:rPr>
          <w:rFonts w:ascii="Times New Roman" w:hAnsi="Times New Roman"/>
          <w:sz w:val="28"/>
          <w:szCs w:val="28"/>
        </w:rPr>
        <w:t xml:space="preserve"> год». </w:t>
      </w:r>
      <w:r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</w:t>
      </w:r>
      <w:proofErr w:type="gramStart"/>
      <w:r>
        <w:rPr>
          <w:rFonts w:ascii="Times New Roman" w:hAnsi="Times New Roman"/>
          <w:sz w:val="28"/>
          <w:szCs w:val="28"/>
        </w:rPr>
        <w:t xml:space="preserve">обнародования </w:t>
      </w:r>
      <w:r w:rsidR="003929F7">
        <w:rPr>
          <w:rFonts w:ascii="Times New Roman" w:hAnsi="Times New Roman"/>
          <w:sz w:val="28"/>
          <w:szCs w:val="28"/>
        </w:rPr>
        <w:t>проекта решения Собрания депутатов</w:t>
      </w:r>
      <w:proofErr w:type="gramEnd"/>
      <w:r w:rsidR="00392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 xml:space="preserve">«Об </w:t>
      </w:r>
      <w:proofErr w:type="spellStart"/>
      <w:r w:rsidR="00C85E7E">
        <w:rPr>
          <w:rFonts w:ascii="Times New Roman" w:hAnsi="Times New Roman"/>
          <w:sz w:val="28"/>
          <w:szCs w:val="28"/>
        </w:rPr>
        <w:t>исполненении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C85E7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района Курской области за 201</w:t>
      </w:r>
      <w:r w:rsidR="00526BEB">
        <w:rPr>
          <w:rFonts w:ascii="Times New Roman" w:hAnsi="Times New Roman"/>
          <w:sz w:val="28"/>
          <w:szCs w:val="28"/>
        </w:rPr>
        <w:t>8</w:t>
      </w:r>
      <w:r w:rsidR="00C85E7E">
        <w:rPr>
          <w:rFonts w:ascii="Times New Roman" w:hAnsi="Times New Roman"/>
          <w:sz w:val="28"/>
          <w:szCs w:val="28"/>
        </w:rPr>
        <w:t xml:space="preserve"> год».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Все предложения граждан по существу обсуждаемых вопросов направляются в комиссию по адресу: Курская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Суджанский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7B085C">
        <w:rPr>
          <w:rFonts w:ascii="Times New Roman" w:hAnsi="Times New Roman"/>
          <w:sz w:val="28"/>
          <w:szCs w:val="28"/>
        </w:rPr>
        <w:t>У</w:t>
      </w:r>
      <w:proofErr w:type="gramEnd"/>
      <w:r w:rsidR="007B085C">
        <w:rPr>
          <w:rFonts w:ascii="Times New Roman" w:hAnsi="Times New Roman"/>
          <w:sz w:val="28"/>
          <w:szCs w:val="28"/>
        </w:rPr>
        <w:t>ланок</w:t>
      </w:r>
      <w:r>
        <w:rPr>
          <w:rFonts w:ascii="Times New Roman" w:hAnsi="Times New Roman"/>
          <w:sz w:val="28"/>
          <w:szCs w:val="28"/>
        </w:rPr>
        <w:t xml:space="preserve">, улица </w:t>
      </w:r>
      <w:r w:rsidR="007B085C">
        <w:rPr>
          <w:rFonts w:ascii="Times New Roman" w:hAnsi="Times New Roman"/>
          <w:sz w:val="28"/>
          <w:szCs w:val="28"/>
        </w:rPr>
        <w:t>Береговая д.12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Обсуждение гражданами </w:t>
      </w:r>
      <w:r w:rsidR="003929F7">
        <w:rPr>
          <w:rFonts w:ascii="Times New Roman" w:hAnsi="Times New Roman"/>
          <w:sz w:val="28"/>
          <w:szCs w:val="28"/>
        </w:rPr>
        <w:t xml:space="preserve">проекта решения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 xml:space="preserve">«Об </w:t>
      </w:r>
      <w:proofErr w:type="spellStart"/>
      <w:r w:rsidR="00C85E7E">
        <w:rPr>
          <w:rFonts w:ascii="Times New Roman" w:hAnsi="Times New Roman"/>
          <w:sz w:val="28"/>
          <w:szCs w:val="28"/>
        </w:rPr>
        <w:t>исполненении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C85E7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района Курской области за 201</w:t>
      </w:r>
      <w:r w:rsidR="00526BEB">
        <w:rPr>
          <w:rFonts w:ascii="Times New Roman" w:hAnsi="Times New Roman"/>
          <w:sz w:val="28"/>
          <w:szCs w:val="28"/>
        </w:rPr>
        <w:t>8</w:t>
      </w:r>
      <w:r w:rsidR="00C85E7E">
        <w:rPr>
          <w:rFonts w:ascii="Times New Roman" w:hAnsi="Times New Roman"/>
          <w:sz w:val="28"/>
          <w:szCs w:val="28"/>
        </w:rPr>
        <w:t xml:space="preserve"> год» </w:t>
      </w:r>
      <w:r>
        <w:rPr>
          <w:rFonts w:ascii="Times New Roman" w:hAnsi="Times New Roman"/>
          <w:sz w:val="28"/>
          <w:szCs w:val="28"/>
        </w:rPr>
        <w:t xml:space="preserve">может проводиться также путем коллективных обсуждений, проводимых в организациях, на предприятиях, расположенных на территории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C5172F" w:rsidRDefault="00C5172F" w:rsidP="00C5172F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</w:t>
      </w:r>
      <w:r w:rsidR="003929F7">
        <w:rPr>
          <w:sz w:val="28"/>
          <w:szCs w:val="28"/>
        </w:rPr>
        <w:t xml:space="preserve">проекту решения Собрания депутатов </w:t>
      </w:r>
      <w:proofErr w:type="spellStart"/>
      <w:r w:rsidR="007B085C">
        <w:rPr>
          <w:sz w:val="28"/>
          <w:szCs w:val="28"/>
        </w:rPr>
        <w:t>Уланковского</w:t>
      </w:r>
      <w:proofErr w:type="spellEnd"/>
      <w:r w:rsidR="003929F7">
        <w:rPr>
          <w:sz w:val="28"/>
          <w:szCs w:val="28"/>
        </w:rPr>
        <w:t xml:space="preserve"> </w:t>
      </w:r>
      <w:r w:rsidR="003929F7">
        <w:rPr>
          <w:sz w:val="28"/>
          <w:szCs w:val="28"/>
        </w:rPr>
        <w:lastRenderedPageBreak/>
        <w:t xml:space="preserve">сельсовета </w:t>
      </w:r>
      <w:r w:rsidR="00C85E7E">
        <w:rPr>
          <w:sz w:val="28"/>
          <w:szCs w:val="28"/>
        </w:rPr>
        <w:t xml:space="preserve">«Об </w:t>
      </w:r>
      <w:proofErr w:type="spellStart"/>
      <w:r w:rsidR="00C85E7E">
        <w:rPr>
          <w:sz w:val="28"/>
          <w:szCs w:val="28"/>
        </w:rPr>
        <w:t>исполненении</w:t>
      </w:r>
      <w:proofErr w:type="spellEnd"/>
      <w:r w:rsidR="00C85E7E">
        <w:rPr>
          <w:sz w:val="28"/>
          <w:szCs w:val="28"/>
        </w:rPr>
        <w:t xml:space="preserve"> бюджета муниципального образования «</w:t>
      </w:r>
      <w:proofErr w:type="spellStart"/>
      <w:r w:rsidR="007B085C">
        <w:rPr>
          <w:sz w:val="28"/>
          <w:szCs w:val="28"/>
        </w:rPr>
        <w:t>Уланковский</w:t>
      </w:r>
      <w:proofErr w:type="spellEnd"/>
      <w:r w:rsidR="00C85E7E">
        <w:rPr>
          <w:sz w:val="28"/>
          <w:szCs w:val="28"/>
        </w:rPr>
        <w:t xml:space="preserve"> сельсовет» </w:t>
      </w:r>
      <w:proofErr w:type="spellStart"/>
      <w:r w:rsidR="00C85E7E">
        <w:rPr>
          <w:sz w:val="28"/>
          <w:szCs w:val="28"/>
        </w:rPr>
        <w:t>Суджанского</w:t>
      </w:r>
      <w:proofErr w:type="spellEnd"/>
      <w:r w:rsidR="00C85E7E">
        <w:rPr>
          <w:sz w:val="28"/>
          <w:szCs w:val="28"/>
        </w:rPr>
        <w:t xml:space="preserve"> района Курской области за 201</w:t>
      </w:r>
      <w:r w:rsidR="00526BEB">
        <w:rPr>
          <w:sz w:val="28"/>
          <w:szCs w:val="28"/>
        </w:rPr>
        <w:t>8</w:t>
      </w:r>
      <w:r w:rsidR="00C85E7E">
        <w:rPr>
          <w:sz w:val="28"/>
          <w:szCs w:val="28"/>
        </w:rPr>
        <w:t xml:space="preserve"> год».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C5172F" w:rsidRDefault="00C5172F" w:rsidP="00C5172F">
      <w:pPr>
        <w:spacing w:after="0" w:line="240" w:lineRule="auto"/>
        <w:rPr>
          <w:rFonts w:ascii="Times New Roman" w:hAnsi="Times New Roman"/>
        </w:rPr>
      </w:pPr>
    </w:p>
    <w:p w:rsidR="00C5172F" w:rsidRDefault="00C5172F" w:rsidP="00C5172F">
      <w:pPr>
        <w:spacing w:after="0" w:line="240" w:lineRule="auto"/>
        <w:rPr>
          <w:rFonts w:ascii="Times New Roman" w:hAnsi="Times New Roman"/>
        </w:rPr>
      </w:pPr>
    </w:p>
    <w:p w:rsidR="00C5172F" w:rsidRDefault="00C5172F" w:rsidP="00C5172F">
      <w:pPr>
        <w:spacing w:after="0" w:line="240" w:lineRule="auto"/>
        <w:rPr>
          <w:rFonts w:ascii="Times New Roman" w:hAnsi="Times New Roman"/>
        </w:rPr>
      </w:pPr>
    </w:p>
    <w:p w:rsidR="00C5172F" w:rsidRDefault="00C5172F" w:rsidP="00C5172F">
      <w:pPr>
        <w:spacing w:after="0" w:line="240" w:lineRule="auto"/>
        <w:rPr>
          <w:rFonts w:ascii="Times New Roman" w:hAnsi="Times New Roman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85E7E" w:rsidRDefault="00C85E7E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85E7E" w:rsidRDefault="00C85E7E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85E7E" w:rsidRDefault="00C85E7E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3929F7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№3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</w:t>
      </w:r>
      <w:r w:rsidR="003929F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C5172F" w:rsidRDefault="007B085C" w:rsidP="00C5172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C5172F">
        <w:rPr>
          <w:rFonts w:ascii="Times New Roman" w:hAnsi="Times New Roman"/>
          <w:sz w:val="28"/>
          <w:szCs w:val="28"/>
        </w:rPr>
        <w:t xml:space="preserve"> сельсовета</w:t>
      </w:r>
    </w:p>
    <w:p w:rsidR="00C5172F" w:rsidRDefault="00C5172F" w:rsidP="00C5172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Суджанского  района</w:t>
      </w:r>
    </w:p>
    <w:p w:rsidR="007B085C" w:rsidRDefault="00137512" w:rsidP="007B085C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20.03.2019 года № 37/108-6</w:t>
      </w:r>
    </w:p>
    <w:p w:rsidR="00C5172F" w:rsidRDefault="00C5172F" w:rsidP="00C5172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C5172F" w:rsidRDefault="00C5172F" w:rsidP="00C5172F">
      <w:pPr>
        <w:autoSpaceDE w:val="0"/>
        <w:autoSpaceDN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C5172F" w:rsidRDefault="00C5172F" w:rsidP="00C5172F">
      <w:pPr>
        <w:autoSpaceDE w:val="0"/>
        <w:autoSpaceDN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C5172F" w:rsidRDefault="00C5172F" w:rsidP="00C5172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C85E7E" w:rsidRDefault="00C5172F" w:rsidP="00C5172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учета предложений по </w:t>
      </w:r>
      <w:r w:rsidR="003929F7">
        <w:rPr>
          <w:rFonts w:ascii="Times New Roman" w:hAnsi="Times New Roman"/>
          <w:sz w:val="28"/>
          <w:szCs w:val="28"/>
        </w:rPr>
        <w:t xml:space="preserve">проекту решения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 xml:space="preserve">«Об </w:t>
      </w:r>
      <w:proofErr w:type="spellStart"/>
      <w:r w:rsidR="00C85E7E">
        <w:rPr>
          <w:rFonts w:ascii="Times New Roman" w:hAnsi="Times New Roman"/>
          <w:sz w:val="28"/>
          <w:szCs w:val="28"/>
        </w:rPr>
        <w:t>исполненении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C85E7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района Курской области </w:t>
      </w:r>
      <w:proofErr w:type="gramStart"/>
      <w:r w:rsidR="00C85E7E">
        <w:rPr>
          <w:rFonts w:ascii="Times New Roman" w:hAnsi="Times New Roman"/>
          <w:sz w:val="28"/>
          <w:szCs w:val="28"/>
        </w:rPr>
        <w:t>за</w:t>
      </w:r>
      <w:proofErr w:type="gramEnd"/>
      <w:r w:rsidR="00C85E7E">
        <w:rPr>
          <w:rFonts w:ascii="Times New Roman" w:hAnsi="Times New Roman"/>
          <w:sz w:val="28"/>
          <w:szCs w:val="28"/>
        </w:rPr>
        <w:t xml:space="preserve"> </w:t>
      </w:r>
    </w:p>
    <w:p w:rsidR="00C5172F" w:rsidRDefault="00C85E7E" w:rsidP="00C5172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526BE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5172F">
        <w:rPr>
          <w:rFonts w:ascii="Times New Roman" w:hAnsi="Times New Roman"/>
          <w:sz w:val="28"/>
          <w:szCs w:val="28"/>
        </w:rPr>
        <w:t>»</w:t>
      </w:r>
    </w:p>
    <w:p w:rsidR="00C5172F" w:rsidRDefault="00C5172F" w:rsidP="00C5172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</w:t>
      </w:r>
      <w:r w:rsidR="00055F42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Федеральн</w:t>
      </w:r>
      <w:r w:rsidR="00055F42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055F42"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055F42">
        <w:rPr>
          <w:rFonts w:ascii="Times New Roman" w:hAnsi="Times New Roman"/>
          <w:sz w:val="28"/>
          <w:szCs w:val="28"/>
        </w:rPr>
        <w:t xml:space="preserve"> от 06.10.2003 года №131-ФЗ </w:t>
      </w:r>
      <w:r>
        <w:rPr>
          <w:rFonts w:ascii="Times New Roman" w:hAnsi="Times New Roman"/>
          <w:sz w:val="28"/>
          <w:szCs w:val="28"/>
        </w:rPr>
        <w:t xml:space="preserve"> и определяет Порядок учета предложений по обнародованному проекту </w:t>
      </w:r>
      <w:r w:rsidR="003929F7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 xml:space="preserve">«Об </w:t>
      </w:r>
      <w:proofErr w:type="spellStart"/>
      <w:r w:rsidR="00C85E7E">
        <w:rPr>
          <w:rFonts w:ascii="Times New Roman" w:hAnsi="Times New Roman"/>
          <w:sz w:val="28"/>
          <w:szCs w:val="28"/>
        </w:rPr>
        <w:t>исполненении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C85E7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района Курской области за 201</w:t>
      </w:r>
      <w:r w:rsidR="00526BEB">
        <w:rPr>
          <w:rFonts w:ascii="Times New Roman" w:hAnsi="Times New Roman"/>
          <w:sz w:val="28"/>
          <w:szCs w:val="28"/>
        </w:rPr>
        <w:t>8</w:t>
      </w:r>
      <w:r w:rsidR="00C85E7E">
        <w:rPr>
          <w:rFonts w:ascii="Times New Roman" w:hAnsi="Times New Roman"/>
          <w:sz w:val="28"/>
          <w:szCs w:val="28"/>
        </w:rPr>
        <w:t xml:space="preserve"> год» </w:t>
      </w:r>
      <w:r>
        <w:rPr>
          <w:rFonts w:ascii="Times New Roman" w:hAnsi="Times New Roman"/>
          <w:sz w:val="28"/>
          <w:szCs w:val="28"/>
        </w:rPr>
        <w:t>(далее – проект бюджета).</w:t>
      </w:r>
      <w:proofErr w:type="gramEnd"/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по проекту бюджета вносятся гражданами, проживающими на территории 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 как  от  индивидуальных  авторов,  так  и коллективные.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Предложения по проекту бюджета вносятся в комиссию в письменном виде по адресу: Курская область,</w:t>
      </w:r>
      <w:r w:rsidR="007B08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85C">
        <w:rPr>
          <w:rFonts w:ascii="Times New Roman" w:hAnsi="Times New Roman"/>
          <w:sz w:val="28"/>
          <w:szCs w:val="28"/>
        </w:rPr>
        <w:t>Суджанский</w:t>
      </w:r>
      <w:proofErr w:type="spellEnd"/>
      <w:r w:rsidR="007B085C"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 w:rsidR="007B085C">
        <w:rPr>
          <w:rFonts w:ascii="Times New Roman" w:hAnsi="Times New Roman"/>
          <w:sz w:val="28"/>
          <w:szCs w:val="28"/>
        </w:rPr>
        <w:t>.У</w:t>
      </w:r>
      <w:proofErr w:type="gramEnd"/>
      <w:r w:rsidR="007B085C">
        <w:rPr>
          <w:rFonts w:ascii="Times New Roman" w:hAnsi="Times New Roman"/>
          <w:sz w:val="28"/>
          <w:szCs w:val="28"/>
        </w:rPr>
        <w:t xml:space="preserve">ланок </w:t>
      </w:r>
      <w:r>
        <w:rPr>
          <w:rFonts w:ascii="Times New Roman" w:hAnsi="Times New Roman"/>
          <w:sz w:val="28"/>
          <w:szCs w:val="28"/>
        </w:rPr>
        <w:t xml:space="preserve">улица </w:t>
      </w:r>
      <w:r w:rsidR="007B085C">
        <w:rPr>
          <w:rFonts w:ascii="Times New Roman" w:hAnsi="Times New Roman"/>
          <w:sz w:val="28"/>
          <w:szCs w:val="28"/>
        </w:rPr>
        <w:t xml:space="preserve">Береговая д.12 </w:t>
      </w:r>
      <w:r>
        <w:rPr>
          <w:rFonts w:ascii="Times New Roman" w:hAnsi="Times New Roman"/>
          <w:sz w:val="28"/>
          <w:szCs w:val="28"/>
        </w:rPr>
        <w:t xml:space="preserve"> и рассматриваются ею в соответствии с настоящим Порядком.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бюджета вносятся в комиссию в течение 20 дней со дня его официального обнародования. 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Предложения по проекту бюджета, внесенные с нарушением положений и сроков, установленных настоящим Порядком, не рассматриваются.</w:t>
      </w:r>
    </w:p>
    <w:p w:rsidR="00C5172F" w:rsidRDefault="00C5172F" w:rsidP="00C5172F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</w:t>
      </w:r>
      <w:proofErr w:type="spellStart"/>
      <w:r w:rsidR="007B085C"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 в  течение   5  дней  со  дня завершения приема предложений.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172F" w:rsidRDefault="003929F7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№4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</w:t>
      </w:r>
      <w:r w:rsidR="003929F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C5172F" w:rsidRDefault="007B085C" w:rsidP="00C5172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C5172F">
        <w:rPr>
          <w:rFonts w:ascii="Times New Roman" w:hAnsi="Times New Roman"/>
          <w:sz w:val="28"/>
          <w:szCs w:val="28"/>
        </w:rPr>
        <w:t xml:space="preserve"> сельсовета</w:t>
      </w:r>
    </w:p>
    <w:p w:rsidR="00C5172F" w:rsidRDefault="00C5172F" w:rsidP="00C5172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Суджанского района</w:t>
      </w:r>
    </w:p>
    <w:p w:rsidR="007B085C" w:rsidRDefault="00137512" w:rsidP="007B085C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20.03.2019 года № 37/108-6</w:t>
      </w:r>
    </w:p>
    <w:p w:rsidR="00C5172F" w:rsidRDefault="00C5172F" w:rsidP="00C51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72F" w:rsidRDefault="00C5172F" w:rsidP="00C51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C5172F" w:rsidRDefault="00C5172F" w:rsidP="003929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обсуждению </w:t>
      </w:r>
      <w:r w:rsidR="003929F7">
        <w:rPr>
          <w:rFonts w:ascii="Times New Roman" w:hAnsi="Times New Roman"/>
          <w:sz w:val="28"/>
          <w:szCs w:val="28"/>
        </w:rPr>
        <w:t xml:space="preserve">проекта решения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0857DA">
        <w:rPr>
          <w:rFonts w:ascii="Times New Roman" w:hAnsi="Times New Roman"/>
          <w:sz w:val="28"/>
          <w:szCs w:val="28"/>
        </w:rPr>
        <w:t xml:space="preserve">«Об </w:t>
      </w:r>
      <w:proofErr w:type="spellStart"/>
      <w:r w:rsidR="000857DA">
        <w:rPr>
          <w:rFonts w:ascii="Times New Roman" w:hAnsi="Times New Roman"/>
          <w:sz w:val="28"/>
          <w:szCs w:val="28"/>
        </w:rPr>
        <w:t>исполненении</w:t>
      </w:r>
      <w:proofErr w:type="spellEnd"/>
      <w:r w:rsidR="000857DA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="000857DA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0857DA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0857DA">
        <w:rPr>
          <w:rFonts w:ascii="Times New Roman" w:hAnsi="Times New Roman"/>
          <w:sz w:val="28"/>
          <w:szCs w:val="28"/>
        </w:rPr>
        <w:t xml:space="preserve"> района Курской области за 201</w:t>
      </w:r>
      <w:r w:rsidR="00526BEB">
        <w:rPr>
          <w:rFonts w:ascii="Times New Roman" w:hAnsi="Times New Roman"/>
          <w:sz w:val="28"/>
          <w:szCs w:val="28"/>
        </w:rPr>
        <w:t>8</w:t>
      </w:r>
      <w:r w:rsidR="000857DA">
        <w:rPr>
          <w:rFonts w:ascii="Times New Roman" w:hAnsi="Times New Roman"/>
          <w:sz w:val="28"/>
          <w:szCs w:val="28"/>
        </w:rPr>
        <w:t xml:space="preserve"> год»</w:t>
      </w:r>
    </w:p>
    <w:p w:rsidR="00C5172F" w:rsidRDefault="00C5172F" w:rsidP="00C51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8"/>
        <w:gridCol w:w="4472"/>
        <w:gridCol w:w="3063"/>
      </w:tblGrid>
      <w:tr w:rsidR="00AE28F0" w:rsidTr="00811DD3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0" w:rsidRDefault="00AE28F0" w:rsidP="00B4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Крячкова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Валентина Павловна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0" w:rsidRDefault="00AE28F0" w:rsidP="00B4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специалист-эксперт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Уланковского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комиссии</w:t>
            </w:r>
          </w:p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28F0" w:rsidTr="00526BEB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0" w:rsidRDefault="00AE28F0" w:rsidP="00526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Мищенко Татьяна Григорьевна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Уланковский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СДК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</w:t>
            </w:r>
          </w:p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28F0" w:rsidTr="00811DD3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Рыжова Ольга Петровна</w:t>
            </w:r>
          </w:p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Уланковского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Член комиссии</w:t>
            </w:r>
          </w:p>
        </w:tc>
      </w:tr>
    </w:tbl>
    <w:p w:rsidR="00C5172F" w:rsidRDefault="00C5172F" w:rsidP="00C51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45B" w:rsidRDefault="0045645B"/>
    <w:p w:rsidR="00062DAE" w:rsidRDefault="00062DAE"/>
    <w:p w:rsidR="00062DAE" w:rsidRDefault="00062DAE"/>
    <w:p w:rsidR="00062DAE" w:rsidRDefault="00062DAE"/>
    <w:p w:rsidR="00062DAE" w:rsidRDefault="00062DAE"/>
    <w:p w:rsidR="00062DAE" w:rsidRDefault="00062DAE"/>
    <w:p w:rsidR="00062DAE" w:rsidRDefault="00062DAE"/>
    <w:p w:rsidR="00062DAE" w:rsidRDefault="00062DAE"/>
    <w:p w:rsidR="00AE28F0" w:rsidRDefault="00AE28F0"/>
    <w:p w:rsidR="00AE28F0" w:rsidRDefault="00AE28F0"/>
    <w:p w:rsidR="00AE28F0" w:rsidRDefault="00AE28F0"/>
    <w:p w:rsidR="00AE28F0" w:rsidRDefault="00AE28F0"/>
    <w:p w:rsidR="00AE28F0" w:rsidRDefault="00AE28F0"/>
    <w:p w:rsidR="00AE28F0" w:rsidRDefault="00AE28F0"/>
    <w:p w:rsidR="00D661D9" w:rsidRDefault="00D661D9"/>
    <w:p w:rsidR="00D661D9" w:rsidRDefault="00D661D9"/>
    <w:p w:rsidR="00062DAE" w:rsidRDefault="00062DAE"/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 w:rsidRPr="00062DAE">
        <w:rPr>
          <w:rFonts w:ascii="Times New Roman" w:hAnsi="Times New Roman"/>
          <w:b/>
          <w:sz w:val="28"/>
          <w:szCs w:val="28"/>
        </w:rPr>
        <w:t xml:space="preserve">Приложение №5 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right"/>
      </w:pPr>
      <w:r w:rsidRPr="00062DAE">
        <w:rPr>
          <w:rFonts w:ascii="Times New Roman" w:hAnsi="Times New Roman"/>
          <w:sz w:val="28"/>
          <w:szCs w:val="28"/>
        </w:rPr>
        <w:t>Утвержден</w:t>
      </w:r>
    </w:p>
    <w:p w:rsidR="00062DAE" w:rsidRPr="00062DAE" w:rsidRDefault="00062DAE" w:rsidP="00062DAE">
      <w:pPr>
        <w:tabs>
          <w:tab w:val="left" w:pos="5529"/>
          <w:tab w:val="left" w:pos="58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062DAE" w:rsidRPr="00062DAE" w:rsidRDefault="00062DAE" w:rsidP="00062DAE">
      <w:pPr>
        <w:pStyle w:val="2"/>
        <w:tabs>
          <w:tab w:val="left" w:pos="5380"/>
          <w:tab w:val="left" w:pos="5529"/>
        </w:tabs>
        <w:spacing w:before="0" w:after="0" w:line="240" w:lineRule="auto"/>
        <w:jc w:val="right"/>
        <w:rPr>
          <w:rFonts w:ascii="Times New Roman" w:hAnsi="Times New Roman"/>
          <w:b w:val="0"/>
          <w:i w:val="0"/>
        </w:rPr>
      </w:pPr>
      <w:r w:rsidRPr="00062DAE">
        <w:rPr>
          <w:rFonts w:ascii="Times New Roman" w:hAnsi="Times New Roman"/>
          <w:b w:val="0"/>
        </w:rPr>
        <w:t xml:space="preserve">                                                                      </w:t>
      </w:r>
      <w:proofErr w:type="spellStart"/>
      <w:r w:rsidR="007B085C">
        <w:rPr>
          <w:rFonts w:ascii="Times New Roman" w:hAnsi="Times New Roman"/>
          <w:b w:val="0"/>
          <w:i w:val="0"/>
        </w:rPr>
        <w:t>Уланковского</w:t>
      </w:r>
      <w:proofErr w:type="spellEnd"/>
      <w:r w:rsidRPr="00062DAE">
        <w:rPr>
          <w:rFonts w:ascii="Times New Roman" w:hAnsi="Times New Roman"/>
          <w:b w:val="0"/>
          <w:i w:val="0"/>
        </w:rPr>
        <w:t xml:space="preserve"> сельсовета</w:t>
      </w:r>
    </w:p>
    <w:p w:rsidR="00D661D9" w:rsidRDefault="00062DAE" w:rsidP="00CB4864">
      <w:pPr>
        <w:tabs>
          <w:tab w:val="left" w:pos="57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DA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района</w:t>
      </w:r>
    </w:p>
    <w:p w:rsidR="00D661D9" w:rsidRDefault="00062DAE" w:rsidP="00D661D9">
      <w:pPr>
        <w:tabs>
          <w:tab w:val="left" w:pos="57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 </w:t>
      </w:r>
      <w:r w:rsidR="00137512">
        <w:rPr>
          <w:rFonts w:ascii="Times New Roman" w:hAnsi="Times New Roman"/>
          <w:sz w:val="28"/>
          <w:szCs w:val="28"/>
        </w:rPr>
        <w:t>от 20.03.2019 года № 37/108-6</w:t>
      </w:r>
    </w:p>
    <w:p w:rsidR="00062DAE" w:rsidRPr="00062DAE" w:rsidRDefault="00062DAE" w:rsidP="00D661D9">
      <w:pPr>
        <w:tabs>
          <w:tab w:val="left" w:pos="552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2DAE" w:rsidRPr="00062DAE" w:rsidRDefault="00062DAE" w:rsidP="00062DAE">
      <w:pPr>
        <w:tabs>
          <w:tab w:val="left" w:pos="5529"/>
          <w:tab w:val="left" w:pos="6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2DAE" w:rsidRPr="00062DAE" w:rsidRDefault="00062DAE" w:rsidP="00062DA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2DAE" w:rsidRPr="00062DAE" w:rsidRDefault="00062DAE" w:rsidP="00062DA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2DAE">
        <w:rPr>
          <w:rFonts w:ascii="Times New Roman" w:hAnsi="Times New Roman"/>
          <w:bCs/>
          <w:sz w:val="28"/>
          <w:szCs w:val="28"/>
        </w:rPr>
        <w:t>ВРЕМЕННЫЙ ПОРЯДОК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проведения публичных слушаний по проекту решения 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62DA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района «Об исполнении бюджета муниципального образования 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062DA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района  Курской области за 201</w:t>
      </w:r>
      <w:r w:rsidR="00526BEB">
        <w:rPr>
          <w:rFonts w:ascii="Times New Roman" w:hAnsi="Times New Roman"/>
          <w:sz w:val="28"/>
          <w:szCs w:val="28"/>
        </w:rPr>
        <w:t>8</w:t>
      </w:r>
      <w:r w:rsidRPr="00062DAE">
        <w:rPr>
          <w:rFonts w:ascii="Times New Roman" w:hAnsi="Times New Roman"/>
          <w:sz w:val="28"/>
          <w:szCs w:val="28"/>
        </w:rPr>
        <w:t xml:space="preserve"> год»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«Об исполнении бюджета муниципального образования 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062DA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района  Курской области за 201</w:t>
      </w:r>
      <w:r w:rsidR="00526BEB">
        <w:rPr>
          <w:rFonts w:ascii="Times New Roman" w:hAnsi="Times New Roman"/>
          <w:sz w:val="28"/>
          <w:szCs w:val="28"/>
        </w:rPr>
        <w:t>8</w:t>
      </w:r>
      <w:r w:rsidRPr="00062DAE">
        <w:rPr>
          <w:rFonts w:ascii="Times New Roman" w:hAnsi="Times New Roman"/>
          <w:sz w:val="28"/>
          <w:szCs w:val="28"/>
        </w:rPr>
        <w:t xml:space="preserve"> год»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2.  Публичные слушания по проекту решения 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62DA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района «Об исполнении бюджета муниципального образования 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062DA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района  Курской области за 201</w:t>
      </w:r>
      <w:r w:rsidR="00526BEB">
        <w:rPr>
          <w:rFonts w:ascii="Times New Roman" w:hAnsi="Times New Roman"/>
          <w:sz w:val="28"/>
          <w:szCs w:val="28"/>
        </w:rPr>
        <w:t>8</w:t>
      </w:r>
      <w:r w:rsidRPr="00062DAE">
        <w:rPr>
          <w:rFonts w:ascii="Times New Roman" w:hAnsi="Times New Roman"/>
          <w:sz w:val="28"/>
          <w:szCs w:val="28"/>
        </w:rPr>
        <w:t xml:space="preserve"> год» являются одним из способов непосредственного участия граждан в осуществлении местного самоуправления.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2DAE">
        <w:rPr>
          <w:rFonts w:ascii="Times New Roman" w:hAnsi="Times New Roman"/>
          <w:sz w:val="28"/>
          <w:szCs w:val="28"/>
        </w:rPr>
        <w:t xml:space="preserve">Обсуждение проекта решения 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62DA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района «Об исполнении бюджета муниципального образования 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062DA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района  Курской области за 201</w:t>
      </w:r>
      <w:r w:rsidR="00526BEB">
        <w:rPr>
          <w:rFonts w:ascii="Times New Roman" w:hAnsi="Times New Roman"/>
          <w:sz w:val="28"/>
          <w:szCs w:val="28"/>
        </w:rPr>
        <w:t>8</w:t>
      </w:r>
      <w:r w:rsidRPr="00062DAE">
        <w:rPr>
          <w:rFonts w:ascii="Times New Roman" w:hAnsi="Times New Roman"/>
          <w:sz w:val="28"/>
          <w:szCs w:val="28"/>
        </w:rPr>
        <w:t xml:space="preserve"> год»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62DA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района «Об исполнении бюджета муниципального образования 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062DA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района  Курской области</w:t>
      </w:r>
      <w:proofErr w:type="gramEnd"/>
      <w:r w:rsidRPr="00062DAE">
        <w:rPr>
          <w:rFonts w:ascii="Times New Roman" w:hAnsi="Times New Roman"/>
          <w:sz w:val="28"/>
          <w:szCs w:val="28"/>
        </w:rPr>
        <w:t xml:space="preserve"> за 201</w:t>
      </w:r>
      <w:r w:rsidR="00526BEB">
        <w:rPr>
          <w:rFonts w:ascii="Times New Roman" w:hAnsi="Times New Roman"/>
          <w:sz w:val="28"/>
          <w:szCs w:val="28"/>
        </w:rPr>
        <w:t>8</w:t>
      </w:r>
      <w:r w:rsidRPr="00062DAE">
        <w:rPr>
          <w:rFonts w:ascii="Times New Roman" w:hAnsi="Times New Roman"/>
          <w:sz w:val="28"/>
          <w:szCs w:val="28"/>
        </w:rPr>
        <w:t xml:space="preserve"> год».</w:t>
      </w:r>
    </w:p>
    <w:p w:rsidR="00062DAE" w:rsidRPr="00062DAE" w:rsidRDefault="00062DAE" w:rsidP="00062DA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62DAE">
        <w:rPr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="007B085C">
        <w:rPr>
          <w:sz w:val="28"/>
          <w:szCs w:val="28"/>
        </w:rPr>
        <w:t>Уланковского</w:t>
      </w:r>
      <w:proofErr w:type="spellEnd"/>
      <w:r w:rsidRPr="00062DAE">
        <w:rPr>
          <w:sz w:val="28"/>
          <w:szCs w:val="28"/>
        </w:rPr>
        <w:t xml:space="preserve"> сельсовета </w:t>
      </w:r>
      <w:proofErr w:type="spellStart"/>
      <w:r w:rsidRPr="00062DAE">
        <w:rPr>
          <w:sz w:val="28"/>
          <w:szCs w:val="28"/>
        </w:rPr>
        <w:t>Суджанского</w:t>
      </w:r>
      <w:proofErr w:type="spellEnd"/>
      <w:r w:rsidRPr="00062DAE">
        <w:rPr>
          <w:sz w:val="28"/>
          <w:szCs w:val="28"/>
        </w:rPr>
        <w:t xml:space="preserve"> района. Данное решение подлежит обнародованию на информационных стендах, расположенных:</w:t>
      </w:r>
    </w:p>
    <w:p w:rsidR="00062DAE" w:rsidRPr="00062DAE" w:rsidRDefault="00062DAE" w:rsidP="00CB48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1-й – здание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сельсовета;</w:t>
      </w:r>
    </w:p>
    <w:p w:rsidR="00062DAE" w:rsidRPr="00062DAE" w:rsidRDefault="00CB4864" w:rsidP="0006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062DAE" w:rsidRPr="00062DAE">
        <w:rPr>
          <w:rFonts w:ascii="Times New Roman" w:hAnsi="Times New Roman"/>
          <w:sz w:val="28"/>
          <w:szCs w:val="28"/>
        </w:rPr>
        <w:t xml:space="preserve">-й – </w:t>
      </w:r>
      <w:proofErr w:type="spellStart"/>
      <w:r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="00062DAE" w:rsidRPr="00062DAE">
        <w:rPr>
          <w:rFonts w:ascii="Times New Roman" w:hAnsi="Times New Roman"/>
          <w:sz w:val="28"/>
          <w:szCs w:val="28"/>
        </w:rPr>
        <w:t xml:space="preserve"> Дом культуры;</w:t>
      </w:r>
    </w:p>
    <w:p w:rsidR="00062DAE" w:rsidRPr="00AE28F0" w:rsidRDefault="00CB4864" w:rsidP="00AE2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3-й -  Магазин ИП </w:t>
      </w:r>
      <w:proofErr w:type="spellStart"/>
      <w:r>
        <w:rPr>
          <w:rFonts w:ascii="Times New Roman" w:hAnsi="Times New Roman"/>
          <w:sz w:val="28"/>
          <w:szCs w:val="28"/>
        </w:rPr>
        <w:t>Чепченко</w:t>
      </w:r>
      <w:proofErr w:type="spellEnd"/>
      <w:r w:rsidR="00062DAE" w:rsidRPr="00062DAE">
        <w:rPr>
          <w:rFonts w:ascii="Times New Roman" w:hAnsi="Times New Roman"/>
          <w:sz w:val="28"/>
          <w:szCs w:val="28"/>
        </w:rPr>
        <w:t xml:space="preserve">. </w:t>
      </w:r>
    </w:p>
    <w:p w:rsidR="00062DAE" w:rsidRPr="00062DAE" w:rsidRDefault="00062DAE" w:rsidP="00062DAE">
      <w:pPr>
        <w:pStyle w:val="a3"/>
        <w:spacing w:after="0"/>
        <w:ind w:left="0"/>
        <w:jc w:val="both"/>
        <w:rPr>
          <w:sz w:val="28"/>
          <w:szCs w:val="28"/>
        </w:rPr>
      </w:pPr>
      <w:r w:rsidRPr="00062DAE">
        <w:rPr>
          <w:sz w:val="28"/>
          <w:szCs w:val="28"/>
        </w:rPr>
        <w:t>не позднее, чем за 7 дней до дня публичных слушаний.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 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62DA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района.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5.  Председательствующим на публичных слушаниях является    Председатель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62DA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района, либо председатель комиссии по обсуждению проекта решения Собрания депутатов «Об исполнении бюджета муниципального образования 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062DA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района  Курской области за 201</w:t>
      </w:r>
      <w:r w:rsidR="00526BEB">
        <w:rPr>
          <w:rFonts w:ascii="Times New Roman" w:hAnsi="Times New Roman"/>
          <w:sz w:val="28"/>
          <w:szCs w:val="28"/>
        </w:rPr>
        <w:t>8</w:t>
      </w:r>
      <w:r w:rsidRPr="00062DAE">
        <w:rPr>
          <w:rFonts w:ascii="Times New Roman" w:hAnsi="Times New Roman"/>
          <w:sz w:val="28"/>
          <w:szCs w:val="28"/>
        </w:rPr>
        <w:t xml:space="preserve"> год» приему и учету предложений по нему (далее - комиссия).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062DAE">
        <w:rPr>
          <w:rFonts w:ascii="Times New Roman" w:hAnsi="Times New Roman"/>
          <w:sz w:val="28"/>
          <w:szCs w:val="28"/>
        </w:rPr>
        <w:t>Затем слово предоставляется членам комиссии, по</w:t>
      </w:r>
      <w:r w:rsidRPr="00062DAE">
        <w:rPr>
          <w:rFonts w:ascii="Times New Roman" w:hAnsi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062DAE" w:rsidRPr="00062DAE" w:rsidRDefault="00062DAE" w:rsidP="00062DA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62DAE">
        <w:rPr>
          <w:sz w:val="28"/>
          <w:szCs w:val="28"/>
        </w:rPr>
        <w:t xml:space="preserve">7. По результатам публичных слушаний принимаются рекомендации по проекту решения  Собрания депутатов </w:t>
      </w:r>
      <w:proofErr w:type="spellStart"/>
      <w:r w:rsidR="007B085C">
        <w:rPr>
          <w:sz w:val="28"/>
          <w:szCs w:val="28"/>
        </w:rPr>
        <w:t>Уланковского</w:t>
      </w:r>
      <w:proofErr w:type="spellEnd"/>
      <w:r w:rsidRPr="00062DAE">
        <w:rPr>
          <w:sz w:val="28"/>
          <w:szCs w:val="28"/>
        </w:rPr>
        <w:t xml:space="preserve"> сельсовета </w:t>
      </w:r>
      <w:proofErr w:type="spellStart"/>
      <w:r w:rsidRPr="00062DAE">
        <w:rPr>
          <w:sz w:val="28"/>
          <w:szCs w:val="28"/>
        </w:rPr>
        <w:t>Суджанского</w:t>
      </w:r>
      <w:proofErr w:type="spellEnd"/>
      <w:r w:rsidRPr="00062DAE">
        <w:rPr>
          <w:sz w:val="28"/>
          <w:szCs w:val="28"/>
        </w:rPr>
        <w:t xml:space="preserve"> района «Об исполнении бюджета муниципального образования  «</w:t>
      </w:r>
      <w:proofErr w:type="spellStart"/>
      <w:r w:rsidR="007B085C">
        <w:rPr>
          <w:sz w:val="28"/>
          <w:szCs w:val="28"/>
        </w:rPr>
        <w:t>Уланковский</w:t>
      </w:r>
      <w:proofErr w:type="spellEnd"/>
      <w:r w:rsidRPr="00062DAE">
        <w:rPr>
          <w:sz w:val="28"/>
          <w:szCs w:val="28"/>
        </w:rPr>
        <w:t xml:space="preserve"> сельсовет» </w:t>
      </w:r>
      <w:proofErr w:type="spellStart"/>
      <w:r w:rsidRPr="00062DAE">
        <w:rPr>
          <w:sz w:val="28"/>
          <w:szCs w:val="28"/>
        </w:rPr>
        <w:t>Суджанского</w:t>
      </w:r>
      <w:proofErr w:type="spellEnd"/>
      <w:r w:rsidRPr="00062DAE">
        <w:rPr>
          <w:sz w:val="28"/>
          <w:szCs w:val="28"/>
        </w:rPr>
        <w:t xml:space="preserve"> района  Курской области за 201</w:t>
      </w:r>
      <w:r w:rsidR="00526BEB">
        <w:rPr>
          <w:sz w:val="28"/>
          <w:szCs w:val="28"/>
        </w:rPr>
        <w:t>8</w:t>
      </w:r>
      <w:r w:rsidRPr="00062DAE">
        <w:rPr>
          <w:sz w:val="28"/>
          <w:szCs w:val="28"/>
        </w:rPr>
        <w:t xml:space="preserve"> год».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62DA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района Курской области и обнародуется на информационных стендах, указанных в п. 3.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62DA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062DAE" w:rsidRDefault="00062DAE"/>
    <w:p w:rsidR="00062DAE" w:rsidRDefault="00062DAE"/>
    <w:p w:rsidR="00062DAE" w:rsidRDefault="00062DAE"/>
    <w:p w:rsidR="00062DAE" w:rsidRDefault="00062DAE"/>
    <w:p w:rsidR="00062DAE" w:rsidRDefault="00062DAE"/>
    <w:p w:rsidR="00062DAE" w:rsidRDefault="00062DAE"/>
    <w:sectPr w:rsidR="00062DAE" w:rsidSect="0045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">
    <w:nsid w:val="08F25549"/>
    <w:multiLevelType w:val="multilevel"/>
    <w:tmpl w:val="17C4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19E6525A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323F3"/>
    <w:multiLevelType w:val="hybridMultilevel"/>
    <w:tmpl w:val="68342924"/>
    <w:lvl w:ilvl="0" w:tplc="E5E0611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0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2">
    <w:nsid w:val="3FD513D2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5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6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311E5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0399C"/>
    <w:multiLevelType w:val="hybridMultilevel"/>
    <w:tmpl w:val="69CA0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6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5"/>
  </w:num>
  <w:num w:numId="8">
    <w:abstractNumId w:val="8"/>
  </w:num>
  <w:num w:numId="9">
    <w:abstractNumId w:val="11"/>
  </w:num>
  <w:num w:numId="10">
    <w:abstractNumId w:val="15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6"/>
  </w:num>
  <w:num w:numId="14">
    <w:abstractNumId w:val="10"/>
  </w:num>
  <w:num w:numId="15">
    <w:abstractNumId w:val="3"/>
  </w:num>
  <w:num w:numId="16">
    <w:abstractNumId w:val="14"/>
  </w:num>
  <w:num w:numId="17">
    <w:abstractNumId w:val="16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 w:numId="22">
    <w:abstractNumId w:val="1"/>
  </w:num>
  <w:num w:numId="23">
    <w:abstractNumId w:val="9"/>
  </w:num>
  <w:num w:numId="24">
    <w:abstractNumId w:val="25"/>
  </w:num>
  <w:num w:numId="25">
    <w:abstractNumId w:val="21"/>
  </w:num>
  <w:num w:numId="26">
    <w:abstractNumId w:val="7"/>
  </w:num>
  <w:num w:numId="27">
    <w:abstractNumId w:val="20"/>
  </w:num>
  <w:num w:numId="28">
    <w:abstractNumId w:val="4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72F"/>
    <w:rsid w:val="00051F44"/>
    <w:rsid w:val="00055F42"/>
    <w:rsid w:val="00062DAE"/>
    <w:rsid w:val="000857DA"/>
    <w:rsid w:val="000B7EC3"/>
    <w:rsid w:val="000D615A"/>
    <w:rsid w:val="000E473D"/>
    <w:rsid w:val="00137512"/>
    <w:rsid w:val="0022564F"/>
    <w:rsid w:val="002E1C5C"/>
    <w:rsid w:val="00327B1F"/>
    <w:rsid w:val="003669E6"/>
    <w:rsid w:val="003929F7"/>
    <w:rsid w:val="00432B92"/>
    <w:rsid w:val="0045645B"/>
    <w:rsid w:val="005254B0"/>
    <w:rsid w:val="00526BEB"/>
    <w:rsid w:val="005730EF"/>
    <w:rsid w:val="007B085C"/>
    <w:rsid w:val="00811DD3"/>
    <w:rsid w:val="008D2688"/>
    <w:rsid w:val="00903472"/>
    <w:rsid w:val="009150F8"/>
    <w:rsid w:val="0093252B"/>
    <w:rsid w:val="00997BA7"/>
    <w:rsid w:val="009B626B"/>
    <w:rsid w:val="009D327B"/>
    <w:rsid w:val="00A11D48"/>
    <w:rsid w:val="00AB17FC"/>
    <w:rsid w:val="00AE28F0"/>
    <w:rsid w:val="00B440DE"/>
    <w:rsid w:val="00B63CC8"/>
    <w:rsid w:val="00B816EC"/>
    <w:rsid w:val="00BB6A73"/>
    <w:rsid w:val="00C51460"/>
    <w:rsid w:val="00C5172F"/>
    <w:rsid w:val="00C85E7E"/>
    <w:rsid w:val="00C86CDB"/>
    <w:rsid w:val="00CB4864"/>
    <w:rsid w:val="00CF6A74"/>
    <w:rsid w:val="00D4074D"/>
    <w:rsid w:val="00D661D9"/>
    <w:rsid w:val="00D85F7A"/>
    <w:rsid w:val="00E03741"/>
    <w:rsid w:val="00EF3F41"/>
    <w:rsid w:val="00F02BFB"/>
    <w:rsid w:val="00F25E21"/>
    <w:rsid w:val="00F51A89"/>
    <w:rsid w:val="00FC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2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5172F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062D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2564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CB4864"/>
    <w:pPr>
      <w:spacing w:before="240" w:after="60" w:line="240" w:lineRule="auto"/>
      <w:outlineLvl w:val="5"/>
    </w:pPr>
    <w:rPr>
      <w:rFonts w:ascii="Times New Roman" w:hAnsi="Times New Roman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72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62DA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nhideWhenUsed/>
    <w:rsid w:val="00C5172F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517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0D6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4B0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22564F"/>
    <w:rPr>
      <w:rFonts w:ascii="Times New Roman" w:eastAsia="Times New Roman" w:hAnsi="Times New Roman"/>
      <w:b/>
      <w:sz w:val="28"/>
    </w:rPr>
  </w:style>
  <w:style w:type="character" w:styleId="a8">
    <w:name w:val="Hyperlink"/>
    <w:basedOn w:val="a0"/>
    <w:uiPriority w:val="99"/>
    <w:semiHidden/>
    <w:unhideWhenUsed/>
    <w:rsid w:val="0022564F"/>
    <w:rPr>
      <w:color w:val="0000FF"/>
      <w:u w:val="single"/>
    </w:rPr>
  </w:style>
  <w:style w:type="paragraph" w:styleId="a9">
    <w:name w:val="header"/>
    <w:basedOn w:val="a"/>
    <w:link w:val="11"/>
    <w:uiPriority w:val="99"/>
    <w:unhideWhenUsed/>
    <w:rsid w:val="0022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9"/>
    <w:uiPriority w:val="99"/>
    <w:locked/>
    <w:rsid w:val="0022564F"/>
    <w:rPr>
      <w:rFonts w:eastAsia="Times New Roman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22564F"/>
    <w:rPr>
      <w:rFonts w:eastAsia="Times New Roman"/>
      <w:sz w:val="22"/>
      <w:szCs w:val="22"/>
    </w:rPr>
  </w:style>
  <w:style w:type="paragraph" w:styleId="ab">
    <w:name w:val="footer"/>
    <w:basedOn w:val="a"/>
    <w:link w:val="12"/>
    <w:uiPriority w:val="99"/>
    <w:unhideWhenUsed/>
    <w:rsid w:val="0022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b"/>
    <w:uiPriority w:val="99"/>
    <w:locked/>
    <w:rsid w:val="0022564F"/>
    <w:rPr>
      <w:rFonts w:eastAsia="Times New Roman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22564F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e"/>
    <w:uiPriority w:val="1"/>
    <w:locked/>
    <w:rsid w:val="0022564F"/>
    <w:rPr>
      <w:sz w:val="22"/>
      <w:szCs w:val="22"/>
      <w:lang w:val="ru-RU" w:eastAsia="ru-RU" w:bidi="ar-SA"/>
    </w:rPr>
  </w:style>
  <w:style w:type="paragraph" w:styleId="ae">
    <w:name w:val="No Spacing"/>
    <w:link w:val="ad"/>
    <w:uiPriority w:val="99"/>
    <w:qFormat/>
    <w:rsid w:val="0022564F"/>
    <w:rPr>
      <w:sz w:val="22"/>
      <w:szCs w:val="22"/>
    </w:rPr>
  </w:style>
  <w:style w:type="paragraph" w:customStyle="1" w:styleId="ConsPlusNormal">
    <w:name w:val="ConsPlusNormal"/>
    <w:uiPriority w:val="99"/>
    <w:rsid w:val="002256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256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NoSpacing">
    <w:name w:val="No Spacing"/>
    <w:rsid w:val="0022564F"/>
    <w:rPr>
      <w:rFonts w:eastAsia="Times New Roman" w:cs="Calibri"/>
      <w:sz w:val="22"/>
      <w:szCs w:val="22"/>
    </w:rPr>
  </w:style>
  <w:style w:type="paragraph" w:customStyle="1" w:styleId="13">
    <w:name w:val="Без интервала1"/>
    <w:rsid w:val="0022564F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NoSpacing1"/>
    <w:locked/>
    <w:rsid w:val="0022564F"/>
    <w:rPr>
      <w:sz w:val="24"/>
      <w:szCs w:val="24"/>
      <w:lang w:val="ru-RU" w:eastAsia="en-US" w:bidi="ar-SA"/>
    </w:rPr>
  </w:style>
  <w:style w:type="paragraph" w:customStyle="1" w:styleId="NoSpacing1">
    <w:name w:val="No Spacing1"/>
    <w:link w:val="NoSpacingChar"/>
    <w:rsid w:val="0022564F"/>
    <w:rPr>
      <w:sz w:val="24"/>
      <w:szCs w:val="24"/>
      <w:lang w:eastAsia="en-US"/>
    </w:rPr>
  </w:style>
  <w:style w:type="paragraph" w:customStyle="1" w:styleId="Web">
    <w:name w:val="Обычный (Web)"/>
    <w:basedOn w:val="a"/>
    <w:rsid w:val="0022564F"/>
    <w:pPr>
      <w:suppressAutoHyphens/>
      <w:spacing w:before="100" w:after="100" w:line="240" w:lineRule="auto"/>
    </w:pPr>
    <w:rPr>
      <w:rFonts w:ascii="Arial Unicode MS" w:eastAsia="Arial Unicode MS" w:hAnsi="Arial Unicode MS"/>
      <w:sz w:val="24"/>
      <w:szCs w:val="24"/>
      <w:lang w:eastAsia="ar-SA"/>
    </w:rPr>
  </w:style>
  <w:style w:type="character" w:customStyle="1" w:styleId="60">
    <w:name w:val="Заголовок 6 Знак"/>
    <w:aliases w:val="H6 Знак"/>
    <w:basedOn w:val="a0"/>
    <w:link w:val="6"/>
    <w:rsid w:val="00CB4864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paragraph" w:customStyle="1" w:styleId="ConsPlusTitle">
    <w:name w:val="ConsPlusTitle"/>
    <w:rsid w:val="00CB48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">
    <w:name w:val="Normal (Web)"/>
    <w:basedOn w:val="a"/>
    <w:rsid w:val="00CB48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Текст выноски Знак1"/>
    <w:basedOn w:val="a0"/>
    <w:uiPriority w:val="99"/>
    <w:semiHidden/>
    <w:locked/>
    <w:rsid w:val="00CB4864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CB486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0">
    <w:name w:val="Plain Text"/>
    <w:basedOn w:val="a"/>
    <w:link w:val="15"/>
    <w:uiPriority w:val="99"/>
    <w:semiHidden/>
    <w:unhideWhenUsed/>
    <w:rsid w:val="00CB486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semiHidden/>
    <w:rsid w:val="00CB4864"/>
    <w:rPr>
      <w:rFonts w:ascii="Courier New" w:eastAsia="Times New Roman" w:hAnsi="Courier New" w:cs="Courier New"/>
    </w:rPr>
  </w:style>
  <w:style w:type="character" w:customStyle="1" w:styleId="15">
    <w:name w:val="Текст Знак1"/>
    <w:link w:val="af0"/>
    <w:uiPriority w:val="99"/>
    <w:semiHidden/>
    <w:locked/>
    <w:rsid w:val="00CB4864"/>
    <w:rPr>
      <w:rFonts w:ascii="Courier New" w:eastAsia="Times New Roman" w:hAnsi="Courier New" w:cs="Courier New"/>
    </w:rPr>
  </w:style>
  <w:style w:type="numbering" w:customStyle="1" w:styleId="16">
    <w:name w:val="Нет списка1"/>
    <w:next w:val="a2"/>
    <w:uiPriority w:val="99"/>
    <w:semiHidden/>
    <w:unhideWhenUsed/>
    <w:rsid w:val="00CB4864"/>
  </w:style>
  <w:style w:type="character" w:styleId="af2">
    <w:name w:val="Strong"/>
    <w:uiPriority w:val="22"/>
    <w:qFormat/>
    <w:rsid w:val="00CB4864"/>
    <w:rPr>
      <w:rFonts w:cs="Times New Roman"/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CB4864"/>
  </w:style>
  <w:style w:type="table" w:styleId="af3">
    <w:name w:val="Table Grid"/>
    <w:basedOn w:val="a1"/>
    <w:uiPriority w:val="99"/>
    <w:rsid w:val="00CB486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semiHidden/>
    <w:rsid w:val="00CB4864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CB4864"/>
  </w:style>
  <w:style w:type="numbering" w:customStyle="1" w:styleId="31">
    <w:name w:val="Нет списка3"/>
    <w:next w:val="a2"/>
    <w:uiPriority w:val="99"/>
    <w:semiHidden/>
    <w:unhideWhenUsed/>
    <w:rsid w:val="00CB4864"/>
  </w:style>
  <w:style w:type="table" w:customStyle="1" w:styleId="17">
    <w:name w:val="Сетка таблицы1"/>
    <w:basedOn w:val="a1"/>
    <w:next w:val="af3"/>
    <w:uiPriority w:val="99"/>
    <w:rsid w:val="00CB486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6263</Words>
  <Characters>35700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41880</CharactersWithSpaces>
  <SharedDoc>false</SharedDoc>
  <HLinks>
    <vt:vector size="60" baseType="variant">
      <vt:variant>
        <vt:i4>4784209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Compus</dc:creator>
  <cp:lastModifiedBy>Пользователь Windows</cp:lastModifiedBy>
  <cp:revision>3</cp:revision>
  <cp:lastPrinted>2019-07-17T09:01:00Z</cp:lastPrinted>
  <dcterms:created xsi:type="dcterms:W3CDTF">2019-07-17T09:02:00Z</dcterms:created>
  <dcterms:modified xsi:type="dcterms:W3CDTF">2019-07-17T09:05:00Z</dcterms:modified>
</cp:coreProperties>
</file>