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1D" w:rsidRPr="00F25B26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B26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C35F1D" w:rsidRPr="00F25B26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B26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C35F1D" w:rsidRPr="00F25B26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B26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C35F1D" w:rsidRPr="00F25B26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F1D" w:rsidRPr="00F25B26" w:rsidRDefault="00C35F1D" w:rsidP="00C35F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5B26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C35F1D" w:rsidRPr="00F25B26" w:rsidRDefault="00C35F1D" w:rsidP="00C35F1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5F1D" w:rsidRPr="00F25B26" w:rsidRDefault="00675669" w:rsidP="00C35F1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5B26">
        <w:rPr>
          <w:rFonts w:ascii="Times New Roman" w:hAnsi="Times New Roman" w:cs="Times New Roman"/>
          <w:b/>
          <w:bCs/>
          <w:sz w:val="32"/>
          <w:szCs w:val="32"/>
        </w:rPr>
        <w:t xml:space="preserve">от    </w:t>
      </w:r>
      <w:r w:rsidR="00EC4405" w:rsidRPr="00F25B26">
        <w:rPr>
          <w:rFonts w:ascii="Times New Roman" w:hAnsi="Times New Roman" w:cs="Times New Roman"/>
          <w:b/>
          <w:bCs/>
          <w:sz w:val="32"/>
          <w:szCs w:val="32"/>
        </w:rPr>
        <w:t xml:space="preserve">11 марта   </w:t>
      </w:r>
      <w:r w:rsidRPr="00F25B26">
        <w:rPr>
          <w:rFonts w:ascii="Times New Roman" w:hAnsi="Times New Roman" w:cs="Times New Roman"/>
          <w:b/>
          <w:bCs/>
          <w:sz w:val="32"/>
          <w:szCs w:val="32"/>
        </w:rPr>
        <w:t xml:space="preserve"> 2022</w:t>
      </w:r>
      <w:r w:rsidR="00C35F1D" w:rsidRPr="00F25B26">
        <w:rPr>
          <w:rFonts w:ascii="Times New Roman" w:hAnsi="Times New Roman" w:cs="Times New Roman"/>
          <w:b/>
          <w:bCs/>
          <w:sz w:val="32"/>
          <w:szCs w:val="32"/>
        </w:rPr>
        <w:t xml:space="preserve"> года № </w:t>
      </w:r>
      <w:r w:rsidR="00EC4405" w:rsidRPr="00F25B26">
        <w:rPr>
          <w:rFonts w:ascii="Times New Roman" w:hAnsi="Times New Roman" w:cs="Times New Roman"/>
          <w:b/>
          <w:bCs/>
          <w:sz w:val="32"/>
          <w:szCs w:val="32"/>
        </w:rPr>
        <w:t>9/26-7</w:t>
      </w:r>
    </w:p>
    <w:p w:rsidR="00C35F1D" w:rsidRPr="00F25B26" w:rsidRDefault="00C35F1D" w:rsidP="00C35F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5F1D" w:rsidRPr="00F25B26" w:rsidRDefault="00C35F1D" w:rsidP="00C35F1D">
      <w:pPr>
        <w:pStyle w:val="a5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F25B26">
        <w:rPr>
          <w:b/>
          <w:sz w:val="32"/>
          <w:szCs w:val="32"/>
        </w:rPr>
        <w:t>О внесении изменений и дополнений</w:t>
      </w:r>
    </w:p>
    <w:p w:rsidR="00C35F1D" w:rsidRPr="00F25B26" w:rsidRDefault="00C35F1D" w:rsidP="00C35F1D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F25B26">
        <w:rPr>
          <w:b/>
          <w:sz w:val="32"/>
          <w:szCs w:val="32"/>
        </w:rPr>
        <w:t>в Устав муниципального образования</w:t>
      </w:r>
    </w:p>
    <w:p w:rsidR="00C35F1D" w:rsidRPr="00F25B26" w:rsidRDefault="00C35F1D" w:rsidP="00C35F1D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F25B26">
        <w:rPr>
          <w:b/>
          <w:sz w:val="32"/>
          <w:szCs w:val="32"/>
        </w:rPr>
        <w:t>«Уланковский сельсовет»</w:t>
      </w:r>
    </w:p>
    <w:p w:rsidR="00C35F1D" w:rsidRPr="00F25B26" w:rsidRDefault="00C35F1D" w:rsidP="00C35F1D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F25B26">
        <w:rPr>
          <w:b/>
          <w:sz w:val="32"/>
          <w:szCs w:val="32"/>
        </w:rPr>
        <w:t>Суджанского района Курской области</w:t>
      </w:r>
    </w:p>
    <w:p w:rsidR="00C35F1D" w:rsidRDefault="00C35F1D" w:rsidP="00C35F1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25B26" w:rsidRPr="00F25B26" w:rsidRDefault="00F25B26" w:rsidP="00C35F1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35F1D" w:rsidRPr="00C35F1D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F1D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«Уланковский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C35F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5F1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«Уланковский сельсовет» Суджанского района Курской области, Собрание депутатов Уланковского сельсовета Суджанского района решило:</w:t>
      </w:r>
    </w:p>
    <w:p w:rsidR="00EF74D2" w:rsidRDefault="00EF74D2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35F1D" w:rsidRPr="00C35F1D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F1D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«Уланковский сельсовет» Суджанского района Курской области следующие изменения и дополнения:</w:t>
      </w:r>
    </w:p>
    <w:p w:rsidR="00B618BE" w:rsidRPr="00C35F1D" w:rsidRDefault="00B618BE" w:rsidP="00C35F1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35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</w:t>
      </w:r>
      <w:r w:rsidRPr="00C35F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 1 статьи </w:t>
      </w:r>
      <w:r w:rsidRPr="00C35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3 </w:t>
      </w:r>
      <w:r w:rsidRPr="00C35F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«Вопросы местного значения Уланковского сельсовета Суджанского района »</w:t>
      </w:r>
      <w:proofErr w:type="gramStart"/>
      <w:r w:rsidRPr="00C35F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:</w:t>
      </w:r>
      <w:proofErr w:type="gramEnd"/>
    </w:p>
    <w:p w:rsidR="00B618BE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пункте 9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 Уланковского  сельсовета</w:t>
      </w:r>
      <w:proofErr w:type="gramStart"/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B618BE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пункте 22 слова «с установленными требованиям</w:t>
      </w:r>
      <w:proofErr w:type="gramStart"/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.» </w:t>
      </w:r>
      <w:proofErr w:type="gramEnd"/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заменить словами «с установленными требованиями.»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2) в наименовании статьи 7 «</w:t>
      </w:r>
      <w:r w:rsidR="00E81DDA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Взаимодействие органов местного самоуправления» слова «местного самоуправления» заменить словами «местного самоуправленияУланковского сельсовета»;</w:t>
      </w:r>
    </w:p>
    <w:p w:rsidR="00E81DDA" w:rsidRPr="00B656BF" w:rsidRDefault="00E81DDA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3) В статье 9 «Местный референдум»</w:t>
      </w:r>
    </w:p>
    <w:p w:rsidR="004801F2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абзац 2 части 4 слова «феде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ральным законом  и принимаемыми» заменить словами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 Федеральныи законом от 12 июня 2002 года №67-ФЗ « Об основных гарантиях избирательных прав и права на участие в референдуме граждан Российской Федерации» и принимаемыми»;</w:t>
      </w:r>
    </w:p>
    <w:p w:rsidR="004801F2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части 10 слова «феде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ральным законом  и принимаемыми» заменить словами</w:t>
      </w:r>
      <w:r w:rsidR="004801F2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 Федеральныи законом от 12 июня 2002 года №67-ФЗ « Об основных гарантиях избирательных прав и права на участие в референдуме граждан Российской Федерации» и принимаемыми»;</w:t>
      </w:r>
    </w:p>
    <w:p w:rsidR="00B618BE" w:rsidRPr="00B656BF" w:rsidRDefault="00264993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B618BE"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 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статье </w:t>
      </w:r>
      <w:r w:rsidR="00B618BE"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«Публичные слушания, общественные обсуждения»:</w:t>
      </w:r>
    </w:p>
    <w:p w:rsidR="00B618BE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часть 3.1 изложить в следующей редакции: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«3.1</w:t>
      </w:r>
      <w:bookmarkStart w:id="0" w:name="Par0"/>
      <w:bookmarkEnd w:id="0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.Порядок организации и проведения публичных слушаний определяется частями 4 – 6 настоящей статьи и предусматривает заблаговременн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ое оповещение жителей  Уланковского 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официальном сайте Уланковского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в информационно-телекоммуникационной сети «Интернет» с учетом положений Федерального </w:t>
      </w:r>
      <w:hyperlink r:id="rId5" w:history="1">
        <w:r w:rsidRPr="00B656BF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 9 февраля 2009 года № 8-ФЗ</w:t>
      </w:r>
      <w:proofErr w:type="gramEnd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едставления жителями Уланковского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ых слушаниях жителей Уланковского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сельсовета, опубликование (обнародование) результатов публичных слушаний, включая мотивированное обоснование</w:t>
      </w:r>
      <w:proofErr w:type="gramEnd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принятых решений, в том числе посредством их размещения на официальном сайте.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размещения материалов и информации, указанных в </w:t>
      </w:r>
      <w:hyperlink r:id="rId6" w:anchor="Par0" w:history="1">
        <w:r w:rsidRPr="00B656BF">
          <w:rPr>
            <w:rFonts w:ascii="Times New Roman" w:eastAsia="Times New Roman" w:hAnsi="Times New Roman" w:cs="Times New Roman"/>
            <w:sz w:val="28"/>
            <w:szCs w:val="28"/>
          </w:rPr>
          <w:t>абзаце первом</w:t>
        </w:r>
      </w:hyperlink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настоящей части, обеспечения возможности пре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дставления жителями  Уланковского 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сельсовета своих замечаний и предложений по проекту муниципального правового акта, а также 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участия жителей  Уланковского </w:t>
      </w: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(функций)».»;</w:t>
      </w:r>
      <w:proofErr w:type="gramEnd"/>
    </w:p>
    <w:p w:rsidR="00B618BE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часть 7 изложить в следующей редакции: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«7.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.»;</w:t>
      </w:r>
      <w:proofErr w:type="gramEnd"/>
    </w:p>
    <w:p w:rsidR="00264993" w:rsidRPr="00B656BF" w:rsidRDefault="00264993" w:rsidP="00B656BF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6BF">
        <w:rPr>
          <w:rFonts w:ascii="Times New Roman" w:hAnsi="Times New Roman" w:cs="Times New Roman"/>
          <w:sz w:val="28"/>
          <w:szCs w:val="28"/>
        </w:rPr>
        <w:t>5)часть 7 статьи 29 «Глава Уланковского сельсовета Суджанского района</w:t>
      </w:r>
      <w:r w:rsidRPr="00B656BF">
        <w:rPr>
          <w:rFonts w:ascii="Times New Roman" w:hAnsi="Times New Roman" w:cs="Times New Roman"/>
          <w:bCs/>
          <w:sz w:val="28"/>
          <w:szCs w:val="28"/>
        </w:rPr>
        <w:t>» необходимо изложить в следующей редакции:</w:t>
      </w:r>
    </w:p>
    <w:p w:rsidR="00264993" w:rsidRPr="00B656BF" w:rsidRDefault="00C35F1D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64993" w:rsidRPr="00B656BF">
        <w:rPr>
          <w:rFonts w:ascii="Times New Roman" w:hAnsi="Times New Roman" w:cs="Times New Roman"/>
          <w:bCs/>
          <w:sz w:val="28"/>
          <w:szCs w:val="28"/>
        </w:rPr>
        <w:t xml:space="preserve">«7. </w:t>
      </w:r>
      <w:proofErr w:type="gramStart"/>
      <w:r w:rsidR="00264993" w:rsidRPr="00B656B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64993" w:rsidRPr="00B656BF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</w:t>
      </w:r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 xml:space="preserve"> не может быть депутатом Государственной Думы Федерального Собрания Российской </w:t>
      </w:r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lastRenderedPageBreak/>
        <w:t>Федерации,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4993" w:rsidRPr="00B656B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64993" w:rsidRPr="00B656BF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</w:t>
      </w:r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 xml:space="preserve"> не может одновременно исполнять полномочия депутата Собрания депутатов </w:t>
      </w:r>
      <w:r w:rsidR="00264993" w:rsidRPr="00B656BF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</w:t>
      </w:r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>,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</w:t>
      </w:r>
      <w:proofErr w:type="gramStart"/>
      <w:r w:rsidR="00264993" w:rsidRPr="00B656BF">
        <w:rPr>
          <w:rFonts w:ascii="Times New Roman" w:eastAsiaTheme="minorHAnsi" w:hAnsi="Times New Roman" w:cs="Times New Roman"/>
          <w:sz w:val="28"/>
          <w:szCs w:val="28"/>
        </w:rPr>
        <w:t>.»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  <w:proofErr w:type="gramEnd"/>
    </w:p>
    <w:p w:rsidR="00264993" w:rsidRPr="00B656BF" w:rsidRDefault="00264993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Theme="minorHAnsi" w:hAnsi="Times New Roman" w:cs="Times New Roman"/>
          <w:sz w:val="28"/>
          <w:szCs w:val="28"/>
        </w:rPr>
        <w:t xml:space="preserve">6) в пункте 5 части 1 статьи 31 «Полномочия Главы </w:t>
      </w:r>
      <w:r w:rsidRPr="00B656BF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 слова «</w:t>
      </w:r>
      <w:proofErr w:type="gramStart"/>
      <w:r w:rsidR="00C27A81" w:rsidRPr="00B656BF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C27A81" w:rsidRPr="00B656BF">
        <w:rPr>
          <w:rFonts w:ascii="Times New Roman" w:hAnsi="Times New Roman" w:cs="Times New Roman"/>
          <w:sz w:val="28"/>
          <w:szCs w:val="28"/>
        </w:rPr>
        <w:t xml:space="preserve"> органам </w:t>
      </w:r>
      <w:r w:rsidR="00C27A81"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 Уланковского сельсовета» заменить словами «</w:t>
      </w:r>
      <w:r w:rsidR="00C27A81" w:rsidRPr="00B656BF">
        <w:rPr>
          <w:rFonts w:ascii="Times New Roman" w:hAnsi="Times New Roman" w:cs="Times New Roman"/>
          <w:sz w:val="28"/>
          <w:szCs w:val="28"/>
        </w:rPr>
        <w:t xml:space="preserve">переданных органам </w:t>
      </w:r>
      <w:r w:rsidR="00C27A81"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самоуправления»;</w:t>
      </w:r>
    </w:p>
    <w:p w:rsidR="00B656BF" w:rsidRPr="00B656BF" w:rsidRDefault="00C27A81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7)в пункте 2 части 2 статьи 31-1.</w:t>
      </w:r>
      <w:r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«Удаление Главы Уланковского сельсовета Суджанского района в отставку»</w:t>
      </w:r>
      <w:r w:rsidR="00B656BF" w:rsidRPr="00B656BF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gramStart"/>
      <w:r w:rsidR="00B656BF" w:rsidRPr="00B656BF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B656BF" w:rsidRPr="00B656BF">
        <w:rPr>
          <w:rFonts w:ascii="Times New Roman" w:hAnsi="Times New Roman" w:cs="Times New Roman"/>
          <w:sz w:val="28"/>
          <w:szCs w:val="28"/>
        </w:rPr>
        <w:t xml:space="preserve"> органам </w:t>
      </w:r>
      <w:r w:rsidR="00B656BF"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 Уланковского сельсовета» заменить словами «</w:t>
      </w:r>
      <w:r w:rsidR="00B656BF" w:rsidRPr="00B656BF">
        <w:rPr>
          <w:rFonts w:ascii="Times New Roman" w:hAnsi="Times New Roman" w:cs="Times New Roman"/>
          <w:sz w:val="28"/>
          <w:szCs w:val="28"/>
        </w:rPr>
        <w:t xml:space="preserve">переданных органам </w:t>
      </w:r>
      <w:r w:rsidR="00B656BF" w:rsidRPr="00B656B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самоуправления»;</w:t>
      </w:r>
    </w:p>
    <w:p w:rsidR="00B618BE" w:rsidRPr="00B656BF" w:rsidRDefault="00B656BF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B618BE"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абзац 3 части 5 статьи </w:t>
      </w:r>
      <w:r w:rsidR="00B618BE"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33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«Адм</w:t>
      </w:r>
      <w:r w:rsidR="00264993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инистрация  Уланковского  сельсовета  Суджанского </w:t>
      </w:r>
      <w:r w:rsidR="00B618BE"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района» изложить в следующей редакции:</w:t>
      </w:r>
    </w:p>
    <w:p w:rsidR="00B618BE" w:rsidRPr="00B656BF" w:rsidRDefault="00B618BE" w:rsidP="00B656BF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B656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.»</w:t>
      </w:r>
      <w:proofErr w:type="gramEnd"/>
      <w:r w:rsidR="00C35F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656BF" w:rsidRDefault="00B656BF" w:rsidP="00B656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56BF">
        <w:rPr>
          <w:rFonts w:ascii="Times New Roman" w:eastAsia="Times New Roman" w:hAnsi="Times New Roman" w:cs="Times New Roman"/>
          <w:bCs/>
          <w:sz w:val="28"/>
          <w:szCs w:val="28"/>
        </w:rPr>
        <w:t>9) в наименовании статьи</w:t>
      </w:r>
      <w:r w:rsidRPr="00B656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59 «Приведение нормативных правовых актов органов местного самоуправления в соответствие с настоящим Уставом» слова «органов местного самоуправления» заменить словами «органов местного самоуправления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Уланковского сельсовета»</w:t>
      </w:r>
      <w:r w:rsidR="00C35F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F74D2" w:rsidRDefault="00EF74D2" w:rsidP="00B656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35F1D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2. Главе Уланковского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F74D2" w:rsidRPr="003F0F84" w:rsidRDefault="00EF74D2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3.Обнародовать настоящее Решение Собрания депутатов  Уланковского сельсовета Суджанского района «О внесении изменений и дополнений в Устав муниципального образования «Уланковский сельсовет» Суджанского района Курской области» на двух информационных стендах, расположенных:</w:t>
      </w:r>
    </w:p>
    <w:p w:rsidR="00C35F1D" w:rsidRPr="003F0F84" w:rsidRDefault="00C35F1D" w:rsidP="00C35F1D">
      <w:pPr>
        <w:pStyle w:val="a5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Уланковского сельсовета Суджанского района; </w:t>
      </w:r>
    </w:p>
    <w:p w:rsidR="00C35F1D" w:rsidRDefault="00C35F1D" w:rsidP="00C35F1D">
      <w:pPr>
        <w:pStyle w:val="a5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«Уланковский СДК» Суджанского района.</w:t>
      </w:r>
    </w:p>
    <w:p w:rsidR="00EF74D2" w:rsidRPr="003F0F84" w:rsidRDefault="00EF74D2" w:rsidP="00C35F1D">
      <w:pPr>
        <w:pStyle w:val="a5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lastRenderedPageBreak/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Уланковского сельсовета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Суджанского района                                       В.М. Шеремет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>Глава Уланковского сельсовета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3F0F84">
        <w:rPr>
          <w:rFonts w:ascii="Times New Roman" w:hAnsi="Times New Roman"/>
          <w:sz w:val="28"/>
          <w:szCs w:val="28"/>
        </w:rPr>
        <w:t xml:space="preserve">Суджанского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Д.А.Воронов</w:t>
      </w:r>
    </w:p>
    <w:p w:rsidR="00C35F1D" w:rsidRPr="003F0F84" w:rsidRDefault="00C35F1D" w:rsidP="00C35F1D">
      <w:pPr>
        <w:tabs>
          <w:tab w:val="left" w:pos="0"/>
        </w:tabs>
        <w:spacing w:after="0" w:line="240" w:lineRule="auto"/>
        <w:ind w:left="360" w:firstLine="1134"/>
        <w:jc w:val="both"/>
        <w:rPr>
          <w:rFonts w:ascii="Times New Roman" w:hAnsi="Times New Roman"/>
          <w:sz w:val="28"/>
          <w:szCs w:val="28"/>
        </w:rPr>
      </w:pPr>
    </w:p>
    <w:p w:rsidR="00C35F1D" w:rsidRPr="00B656BF" w:rsidRDefault="00C35F1D" w:rsidP="00B656B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C9C" w:rsidRPr="00B656BF" w:rsidRDefault="00FC1C9C" w:rsidP="00B656B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B656BF" w:rsidRPr="00B656BF" w:rsidRDefault="00B6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56BF" w:rsidRPr="00B656BF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1C9C"/>
    <w:rsid w:val="00032BF8"/>
    <w:rsid w:val="00104370"/>
    <w:rsid w:val="001952B9"/>
    <w:rsid w:val="001F7BA6"/>
    <w:rsid w:val="00264993"/>
    <w:rsid w:val="00294DC7"/>
    <w:rsid w:val="0046788A"/>
    <w:rsid w:val="004801F2"/>
    <w:rsid w:val="00675669"/>
    <w:rsid w:val="008E1870"/>
    <w:rsid w:val="00B618BE"/>
    <w:rsid w:val="00B656BF"/>
    <w:rsid w:val="00C27A81"/>
    <w:rsid w:val="00C35F1D"/>
    <w:rsid w:val="00E01C5C"/>
    <w:rsid w:val="00E81DDA"/>
    <w:rsid w:val="00E94E6B"/>
    <w:rsid w:val="00EC4405"/>
    <w:rsid w:val="00ED0E7C"/>
    <w:rsid w:val="00EF74D2"/>
    <w:rsid w:val="00F25B26"/>
    <w:rsid w:val="00FC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8BE"/>
    <w:rPr>
      <w:b/>
      <w:bCs/>
    </w:rPr>
  </w:style>
  <w:style w:type="character" w:styleId="a4">
    <w:name w:val="Hyperlink"/>
    <w:basedOn w:val="a0"/>
    <w:uiPriority w:val="99"/>
    <w:semiHidden/>
    <w:unhideWhenUsed/>
    <w:rsid w:val="00B618BE"/>
    <w:rPr>
      <w:color w:val="0000FF"/>
      <w:u w:val="single"/>
    </w:rPr>
  </w:style>
  <w:style w:type="paragraph" w:styleId="a5">
    <w:name w:val="Normal (Web)"/>
    <w:basedOn w:val="a"/>
    <w:unhideWhenUsed/>
    <w:rsid w:val="00B6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2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B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46.minjust.gov.ru/ru/node/496514" TargetMode="External"/><Relationship Id="rId5" Type="http://schemas.openxmlformats.org/officeDocument/2006/relationships/hyperlink" Target="consultantplus://offline/ref=F2CF8F27B81FE3B9D61B9846779816D7E24FCD032A96F7FA68080032496AA15C689BFAA5627168C8323334FF68AEG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1FB2-0ED4-403F-A34F-DD748EF9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2022-03-14T06:16:00Z</cp:lastPrinted>
  <dcterms:created xsi:type="dcterms:W3CDTF">2022-02-17T07:21:00Z</dcterms:created>
  <dcterms:modified xsi:type="dcterms:W3CDTF">2022-03-14T06:16:00Z</dcterms:modified>
</cp:coreProperties>
</file>