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CED" w:rsidRPr="00F14789" w:rsidRDefault="00570CED" w:rsidP="00570CED">
      <w:pPr>
        <w:shd w:val="clear" w:color="auto" w:fill="FFFFFF"/>
        <w:jc w:val="center"/>
        <w:outlineLvl w:val="0"/>
        <w:rPr>
          <w:rFonts w:ascii="Arial" w:hAnsi="Arial" w:cs="Arial"/>
          <w:b/>
          <w:bCs/>
          <w:color w:val="000000"/>
          <w:spacing w:val="-2"/>
          <w:sz w:val="32"/>
          <w:szCs w:val="32"/>
        </w:rPr>
      </w:pPr>
      <w:r w:rsidRPr="00F14789">
        <w:rPr>
          <w:rFonts w:ascii="Arial" w:hAnsi="Arial" w:cs="Arial"/>
          <w:b/>
          <w:bCs/>
          <w:color w:val="000000"/>
          <w:spacing w:val="-2"/>
          <w:sz w:val="32"/>
          <w:szCs w:val="32"/>
        </w:rPr>
        <w:t>СОБРАНИЕ ДЕПУТАТОВ</w:t>
      </w:r>
    </w:p>
    <w:p w:rsidR="00570CED" w:rsidRPr="00F14789" w:rsidRDefault="00570CED" w:rsidP="00570CED">
      <w:pPr>
        <w:shd w:val="clear" w:color="auto" w:fill="FFFFFF"/>
        <w:jc w:val="center"/>
        <w:outlineLvl w:val="0"/>
        <w:rPr>
          <w:rFonts w:ascii="Arial" w:hAnsi="Arial" w:cs="Arial"/>
          <w:sz w:val="32"/>
          <w:szCs w:val="32"/>
        </w:rPr>
      </w:pPr>
      <w:r w:rsidRPr="00F14789">
        <w:rPr>
          <w:rFonts w:ascii="Arial" w:hAnsi="Arial" w:cs="Arial"/>
          <w:b/>
          <w:bCs/>
          <w:color w:val="000000"/>
          <w:sz w:val="32"/>
          <w:szCs w:val="32"/>
        </w:rPr>
        <w:t xml:space="preserve">УЛАНКОВСКОГО </w:t>
      </w:r>
      <w:r w:rsidRPr="00F14789">
        <w:rPr>
          <w:rFonts w:ascii="Arial" w:hAnsi="Arial" w:cs="Arial"/>
          <w:b/>
          <w:bCs/>
          <w:color w:val="000000"/>
          <w:spacing w:val="1"/>
          <w:sz w:val="32"/>
          <w:szCs w:val="32"/>
        </w:rPr>
        <w:t>СЕЛЬСОВЕТА</w:t>
      </w:r>
    </w:p>
    <w:p w:rsidR="00570CED" w:rsidRPr="00F14789" w:rsidRDefault="00570CED" w:rsidP="00570CED">
      <w:pPr>
        <w:shd w:val="clear" w:color="auto" w:fill="FFFFFF"/>
        <w:tabs>
          <w:tab w:val="left" w:leader="underscore" w:pos="9360"/>
        </w:tabs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F14789">
        <w:rPr>
          <w:rFonts w:ascii="Arial" w:hAnsi="Arial" w:cs="Arial"/>
          <w:b/>
          <w:bCs/>
          <w:color w:val="000000"/>
          <w:sz w:val="32"/>
          <w:szCs w:val="32"/>
        </w:rPr>
        <w:t>СУДЖАНСКОГО РАЙОНА</w:t>
      </w:r>
    </w:p>
    <w:p w:rsidR="00570CED" w:rsidRPr="00F14789" w:rsidRDefault="00570CED" w:rsidP="00570CED">
      <w:pPr>
        <w:shd w:val="clear" w:color="auto" w:fill="FFFFFF"/>
        <w:tabs>
          <w:tab w:val="left" w:leader="underscore" w:pos="9360"/>
        </w:tabs>
        <w:jc w:val="center"/>
        <w:rPr>
          <w:rFonts w:ascii="Arial" w:hAnsi="Arial" w:cs="Arial"/>
          <w:bCs/>
          <w:color w:val="000000"/>
          <w:sz w:val="32"/>
          <w:szCs w:val="32"/>
        </w:rPr>
      </w:pPr>
    </w:p>
    <w:p w:rsidR="00570CED" w:rsidRPr="00F14789" w:rsidRDefault="00570CED" w:rsidP="00570CED">
      <w:pPr>
        <w:shd w:val="clear" w:color="auto" w:fill="FFFFFF"/>
        <w:jc w:val="center"/>
        <w:outlineLvl w:val="0"/>
        <w:rPr>
          <w:rFonts w:ascii="Arial" w:hAnsi="Arial" w:cs="Arial"/>
          <w:b/>
          <w:bCs/>
          <w:color w:val="000000"/>
          <w:spacing w:val="-4"/>
          <w:sz w:val="32"/>
          <w:szCs w:val="32"/>
        </w:rPr>
      </w:pPr>
      <w:r w:rsidRPr="00F14789">
        <w:rPr>
          <w:rFonts w:ascii="Arial" w:hAnsi="Arial" w:cs="Arial"/>
          <w:b/>
          <w:bCs/>
          <w:color w:val="000000"/>
          <w:spacing w:val="-4"/>
          <w:sz w:val="32"/>
          <w:szCs w:val="32"/>
        </w:rPr>
        <w:t>РЕШЕНИЕ</w:t>
      </w:r>
    </w:p>
    <w:p w:rsidR="00570CED" w:rsidRPr="00F14789" w:rsidRDefault="00570CED" w:rsidP="00570CED">
      <w:pPr>
        <w:shd w:val="clear" w:color="auto" w:fill="FFFFFF"/>
        <w:jc w:val="center"/>
        <w:outlineLvl w:val="0"/>
        <w:rPr>
          <w:rFonts w:ascii="Arial" w:hAnsi="Arial" w:cs="Arial"/>
          <w:sz w:val="32"/>
          <w:szCs w:val="32"/>
        </w:rPr>
      </w:pPr>
    </w:p>
    <w:p w:rsidR="00570CED" w:rsidRPr="00F14789" w:rsidRDefault="00570CED" w:rsidP="00570CED">
      <w:pPr>
        <w:jc w:val="center"/>
        <w:rPr>
          <w:rFonts w:ascii="Arial" w:hAnsi="Arial" w:cs="Arial"/>
          <w:b/>
          <w:sz w:val="32"/>
          <w:szCs w:val="32"/>
        </w:rPr>
      </w:pPr>
      <w:r w:rsidRPr="00F14789">
        <w:rPr>
          <w:rFonts w:ascii="Arial" w:hAnsi="Arial" w:cs="Arial"/>
          <w:b/>
          <w:color w:val="000000"/>
          <w:spacing w:val="-6"/>
          <w:sz w:val="32"/>
          <w:szCs w:val="32"/>
        </w:rPr>
        <w:t xml:space="preserve">от </w:t>
      </w:r>
      <w:r w:rsidR="008110A1" w:rsidRPr="00F14789">
        <w:rPr>
          <w:rFonts w:ascii="Arial" w:hAnsi="Arial" w:cs="Arial"/>
          <w:b/>
          <w:color w:val="000000"/>
          <w:spacing w:val="-6"/>
          <w:sz w:val="32"/>
          <w:szCs w:val="32"/>
        </w:rPr>
        <w:t>20 июня</w:t>
      </w:r>
      <w:r w:rsidR="00F14789">
        <w:rPr>
          <w:rFonts w:ascii="Arial" w:hAnsi="Arial" w:cs="Arial"/>
          <w:b/>
          <w:color w:val="000000"/>
          <w:spacing w:val="-6"/>
          <w:sz w:val="32"/>
          <w:szCs w:val="32"/>
        </w:rPr>
        <w:t xml:space="preserve"> </w:t>
      </w:r>
      <w:r w:rsidRPr="00F14789">
        <w:rPr>
          <w:rFonts w:ascii="Arial" w:hAnsi="Arial" w:cs="Arial"/>
          <w:b/>
          <w:color w:val="000000"/>
          <w:spacing w:val="-6"/>
          <w:sz w:val="32"/>
          <w:szCs w:val="32"/>
        </w:rPr>
        <w:t>2024 года</w:t>
      </w:r>
      <w:r w:rsidR="00F14789">
        <w:rPr>
          <w:rFonts w:ascii="Arial" w:hAnsi="Arial" w:cs="Arial"/>
          <w:b/>
          <w:color w:val="000000"/>
          <w:sz w:val="32"/>
          <w:szCs w:val="32"/>
        </w:rPr>
        <w:t xml:space="preserve"> </w:t>
      </w:r>
      <w:r w:rsidRPr="00F14789">
        <w:rPr>
          <w:rFonts w:ascii="Arial" w:hAnsi="Arial" w:cs="Arial"/>
          <w:b/>
          <w:color w:val="000000"/>
          <w:sz w:val="32"/>
          <w:szCs w:val="32"/>
        </w:rPr>
        <w:t>№</w:t>
      </w:r>
      <w:r w:rsidR="008110A1" w:rsidRPr="00F14789">
        <w:rPr>
          <w:rFonts w:ascii="Arial" w:hAnsi="Arial" w:cs="Arial"/>
          <w:b/>
          <w:sz w:val="32"/>
          <w:szCs w:val="32"/>
        </w:rPr>
        <w:t xml:space="preserve"> 31/123</w:t>
      </w:r>
      <w:r w:rsidRPr="00F14789">
        <w:rPr>
          <w:rFonts w:ascii="Arial" w:hAnsi="Arial" w:cs="Arial"/>
          <w:b/>
          <w:sz w:val="32"/>
          <w:szCs w:val="32"/>
        </w:rPr>
        <w:t>-7</w:t>
      </w:r>
    </w:p>
    <w:p w:rsidR="00570CED" w:rsidRPr="00F14789" w:rsidRDefault="00570CED" w:rsidP="00F14789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6217BE" w:rsidRPr="00F14789" w:rsidRDefault="006217BE" w:rsidP="00570CED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F14789">
        <w:rPr>
          <w:rFonts w:ascii="Arial" w:hAnsi="Arial" w:cs="Arial"/>
          <w:b/>
          <w:sz w:val="32"/>
          <w:szCs w:val="32"/>
        </w:rPr>
        <w:t>Об утверждении Порядка определения цены земельных участков, находящихся в муниципальной собственности муниципального образования «</w:t>
      </w:r>
      <w:proofErr w:type="spellStart"/>
      <w:r w:rsidR="0074058D" w:rsidRPr="00F14789">
        <w:rPr>
          <w:rFonts w:ascii="Arial" w:hAnsi="Arial" w:cs="Arial"/>
          <w:b/>
          <w:sz w:val="32"/>
          <w:szCs w:val="32"/>
        </w:rPr>
        <w:t>Уланковский</w:t>
      </w:r>
      <w:proofErr w:type="spellEnd"/>
      <w:r w:rsidRPr="00F14789">
        <w:rPr>
          <w:rFonts w:ascii="Arial" w:hAnsi="Arial" w:cs="Arial"/>
          <w:b/>
          <w:sz w:val="32"/>
          <w:szCs w:val="32"/>
        </w:rPr>
        <w:t xml:space="preserve"> сельсовет» </w:t>
      </w:r>
      <w:proofErr w:type="spellStart"/>
      <w:r w:rsidR="0074058D" w:rsidRPr="00F14789">
        <w:rPr>
          <w:rFonts w:ascii="Arial" w:hAnsi="Arial" w:cs="Arial"/>
          <w:b/>
          <w:sz w:val="32"/>
          <w:szCs w:val="32"/>
        </w:rPr>
        <w:t>Суджанского</w:t>
      </w:r>
      <w:proofErr w:type="spellEnd"/>
      <w:r w:rsidRPr="00F14789">
        <w:rPr>
          <w:rFonts w:ascii="Arial" w:hAnsi="Arial" w:cs="Arial"/>
          <w:b/>
          <w:sz w:val="32"/>
          <w:szCs w:val="32"/>
        </w:rPr>
        <w:t xml:space="preserve"> района Курской области при заключении договора купли-продажи земельного участка без проведения торгов</w:t>
      </w:r>
    </w:p>
    <w:p w:rsidR="006217BE" w:rsidRPr="0074058D" w:rsidRDefault="006217BE" w:rsidP="006217BE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6217BE" w:rsidRPr="0074058D" w:rsidRDefault="006217BE" w:rsidP="00F14789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74058D">
        <w:rPr>
          <w:rFonts w:ascii="Arial" w:hAnsi="Arial" w:cs="Arial"/>
          <w:sz w:val="24"/>
          <w:szCs w:val="24"/>
        </w:rPr>
        <w:t xml:space="preserve">Руководствуясь Федеральным законом от 23.06.2014 г. №171-ФЗ «О внесении изменений в Земельный кодекс Российской Федерации и отдельные законодательные акты Российской Федерации», Земельным кодексом Российской Федерации, Федеральным законом от 06.10.2003 г. №131-ФЗ «Об общих принципах организации местного самоуправления в Российской Федерации», Собрание депутатов </w:t>
      </w:r>
      <w:proofErr w:type="spellStart"/>
      <w:r w:rsidR="0074058D">
        <w:rPr>
          <w:rFonts w:ascii="Arial" w:hAnsi="Arial" w:cs="Arial"/>
          <w:sz w:val="24"/>
          <w:szCs w:val="24"/>
        </w:rPr>
        <w:t>Уланковского</w:t>
      </w:r>
      <w:proofErr w:type="spellEnd"/>
      <w:r w:rsidRPr="0074058D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74058D" w:rsidRPr="0074058D">
        <w:rPr>
          <w:rFonts w:ascii="Arial" w:hAnsi="Arial" w:cs="Arial"/>
          <w:sz w:val="24"/>
          <w:szCs w:val="24"/>
        </w:rPr>
        <w:t>Суджанского</w:t>
      </w:r>
      <w:proofErr w:type="spellEnd"/>
      <w:r w:rsidRPr="0074058D">
        <w:rPr>
          <w:rFonts w:ascii="Arial" w:hAnsi="Arial" w:cs="Arial"/>
          <w:sz w:val="24"/>
          <w:szCs w:val="24"/>
        </w:rPr>
        <w:t xml:space="preserve"> района </w:t>
      </w:r>
      <w:r w:rsidR="00F14789" w:rsidRPr="0074058D">
        <w:rPr>
          <w:rFonts w:ascii="Arial" w:hAnsi="Arial" w:cs="Arial"/>
          <w:sz w:val="24"/>
          <w:szCs w:val="24"/>
        </w:rPr>
        <w:t>решило</w:t>
      </w:r>
      <w:r w:rsidRPr="0074058D">
        <w:rPr>
          <w:rFonts w:ascii="Arial" w:hAnsi="Arial" w:cs="Arial"/>
          <w:sz w:val="24"/>
          <w:szCs w:val="24"/>
        </w:rPr>
        <w:t>:</w:t>
      </w:r>
    </w:p>
    <w:p w:rsidR="006217BE" w:rsidRPr="008110A1" w:rsidRDefault="006217BE" w:rsidP="00F14789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8110A1">
        <w:rPr>
          <w:rFonts w:ascii="Arial" w:hAnsi="Arial" w:cs="Arial"/>
          <w:sz w:val="24"/>
          <w:szCs w:val="24"/>
        </w:rPr>
        <w:t>1.Утвердить Порядок определения цены земельных участков, находящихся в муниципальной собственности муниципального образования «</w:t>
      </w:r>
      <w:proofErr w:type="spellStart"/>
      <w:r w:rsidR="0074058D" w:rsidRPr="008110A1">
        <w:rPr>
          <w:rFonts w:ascii="Arial" w:hAnsi="Arial" w:cs="Arial"/>
          <w:sz w:val="24"/>
          <w:szCs w:val="24"/>
        </w:rPr>
        <w:t>Уланковский</w:t>
      </w:r>
      <w:proofErr w:type="spellEnd"/>
      <w:r w:rsidRPr="008110A1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="0074058D" w:rsidRPr="008110A1">
        <w:rPr>
          <w:rFonts w:ascii="Arial" w:hAnsi="Arial" w:cs="Arial"/>
          <w:sz w:val="24"/>
          <w:szCs w:val="24"/>
        </w:rPr>
        <w:t>Суджанского</w:t>
      </w:r>
      <w:proofErr w:type="spellEnd"/>
      <w:r w:rsidRPr="008110A1">
        <w:rPr>
          <w:rFonts w:ascii="Arial" w:hAnsi="Arial" w:cs="Arial"/>
          <w:sz w:val="24"/>
          <w:szCs w:val="24"/>
        </w:rPr>
        <w:t xml:space="preserve"> района Курской области при заключении договора купли-продажи земельного участка без проведения торгов согласно приложению.</w:t>
      </w:r>
    </w:p>
    <w:p w:rsidR="008110A1" w:rsidRPr="008110A1" w:rsidRDefault="00F14789" w:rsidP="00F14789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8110A1" w:rsidRPr="008110A1">
        <w:rPr>
          <w:rFonts w:ascii="Arial" w:hAnsi="Arial" w:cs="Arial"/>
          <w:sz w:val="24"/>
          <w:szCs w:val="24"/>
        </w:rPr>
        <w:t xml:space="preserve">2.Признать утратившим силу решение Собрания депутатов </w:t>
      </w:r>
      <w:proofErr w:type="spellStart"/>
      <w:r w:rsidR="008110A1" w:rsidRPr="008110A1">
        <w:rPr>
          <w:rFonts w:ascii="Arial" w:hAnsi="Arial" w:cs="Arial"/>
          <w:sz w:val="24"/>
          <w:szCs w:val="24"/>
        </w:rPr>
        <w:t>Уланковского</w:t>
      </w:r>
      <w:proofErr w:type="spellEnd"/>
      <w:r w:rsidR="008110A1" w:rsidRPr="008110A1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8110A1" w:rsidRPr="008110A1">
        <w:rPr>
          <w:rFonts w:ascii="Arial" w:hAnsi="Arial" w:cs="Arial"/>
          <w:sz w:val="24"/>
          <w:szCs w:val="24"/>
        </w:rPr>
        <w:t>Суджанского</w:t>
      </w:r>
      <w:proofErr w:type="spellEnd"/>
      <w:r w:rsidR="008110A1" w:rsidRPr="008110A1">
        <w:rPr>
          <w:rFonts w:ascii="Arial" w:hAnsi="Arial" w:cs="Arial"/>
          <w:sz w:val="24"/>
          <w:szCs w:val="24"/>
        </w:rPr>
        <w:t xml:space="preserve"> района от 14.03.2024г. № 29/114-7 «Об утверждении Порядка определения цены земельных участков, находящихся в муниципальной собственности муниципального образования «</w:t>
      </w:r>
      <w:proofErr w:type="spellStart"/>
      <w:r w:rsidR="008110A1" w:rsidRPr="008110A1">
        <w:rPr>
          <w:rFonts w:ascii="Arial" w:hAnsi="Arial" w:cs="Arial"/>
          <w:sz w:val="24"/>
          <w:szCs w:val="24"/>
        </w:rPr>
        <w:t>Уланковский</w:t>
      </w:r>
      <w:proofErr w:type="spellEnd"/>
      <w:r w:rsidR="008110A1" w:rsidRPr="008110A1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="008110A1" w:rsidRPr="008110A1">
        <w:rPr>
          <w:rFonts w:ascii="Arial" w:hAnsi="Arial" w:cs="Arial"/>
          <w:sz w:val="24"/>
          <w:szCs w:val="24"/>
        </w:rPr>
        <w:t>Суджанского</w:t>
      </w:r>
      <w:proofErr w:type="spellEnd"/>
      <w:r w:rsidR="008110A1" w:rsidRPr="008110A1">
        <w:rPr>
          <w:rFonts w:ascii="Arial" w:hAnsi="Arial" w:cs="Arial"/>
          <w:sz w:val="24"/>
          <w:szCs w:val="24"/>
        </w:rPr>
        <w:t xml:space="preserve"> района Курской области при заключении договора купли-продажи земельного участка без проведения торгов»</w:t>
      </w:r>
      <w:r w:rsidR="008110A1">
        <w:rPr>
          <w:rFonts w:ascii="Arial" w:hAnsi="Arial" w:cs="Arial"/>
          <w:sz w:val="24"/>
          <w:szCs w:val="24"/>
        </w:rPr>
        <w:t>.</w:t>
      </w:r>
    </w:p>
    <w:p w:rsidR="006217BE" w:rsidRPr="0074058D" w:rsidRDefault="008110A1" w:rsidP="00F14789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6217BE" w:rsidRPr="0074058D">
        <w:rPr>
          <w:rFonts w:ascii="Arial" w:hAnsi="Arial" w:cs="Arial"/>
          <w:sz w:val="24"/>
          <w:szCs w:val="24"/>
        </w:rPr>
        <w:t>.Настоящее решение вступает в силу со дня его официального опубликования</w:t>
      </w:r>
      <w:r>
        <w:rPr>
          <w:rFonts w:ascii="Arial" w:hAnsi="Arial" w:cs="Arial"/>
          <w:sz w:val="24"/>
          <w:szCs w:val="24"/>
        </w:rPr>
        <w:t xml:space="preserve"> (обнародования)</w:t>
      </w:r>
      <w:r w:rsidR="006217BE" w:rsidRPr="0074058D">
        <w:rPr>
          <w:rFonts w:ascii="Arial" w:hAnsi="Arial" w:cs="Arial"/>
          <w:sz w:val="24"/>
          <w:szCs w:val="24"/>
        </w:rPr>
        <w:t>.</w:t>
      </w:r>
    </w:p>
    <w:p w:rsidR="006217BE" w:rsidRPr="0074058D" w:rsidRDefault="006217BE" w:rsidP="00F14789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</w:p>
    <w:p w:rsidR="006217BE" w:rsidRPr="0074058D" w:rsidRDefault="006217BE" w:rsidP="00F14789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74058D"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6217BE" w:rsidRPr="0074058D" w:rsidRDefault="0074058D" w:rsidP="00F14789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Уланковского</w:t>
      </w:r>
      <w:proofErr w:type="spellEnd"/>
      <w:r w:rsidR="006217BE" w:rsidRPr="0074058D">
        <w:rPr>
          <w:rFonts w:ascii="Arial" w:hAnsi="Arial" w:cs="Arial"/>
          <w:sz w:val="24"/>
          <w:szCs w:val="24"/>
        </w:rPr>
        <w:t xml:space="preserve"> сельсовета</w:t>
      </w:r>
    </w:p>
    <w:p w:rsidR="006217BE" w:rsidRPr="0074058D" w:rsidRDefault="0074058D" w:rsidP="00F14789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proofErr w:type="spellStart"/>
      <w:r w:rsidRPr="0074058D">
        <w:rPr>
          <w:rFonts w:ascii="Arial" w:hAnsi="Arial" w:cs="Arial"/>
          <w:sz w:val="24"/>
          <w:szCs w:val="24"/>
        </w:rPr>
        <w:t>Суджанского</w:t>
      </w:r>
      <w:proofErr w:type="spellEnd"/>
      <w:r w:rsidR="006217BE" w:rsidRPr="0074058D">
        <w:rPr>
          <w:rFonts w:ascii="Arial" w:hAnsi="Arial" w:cs="Arial"/>
          <w:sz w:val="24"/>
          <w:szCs w:val="24"/>
        </w:rPr>
        <w:t xml:space="preserve"> района</w:t>
      </w:r>
      <w:r w:rsidR="00F14789">
        <w:rPr>
          <w:rFonts w:ascii="Arial" w:hAnsi="Arial" w:cs="Arial"/>
          <w:sz w:val="24"/>
          <w:szCs w:val="24"/>
        </w:rPr>
        <w:t xml:space="preserve"> </w:t>
      </w:r>
      <w:r w:rsidR="006217BE" w:rsidRPr="0074058D">
        <w:rPr>
          <w:rFonts w:ascii="Arial" w:hAnsi="Arial" w:cs="Arial"/>
          <w:sz w:val="24"/>
          <w:szCs w:val="24"/>
        </w:rPr>
        <w:tab/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В.М.Шеремет</w:t>
      </w:r>
      <w:proofErr w:type="spellEnd"/>
      <w:r w:rsidR="00F14789">
        <w:rPr>
          <w:rFonts w:ascii="Arial" w:hAnsi="Arial" w:cs="Arial"/>
          <w:sz w:val="24"/>
          <w:szCs w:val="24"/>
        </w:rPr>
        <w:t xml:space="preserve"> </w:t>
      </w:r>
    </w:p>
    <w:p w:rsidR="006217BE" w:rsidRPr="0074058D" w:rsidRDefault="006217BE" w:rsidP="00F14789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</w:p>
    <w:p w:rsidR="006217BE" w:rsidRPr="0074058D" w:rsidRDefault="006217BE" w:rsidP="00F14789">
      <w:pPr>
        <w:pStyle w:val="a3"/>
        <w:ind w:firstLine="1134"/>
        <w:rPr>
          <w:rFonts w:ascii="Arial" w:hAnsi="Arial" w:cs="Arial"/>
          <w:sz w:val="24"/>
          <w:szCs w:val="24"/>
        </w:rPr>
      </w:pPr>
      <w:r w:rsidRPr="0074058D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="0074058D">
        <w:rPr>
          <w:rFonts w:ascii="Arial" w:hAnsi="Arial" w:cs="Arial"/>
          <w:sz w:val="24"/>
          <w:szCs w:val="24"/>
        </w:rPr>
        <w:t>Уланковского</w:t>
      </w:r>
      <w:proofErr w:type="spellEnd"/>
      <w:r w:rsidRPr="0074058D">
        <w:rPr>
          <w:rFonts w:ascii="Arial" w:hAnsi="Arial" w:cs="Arial"/>
          <w:sz w:val="24"/>
          <w:szCs w:val="24"/>
        </w:rPr>
        <w:t xml:space="preserve"> сельсовета</w:t>
      </w:r>
    </w:p>
    <w:p w:rsidR="006217BE" w:rsidRPr="0074058D" w:rsidRDefault="0074058D" w:rsidP="00F14789">
      <w:pPr>
        <w:pStyle w:val="a3"/>
        <w:ind w:firstLine="1134"/>
        <w:rPr>
          <w:rFonts w:ascii="Arial" w:hAnsi="Arial" w:cs="Arial"/>
          <w:sz w:val="24"/>
          <w:szCs w:val="24"/>
        </w:rPr>
      </w:pPr>
      <w:proofErr w:type="spellStart"/>
      <w:r w:rsidRPr="0074058D">
        <w:rPr>
          <w:rFonts w:ascii="Arial" w:hAnsi="Arial" w:cs="Arial"/>
          <w:sz w:val="24"/>
          <w:szCs w:val="24"/>
        </w:rPr>
        <w:t>Суджанского</w:t>
      </w:r>
      <w:proofErr w:type="spellEnd"/>
      <w:r w:rsidR="006217BE" w:rsidRPr="0074058D">
        <w:rPr>
          <w:rFonts w:ascii="Arial" w:hAnsi="Arial" w:cs="Arial"/>
          <w:sz w:val="24"/>
          <w:szCs w:val="24"/>
        </w:rPr>
        <w:t xml:space="preserve"> района</w:t>
      </w:r>
      <w:r w:rsidR="00F147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Д.А.Воронов</w:t>
      </w:r>
    </w:p>
    <w:p w:rsidR="006217BE" w:rsidRPr="0074058D" w:rsidRDefault="006217BE" w:rsidP="006217BE">
      <w:pPr>
        <w:pStyle w:val="a3"/>
        <w:rPr>
          <w:rFonts w:ascii="Arial" w:hAnsi="Arial" w:cs="Arial"/>
          <w:sz w:val="24"/>
          <w:szCs w:val="24"/>
        </w:rPr>
      </w:pPr>
    </w:p>
    <w:p w:rsidR="006217BE" w:rsidRPr="0074058D" w:rsidRDefault="006217BE" w:rsidP="006217BE">
      <w:pPr>
        <w:pStyle w:val="a3"/>
        <w:rPr>
          <w:rFonts w:ascii="Arial" w:hAnsi="Arial" w:cs="Arial"/>
          <w:sz w:val="24"/>
          <w:szCs w:val="24"/>
        </w:rPr>
      </w:pPr>
    </w:p>
    <w:p w:rsidR="006217BE" w:rsidRPr="0074058D" w:rsidRDefault="006217BE" w:rsidP="006217BE">
      <w:pPr>
        <w:pStyle w:val="a3"/>
        <w:rPr>
          <w:rFonts w:ascii="Arial" w:hAnsi="Arial" w:cs="Arial"/>
          <w:sz w:val="24"/>
          <w:szCs w:val="24"/>
        </w:rPr>
      </w:pPr>
    </w:p>
    <w:p w:rsidR="006217BE" w:rsidRPr="0074058D" w:rsidRDefault="006217BE" w:rsidP="006217BE">
      <w:pPr>
        <w:pStyle w:val="a3"/>
        <w:rPr>
          <w:rFonts w:ascii="Arial" w:hAnsi="Arial" w:cs="Arial"/>
          <w:sz w:val="24"/>
          <w:szCs w:val="24"/>
        </w:rPr>
      </w:pPr>
    </w:p>
    <w:p w:rsidR="00270865" w:rsidRPr="0074058D" w:rsidRDefault="00270865" w:rsidP="006217BE">
      <w:pPr>
        <w:pStyle w:val="a3"/>
        <w:rPr>
          <w:rFonts w:ascii="Arial" w:hAnsi="Arial" w:cs="Arial"/>
          <w:sz w:val="24"/>
          <w:szCs w:val="24"/>
        </w:rPr>
      </w:pPr>
    </w:p>
    <w:p w:rsidR="00270865" w:rsidRPr="0074058D" w:rsidRDefault="00270865" w:rsidP="006217BE">
      <w:pPr>
        <w:pStyle w:val="a3"/>
        <w:rPr>
          <w:rFonts w:ascii="Arial" w:hAnsi="Arial" w:cs="Arial"/>
          <w:sz w:val="24"/>
          <w:szCs w:val="24"/>
        </w:rPr>
      </w:pPr>
    </w:p>
    <w:p w:rsidR="006217BE" w:rsidRPr="0074058D" w:rsidRDefault="006217BE" w:rsidP="006217BE">
      <w:pPr>
        <w:pStyle w:val="a3"/>
        <w:rPr>
          <w:rFonts w:ascii="Arial" w:hAnsi="Arial" w:cs="Arial"/>
          <w:sz w:val="24"/>
          <w:szCs w:val="24"/>
        </w:rPr>
      </w:pPr>
    </w:p>
    <w:p w:rsidR="006217BE" w:rsidRDefault="006217BE" w:rsidP="006217BE">
      <w:pPr>
        <w:pStyle w:val="a3"/>
        <w:rPr>
          <w:rFonts w:ascii="Arial" w:hAnsi="Arial" w:cs="Arial"/>
          <w:sz w:val="24"/>
          <w:szCs w:val="24"/>
        </w:rPr>
      </w:pPr>
    </w:p>
    <w:p w:rsidR="006217BE" w:rsidRPr="0074058D" w:rsidRDefault="006217BE" w:rsidP="008110A1">
      <w:pPr>
        <w:pStyle w:val="a3"/>
        <w:jc w:val="right"/>
        <w:rPr>
          <w:rFonts w:ascii="Arial" w:hAnsi="Arial" w:cs="Arial"/>
          <w:sz w:val="24"/>
          <w:szCs w:val="24"/>
        </w:rPr>
      </w:pPr>
      <w:r w:rsidRPr="0074058D"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6217BE" w:rsidRPr="0074058D" w:rsidRDefault="006217BE" w:rsidP="006217BE">
      <w:pPr>
        <w:pStyle w:val="a3"/>
        <w:jc w:val="right"/>
        <w:rPr>
          <w:rFonts w:ascii="Arial" w:hAnsi="Arial" w:cs="Arial"/>
          <w:sz w:val="24"/>
          <w:szCs w:val="24"/>
        </w:rPr>
      </w:pPr>
      <w:r w:rsidRPr="0074058D">
        <w:rPr>
          <w:rFonts w:ascii="Arial" w:hAnsi="Arial" w:cs="Arial"/>
          <w:sz w:val="24"/>
          <w:szCs w:val="24"/>
        </w:rPr>
        <w:t>к решению Собрания депутатов</w:t>
      </w:r>
    </w:p>
    <w:p w:rsidR="006217BE" w:rsidRPr="0074058D" w:rsidRDefault="0074058D" w:rsidP="006217BE">
      <w:pPr>
        <w:pStyle w:val="a3"/>
        <w:jc w:val="righ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Уланковского</w:t>
      </w:r>
      <w:proofErr w:type="spellEnd"/>
      <w:r w:rsidR="006217BE" w:rsidRPr="0074058D">
        <w:rPr>
          <w:rFonts w:ascii="Arial" w:hAnsi="Arial" w:cs="Arial"/>
          <w:sz w:val="24"/>
          <w:szCs w:val="24"/>
        </w:rPr>
        <w:t xml:space="preserve"> сельсовета</w:t>
      </w:r>
    </w:p>
    <w:p w:rsidR="006217BE" w:rsidRPr="0074058D" w:rsidRDefault="0074058D" w:rsidP="006217BE">
      <w:pPr>
        <w:pStyle w:val="a3"/>
        <w:jc w:val="right"/>
        <w:rPr>
          <w:rFonts w:ascii="Arial" w:hAnsi="Arial" w:cs="Arial"/>
          <w:sz w:val="24"/>
          <w:szCs w:val="24"/>
        </w:rPr>
      </w:pPr>
      <w:proofErr w:type="spellStart"/>
      <w:r w:rsidRPr="0074058D">
        <w:rPr>
          <w:rFonts w:ascii="Arial" w:hAnsi="Arial" w:cs="Arial"/>
          <w:sz w:val="24"/>
          <w:szCs w:val="24"/>
        </w:rPr>
        <w:t>Суджанского</w:t>
      </w:r>
      <w:proofErr w:type="spellEnd"/>
      <w:r w:rsidR="006217BE" w:rsidRPr="0074058D">
        <w:rPr>
          <w:rFonts w:ascii="Arial" w:hAnsi="Arial" w:cs="Arial"/>
          <w:sz w:val="24"/>
          <w:szCs w:val="24"/>
        </w:rPr>
        <w:t xml:space="preserve"> района </w:t>
      </w:r>
    </w:p>
    <w:p w:rsidR="006217BE" w:rsidRDefault="006217BE" w:rsidP="006217BE">
      <w:pPr>
        <w:pStyle w:val="a3"/>
        <w:jc w:val="right"/>
        <w:rPr>
          <w:rFonts w:ascii="Arial" w:hAnsi="Arial" w:cs="Arial"/>
          <w:sz w:val="24"/>
          <w:szCs w:val="24"/>
        </w:rPr>
      </w:pPr>
      <w:r w:rsidRPr="0074058D">
        <w:rPr>
          <w:rFonts w:ascii="Arial" w:hAnsi="Arial" w:cs="Arial"/>
          <w:sz w:val="24"/>
          <w:szCs w:val="24"/>
        </w:rPr>
        <w:t xml:space="preserve">От </w:t>
      </w:r>
      <w:r w:rsidR="008110A1">
        <w:rPr>
          <w:rFonts w:ascii="Arial" w:hAnsi="Arial" w:cs="Arial"/>
          <w:sz w:val="24"/>
          <w:szCs w:val="24"/>
        </w:rPr>
        <w:t>20.06</w:t>
      </w:r>
      <w:r w:rsidR="0074058D">
        <w:rPr>
          <w:rFonts w:ascii="Arial" w:hAnsi="Arial" w:cs="Arial"/>
          <w:sz w:val="24"/>
          <w:szCs w:val="24"/>
        </w:rPr>
        <w:t>.2024г.</w:t>
      </w:r>
      <w:r w:rsidRPr="0074058D">
        <w:rPr>
          <w:rFonts w:ascii="Arial" w:hAnsi="Arial" w:cs="Arial"/>
          <w:sz w:val="24"/>
          <w:szCs w:val="24"/>
        </w:rPr>
        <w:t xml:space="preserve"> № </w:t>
      </w:r>
      <w:bookmarkStart w:id="0" w:name="_GoBack"/>
      <w:bookmarkEnd w:id="0"/>
      <w:r w:rsidR="008110A1">
        <w:rPr>
          <w:rFonts w:ascii="Arial" w:hAnsi="Arial" w:cs="Arial"/>
          <w:sz w:val="24"/>
          <w:szCs w:val="24"/>
        </w:rPr>
        <w:t>31/123</w:t>
      </w:r>
      <w:r w:rsidR="0074058D">
        <w:rPr>
          <w:rFonts w:ascii="Arial" w:hAnsi="Arial" w:cs="Arial"/>
          <w:sz w:val="24"/>
          <w:szCs w:val="24"/>
        </w:rPr>
        <w:t>-7</w:t>
      </w:r>
    </w:p>
    <w:p w:rsidR="006217BE" w:rsidRPr="00F14789" w:rsidRDefault="006217BE" w:rsidP="00F14789">
      <w:pPr>
        <w:pStyle w:val="a3"/>
        <w:jc w:val="center"/>
        <w:rPr>
          <w:rFonts w:ascii="Arial" w:hAnsi="Arial" w:cs="Arial"/>
          <w:sz w:val="28"/>
          <w:szCs w:val="28"/>
        </w:rPr>
      </w:pPr>
    </w:p>
    <w:p w:rsidR="008110A1" w:rsidRPr="00F14789" w:rsidRDefault="008110A1" w:rsidP="00F14789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 w:rsidRPr="00F14789">
        <w:rPr>
          <w:rFonts w:ascii="Arial" w:hAnsi="Arial" w:cs="Arial"/>
          <w:b/>
          <w:sz w:val="28"/>
          <w:szCs w:val="28"/>
        </w:rPr>
        <w:t>Порядок определения цены земельных участков, находящихся в муниципальной собственности муниципального образования «</w:t>
      </w:r>
      <w:proofErr w:type="spellStart"/>
      <w:r w:rsidRPr="00F14789">
        <w:rPr>
          <w:rFonts w:ascii="Arial" w:hAnsi="Arial" w:cs="Arial"/>
          <w:b/>
          <w:sz w:val="28"/>
          <w:szCs w:val="28"/>
        </w:rPr>
        <w:t>Уланковский</w:t>
      </w:r>
      <w:proofErr w:type="spellEnd"/>
      <w:r w:rsidRPr="00F14789">
        <w:rPr>
          <w:rFonts w:ascii="Arial" w:hAnsi="Arial" w:cs="Arial"/>
          <w:b/>
          <w:sz w:val="28"/>
          <w:szCs w:val="28"/>
        </w:rPr>
        <w:t xml:space="preserve"> сельсовет» </w:t>
      </w:r>
      <w:proofErr w:type="spellStart"/>
      <w:r w:rsidRPr="00F14789">
        <w:rPr>
          <w:rFonts w:ascii="Arial" w:hAnsi="Arial" w:cs="Arial"/>
          <w:b/>
          <w:sz w:val="28"/>
          <w:szCs w:val="28"/>
        </w:rPr>
        <w:t>Суджанского</w:t>
      </w:r>
      <w:proofErr w:type="spellEnd"/>
      <w:r w:rsidRPr="00F14789">
        <w:rPr>
          <w:rFonts w:ascii="Arial" w:hAnsi="Arial" w:cs="Arial"/>
          <w:b/>
          <w:sz w:val="28"/>
          <w:szCs w:val="28"/>
        </w:rPr>
        <w:t xml:space="preserve"> района Курской области при заключении договора купли-продажи земельного участка без проведения торгов</w:t>
      </w:r>
    </w:p>
    <w:p w:rsidR="008110A1" w:rsidRPr="00F14789" w:rsidRDefault="008110A1" w:rsidP="00F14789">
      <w:pPr>
        <w:pStyle w:val="a3"/>
        <w:jc w:val="center"/>
        <w:rPr>
          <w:rFonts w:ascii="Arial" w:hAnsi="Arial" w:cs="Arial"/>
          <w:sz w:val="28"/>
          <w:szCs w:val="28"/>
        </w:rPr>
      </w:pPr>
    </w:p>
    <w:p w:rsidR="008110A1" w:rsidRPr="00F14789" w:rsidRDefault="008110A1" w:rsidP="008110A1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F14789">
        <w:rPr>
          <w:rFonts w:ascii="Arial" w:hAnsi="Arial" w:cs="Arial"/>
          <w:sz w:val="24"/>
          <w:szCs w:val="24"/>
        </w:rPr>
        <w:t>1. Настоящий Порядок разработан в соответствии с Земельным кодексом Российской Федерации и устанавливает порядок определения цены земельных участков, находящихся в собственности муниципального образования «</w:t>
      </w:r>
      <w:proofErr w:type="spellStart"/>
      <w:r w:rsidRPr="00F14789">
        <w:rPr>
          <w:rFonts w:ascii="Arial" w:hAnsi="Arial" w:cs="Arial"/>
          <w:sz w:val="24"/>
          <w:szCs w:val="24"/>
        </w:rPr>
        <w:t>Уланковский</w:t>
      </w:r>
      <w:proofErr w:type="spellEnd"/>
      <w:r w:rsidRPr="00F14789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Pr="00F14789">
        <w:rPr>
          <w:rFonts w:ascii="Arial" w:hAnsi="Arial" w:cs="Arial"/>
          <w:sz w:val="24"/>
          <w:szCs w:val="24"/>
        </w:rPr>
        <w:t>Суджанского</w:t>
      </w:r>
      <w:proofErr w:type="spellEnd"/>
      <w:r w:rsidRPr="00F14789">
        <w:rPr>
          <w:rFonts w:ascii="Arial" w:hAnsi="Arial" w:cs="Arial"/>
          <w:sz w:val="24"/>
          <w:szCs w:val="24"/>
        </w:rPr>
        <w:t xml:space="preserve"> района Курской области, при заключении договоров купли-продажи земельных участков без проведения торгов.</w:t>
      </w:r>
    </w:p>
    <w:p w:rsidR="008110A1" w:rsidRPr="00F14789" w:rsidRDefault="008110A1" w:rsidP="008110A1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F14789">
        <w:rPr>
          <w:rFonts w:ascii="Arial" w:hAnsi="Arial" w:cs="Arial"/>
          <w:sz w:val="24"/>
          <w:szCs w:val="24"/>
        </w:rPr>
        <w:t>Продажа земельного участка, находящегося в собственности муниципального образования «</w:t>
      </w:r>
      <w:proofErr w:type="spellStart"/>
      <w:r w:rsidRPr="00F14789">
        <w:rPr>
          <w:rFonts w:ascii="Arial" w:hAnsi="Arial" w:cs="Arial"/>
          <w:sz w:val="24"/>
          <w:szCs w:val="24"/>
        </w:rPr>
        <w:t>Уланковский</w:t>
      </w:r>
      <w:proofErr w:type="spellEnd"/>
      <w:r w:rsidRPr="00F14789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Pr="00F14789">
        <w:rPr>
          <w:rFonts w:ascii="Arial" w:hAnsi="Arial" w:cs="Arial"/>
          <w:sz w:val="24"/>
          <w:szCs w:val="24"/>
        </w:rPr>
        <w:t>Суджанского</w:t>
      </w:r>
      <w:proofErr w:type="spellEnd"/>
      <w:r w:rsidRPr="00F14789">
        <w:rPr>
          <w:rFonts w:ascii="Arial" w:hAnsi="Arial" w:cs="Arial"/>
          <w:sz w:val="24"/>
          <w:szCs w:val="24"/>
        </w:rPr>
        <w:t xml:space="preserve"> района Курской области (далее - земельный участок), осуществляется по его кадастровой стоимости, за исключением случаев, предусмотренных настоящим Порядком.</w:t>
      </w:r>
    </w:p>
    <w:p w:rsidR="008110A1" w:rsidRPr="00F14789" w:rsidRDefault="008110A1" w:rsidP="008110A1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F14789">
        <w:rPr>
          <w:rFonts w:ascii="Arial" w:hAnsi="Arial" w:cs="Arial"/>
          <w:sz w:val="24"/>
          <w:szCs w:val="24"/>
        </w:rPr>
        <w:t>2. Продажа земельных участков, на которых расположены здания, сооружения, собственникам таких зданий, сооружений либо помещений в них, в случаях, предусмотренных статьей 39.20 Земельного кодекса Российской Федерации, осуществляется по цене, определяемой в размере 50 процентов от кадастровой стоимости соответствующего земельного участка.</w:t>
      </w:r>
    </w:p>
    <w:p w:rsidR="008110A1" w:rsidRPr="00F14789" w:rsidRDefault="008110A1" w:rsidP="008110A1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sz w:val="24"/>
          <w:szCs w:val="24"/>
        </w:rPr>
      </w:pPr>
      <w:r w:rsidRPr="00F14789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F14789">
        <w:rPr>
          <w:rFonts w:ascii="Arial" w:hAnsi="Arial" w:cs="Arial"/>
          <w:sz w:val="24"/>
          <w:szCs w:val="24"/>
        </w:rPr>
        <w:t>Продажа земельного участка, предоставленного для ведения личного подсобного хозяйства, размещения гаражей для собственных нужд или индивидуального жилищного строительства, а также продажа садового земельного участка гражданину, являющемуся собственником здания или сооружения, возведенных в соответствии с разрешенным использованием земельного участка и расположенных на приобретаемом земельном участке, осуществляется по цене, определяемой в размере 10 процентов от кадастровой стоимости соответствующего земельного участка.</w:t>
      </w:r>
      <w:proofErr w:type="gramEnd"/>
      <w:r w:rsidRPr="00F14789">
        <w:rPr>
          <w:rFonts w:ascii="Arial" w:hAnsi="Arial" w:cs="Arial"/>
          <w:sz w:val="24"/>
          <w:szCs w:val="24"/>
        </w:rPr>
        <w:cr/>
      </w:r>
      <w:r w:rsidR="00F14789" w:rsidRPr="00F14789">
        <w:rPr>
          <w:rFonts w:ascii="Arial" w:hAnsi="Arial" w:cs="Arial"/>
          <w:sz w:val="24"/>
          <w:szCs w:val="24"/>
        </w:rPr>
        <w:t xml:space="preserve"> </w:t>
      </w:r>
      <w:r w:rsidRPr="00F14789">
        <w:rPr>
          <w:rFonts w:ascii="Arial" w:hAnsi="Arial" w:cs="Arial"/>
          <w:sz w:val="24"/>
          <w:szCs w:val="24"/>
        </w:rPr>
        <w:t>4 Продажа земельных участков, находящихся на праве аренды, собственникам расположенных на них зданий, строений, сооружений, осуществляется по цене, определяемой в размере 2,5 процента от кадастровой стоимости земельного участка, в случаях если:</w:t>
      </w:r>
    </w:p>
    <w:p w:rsidR="008110A1" w:rsidRPr="00F14789" w:rsidRDefault="008110A1" w:rsidP="008110A1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F14789">
        <w:rPr>
          <w:rFonts w:ascii="Arial" w:hAnsi="Arial" w:cs="Arial"/>
          <w:sz w:val="24"/>
          <w:szCs w:val="24"/>
        </w:rPr>
        <w:t>1) в период со дня вступления в силу Федерального закона «О введении в действие Земельного кодекса Российской Федерации» до 1 июля 2012 года в отношении таких земельных участков осуществлено переоформление права постоянного (бессрочного) пользования на право аренды;</w:t>
      </w:r>
    </w:p>
    <w:p w:rsidR="008110A1" w:rsidRPr="00F14789" w:rsidRDefault="008110A1" w:rsidP="008110A1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F14789">
        <w:rPr>
          <w:rFonts w:ascii="Arial" w:hAnsi="Arial" w:cs="Arial"/>
          <w:sz w:val="24"/>
          <w:szCs w:val="24"/>
        </w:rPr>
        <w:t>2) такие земельные участки образованны из земельных участков, указанных в пункте 1 настоящей части.</w:t>
      </w:r>
    </w:p>
    <w:p w:rsidR="008110A1" w:rsidRPr="00F14789" w:rsidRDefault="008110A1" w:rsidP="008110A1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F14789">
        <w:rPr>
          <w:rFonts w:ascii="Arial" w:hAnsi="Arial" w:cs="Arial"/>
          <w:sz w:val="24"/>
          <w:szCs w:val="24"/>
        </w:rPr>
        <w:t xml:space="preserve">5. </w:t>
      </w:r>
      <w:proofErr w:type="gramStart"/>
      <w:r w:rsidRPr="00F14789">
        <w:rPr>
          <w:rFonts w:ascii="Arial" w:hAnsi="Arial" w:cs="Arial"/>
          <w:sz w:val="24"/>
          <w:szCs w:val="24"/>
        </w:rPr>
        <w:t>Продажа земельных участков крестьянскому (фермерскому) хозяйству или сельскохозяйственной организации в случаях, установленных Федеральным законом от 24 июля 2002 года № 101-ФЗ «Об обороте земель сельскохозяйственного назначения», осуществляется по цене, установленной Федеральным законом от 24 июля 2002 года № 101-ФЗ «Об обороте земель сельскохозяйственного назначения» и Законом Курской области от 19 декабря 2011 года N 104-ЗКО «Об обороте земель сельскохозяйственного назначения на территории</w:t>
      </w:r>
      <w:proofErr w:type="gramEnd"/>
      <w:r w:rsidRPr="00F14789">
        <w:rPr>
          <w:rFonts w:ascii="Arial" w:hAnsi="Arial" w:cs="Arial"/>
          <w:sz w:val="24"/>
          <w:szCs w:val="24"/>
        </w:rPr>
        <w:t xml:space="preserve"> Курской области».</w:t>
      </w:r>
    </w:p>
    <w:p w:rsidR="008110A1" w:rsidRPr="00F14789" w:rsidRDefault="008110A1" w:rsidP="008110A1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sz w:val="24"/>
          <w:szCs w:val="24"/>
        </w:rPr>
      </w:pPr>
      <w:r w:rsidRPr="00F14789">
        <w:rPr>
          <w:rFonts w:ascii="Arial" w:hAnsi="Arial" w:cs="Arial"/>
          <w:sz w:val="24"/>
          <w:szCs w:val="24"/>
        </w:rPr>
        <w:lastRenderedPageBreak/>
        <w:t>6. При определении цены земельных участков, рассчитываемой от кадастровой стоимости, применяется кадастровая стоимость земельных участков, действующая по состоянию на дату подачи заявления о предоставлении в собственность земельного участка, за исключением случая, предусмотренного пунктом 7 настоящего Порядка.</w:t>
      </w:r>
    </w:p>
    <w:p w:rsidR="008110A1" w:rsidRPr="00F14789" w:rsidRDefault="008110A1" w:rsidP="008110A1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sz w:val="24"/>
          <w:szCs w:val="24"/>
        </w:rPr>
      </w:pPr>
      <w:proofErr w:type="gramStart"/>
      <w:r w:rsidRPr="00F14789">
        <w:rPr>
          <w:rFonts w:ascii="Arial" w:hAnsi="Arial" w:cs="Arial"/>
          <w:sz w:val="24"/>
          <w:szCs w:val="24"/>
        </w:rPr>
        <w:t>7.В случае, если после даты подачи заявления о предоставлении в собственность земельного участка в Единый государственный реестр недвижимости внесены сведения о кадастровой стоимости этого объекта недвижимости, полученной по итогам проведения государственной кадастровой оценки, и такая кадастровая стоимость ниже кадастровой стоимости, которая была внесена в Единый государственный реестр недвижимости на дату подачи указанного заявления, при определении цены земельных участков применяется</w:t>
      </w:r>
      <w:proofErr w:type="gramEnd"/>
      <w:r w:rsidRPr="00F14789">
        <w:rPr>
          <w:rFonts w:ascii="Arial" w:hAnsi="Arial" w:cs="Arial"/>
          <w:sz w:val="24"/>
          <w:szCs w:val="24"/>
        </w:rPr>
        <w:t xml:space="preserve"> кадастровая стоимость, внесенная в Единый государственный реестр недвижимости на дату заключения договора купли-продажи земельного</w:t>
      </w:r>
      <w:r w:rsidR="00F14789" w:rsidRPr="00F14789">
        <w:rPr>
          <w:rFonts w:ascii="Arial" w:hAnsi="Arial" w:cs="Arial"/>
          <w:sz w:val="24"/>
          <w:szCs w:val="24"/>
        </w:rPr>
        <w:t xml:space="preserve"> </w:t>
      </w:r>
      <w:r w:rsidRPr="00F14789">
        <w:rPr>
          <w:rFonts w:ascii="Arial" w:hAnsi="Arial" w:cs="Arial"/>
          <w:sz w:val="24"/>
          <w:szCs w:val="24"/>
        </w:rPr>
        <w:t>участка.</w:t>
      </w:r>
    </w:p>
    <w:p w:rsidR="000641EF" w:rsidRPr="00F14789" w:rsidRDefault="000641EF" w:rsidP="008110A1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F14789" w:rsidRPr="00F14789" w:rsidRDefault="00F14789">
      <w:pPr>
        <w:pStyle w:val="a3"/>
        <w:jc w:val="center"/>
        <w:rPr>
          <w:rFonts w:ascii="Arial" w:hAnsi="Arial" w:cs="Arial"/>
          <w:sz w:val="24"/>
          <w:szCs w:val="24"/>
        </w:rPr>
      </w:pPr>
    </w:p>
    <w:sectPr w:rsidR="00F14789" w:rsidRPr="00F14789" w:rsidSect="00F14789">
      <w:pgSz w:w="11906" w:h="16838"/>
      <w:pgMar w:top="851" w:right="851" w:bottom="1134" w:left="170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4B4C3B"/>
    <w:rsid w:val="000641EF"/>
    <w:rsid w:val="00270865"/>
    <w:rsid w:val="004B4C3B"/>
    <w:rsid w:val="00570CED"/>
    <w:rsid w:val="006217BE"/>
    <w:rsid w:val="00643DB1"/>
    <w:rsid w:val="0074058D"/>
    <w:rsid w:val="008110A1"/>
    <w:rsid w:val="00A47333"/>
    <w:rsid w:val="00BA21C1"/>
    <w:rsid w:val="00BC0A82"/>
    <w:rsid w:val="00DD1721"/>
    <w:rsid w:val="00F147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CE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17B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7086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08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17B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708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08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1B5B71-21FB-478F-A762-5E47E6C5A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843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Технолайк</cp:lastModifiedBy>
  <cp:revision>4</cp:revision>
  <cp:lastPrinted>2020-11-26T07:50:00Z</cp:lastPrinted>
  <dcterms:created xsi:type="dcterms:W3CDTF">2024-06-19T08:33:00Z</dcterms:created>
  <dcterms:modified xsi:type="dcterms:W3CDTF">2024-06-26T06:43:00Z</dcterms:modified>
</cp:coreProperties>
</file>