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87C52" w:rsidRPr="00EF4EF4" w:rsidRDefault="00887C52" w:rsidP="00887C52">
      <w:pPr>
        <w:jc w:val="right"/>
        <w:rPr>
          <w:rFonts w:cs="Times New Roman"/>
          <w:b/>
          <w:sz w:val="28"/>
          <w:szCs w:val="28"/>
          <w:lang w:eastAsia="ar-SA" w:bidi="ar-SA"/>
        </w:rPr>
      </w:pPr>
    </w:p>
    <w:p w:rsidR="00887C52" w:rsidRPr="00EF4EF4" w:rsidRDefault="00887C52" w:rsidP="00887C52">
      <w:pPr>
        <w:jc w:val="center"/>
        <w:rPr>
          <w:rFonts w:cs="Times New Roman"/>
          <w:b/>
          <w:sz w:val="28"/>
          <w:szCs w:val="28"/>
        </w:rPr>
      </w:pPr>
    </w:p>
    <w:p w:rsidR="00EF4EF4" w:rsidRPr="00EF4EF4" w:rsidRDefault="00EF4EF4" w:rsidP="00EF4EF4">
      <w:pPr>
        <w:jc w:val="center"/>
        <w:rPr>
          <w:rFonts w:cs="Times New Roman"/>
          <w:b/>
          <w:sz w:val="28"/>
          <w:szCs w:val="28"/>
        </w:rPr>
      </w:pPr>
      <w:r w:rsidRPr="00EF4EF4">
        <w:rPr>
          <w:rFonts w:cs="Times New Roman"/>
          <w:b/>
          <w:sz w:val="28"/>
          <w:szCs w:val="28"/>
        </w:rPr>
        <w:t>АДМИНИСТРАЦИЯ</w:t>
      </w:r>
    </w:p>
    <w:p w:rsidR="00EF4EF4" w:rsidRPr="00EF4EF4" w:rsidRDefault="00EF4EF4" w:rsidP="00EF4EF4">
      <w:pPr>
        <w:jc w:val="center"/>
        <w:rPr>
          <w:rFonts w:cs="Times New Roman"/>
          <w:b/>
          <w:sz w:val="28"/>
          <w:szCs w:val="28"/>
        </w:rPr>
      </w:pPr>
      <w:r w:rsidRPr="00EF4EF4">
        <w:rPr>
          <w:rFonts w:cs="Times New Roman"/>
          <w:b/>
          <w:sz w:val="28"/>
          <w:szCs w:val="28"/>
        </w:rPr>
        <w:t>УЛАНКОВСКОГО СЕЛЬСОВЕТА</w:t>
      </w:r>
    </w:p>
    <w:p w:rsidR="00EF4EF4" w:rsidRPr="00EF4EF4" w:rsidRDefault="00EF4EF4" w:rsidP="00EF4EF4">
      <w:pPr>
        <w:jc w:val="center"/>
        <w:rPr>
          <w:rFonts w:cs="Times New Roman"/>
          <w:b/>
          <w:sz w:val="28"/>
          <w:szCs w:val="28"/>
        </w:rPr>
      </w:pPr>
      <w:r w:rsidRPr="00EF4EF4">
        <w:rPr>
          <w:rFonts w:cs="Times New Roman"/>
          <w:b/>
          <w:sz w:val="28"/>
          <w:szCs w:val="28"/>
        </w:rPr>
        <w:t>СУДЖАНСКОГО РАЙОНА</w:t>
      </w:r>
    </w:p>
    <w:p w:rsidR="00EF4EF4" w:rsidRPr="00EF4EF4" w:rsidRDefault="00EF4EF4" w:rsidP="00EF4EF4">
      <w:pPr>
        <w:jc w:val="center"/>
        <w:rPr>
          <w:rFonts w:cs="Times New Roman"/>
          <w:b/>
          <w:sz w:val="28"/>
          <w:szCs w:val="28"/>
        </w:rPr>
      </w:pPr>
    </w:p>
    <w:p w:rsidR="00EF4EF4" w:rsidRPr="00EF4EF4" w:rsidRDefault="00EF4EF4" w:rsidP="00EF4EF4">
      <w:pPr>
        <w:jc w:val="center"/>
        <w:rPr>
          <w:rFonts w:cs="Times New Roman"/>
          <w:b/>
          <w:sz w:val="28"/>
          <w:szCs w:val="28"/>
        </w:rPr>
      </w:pPr>
      <w:r w:rsidRPr="00EF4EF4">
        <w:rPr>
          <w:rFonts w:cs="Times New Roman"/>
          <w:b/>
          <w:sz w:val="28"/>
          <w:szCs w:val="28"/>
        </w:rPr>
        <w:t>ПОСТАНОВЛЕНИЕ</w:t>
      </w:r>
    </w:p>
    <w:p w:rsidR="00EF4EF4" w:rsidRPr="00EF4EF4" w:rsidRDefault="00EF4EF4" w:rsidP="00EF4EF4">
      <w:pPr>
        <w:jc w:val="center"/>
        <w:rPr>
          <w:rFonts w:cs="Times New Roman"/>
          <w:b/>
          <w:sz w:val="28"/>
          <w:szCs w:val="28"/>
        </w:rPr>
      </w:pPr>
    </w:p>
    <w:p w:rsidR="00EF4EF4" w:rsidRPr="00EF4EF4" w:rsidRDefault="00EF4EF4" w:rsidP="00EF4EF4">
      <w:pPr>
        <w:ind w:firstLine="708"/>
        <w:jc w:val="center"/>
        <w:rPr>
          <w:rFonts w:cs="Times New Roman"/>
          <w:b/>
          <w:sz w:val="28"/>
          <w:szCs w:val="28"/>
        </w:rPr>
      </w:pPr>
      <w:r w:rsidRPr="00EF4EF4">
        <w:rPr>
          <w:rFonts w:cs="Times New Roman"/>
          <w:b/>
          <w:sz w:val="28"/>
          <w:szCs w:val="28"/>
        </w:rPr>
        <w:t>от 24 марта 2021 года № 25</w:t>
      </w:r>
    </w:p>
    <w:p w:rsidR="00887C52" w:rsidRPr="00EF4EF4" w:rsidRDefault="00887C52" w:rsidP="00887C52">
      <w:pPr>
        <w:jc w:val="center"/>
        <w:rPr>
          <w:rFonts w:cs="Times New Roman"/>
          <w:b/>
          <w:sz w:val="28"/>
          <w:szCs w:val="28"/>
        </w:rPr>
      </w:pPr>
    </w:p>
    <w:p w:rsidR="00887C52" w:rsidRPr="00EF4EF4" w:rsidRDefault="00887C52" w:rsidP="00887C52">
      <w:pPr>
        <w:rPr>
          <w:rFonts w:cs="Times New Roman"/>
          <w:sz w:val="28"/>
          <w:szCs w:val="28"/>
        </w:rPr>
      </w:pPr>
    </w:p>
    <w:p w:rsidR="00DE02BE" w:rsidRPr="00EF4EF4" w:rsidRDefault="00DE02BE" w:rsidP="00512652">
      <w:pPr>
        <w:ind w:right="-7"/>
        <w:jc w:val="center"/>
        <w:rPr>
          <w:rFonts w:cs="Times New Roman"/>
          <w:b/>
          <w:sz w:val="28"/>
          <w:szCs w:val="28"/>
        </w:rPr>
      </w:pPr>
      <w:r w:rsidRPr="00EF4EF4">
        <w:rPr>
          <w:rFonts w:cs="Times New Roman"/>
          <w:b/>
          <w:sz w:val="28"/>
          <w:szCs w:val="28"/>
        </w:rPr>
        <w:t>Об утверждении муниципальной программы</w:t>
      </w:r>
      <w:r w:rsidR="004D5994" w:rsidRPr="00EF4EF4">
        <w:rPr>
          <w:rFonts w:cs="Times New Roman"/>
          <w:b/>
          <w:sz w:val="28"/>
          <w:szCs w:val="28"/>
        </w:rPr>
        <w:t xml:space="preserve"> </w:t>
      </w:r>
      <w:r w:rsidRPr="00EF4EF4">
        <w:rPr>
          <w:rFonts w:cs="Times New Roman"/>
          <w:b/>
          <w:sz w:val="28"/>
          <w:szCs w:val="28"/>
        </w:rPr>
        <w:t xml:space="preserve">"Развитие и поддержка </w:t>
      </w:r>
      <w:r w:rsidR="00512652" w:rsidRPr="00EF4EF4">
        <w:rPr>
          <w:rFonts w:cs="Times New Roman"/>
          <w:b/>
          <w:sz w:val="28"/>
          <w:szCs w:val="28"/>
        </w:rPr>
        <w:t xml:space="preserve">субъектов малого и среднего предпринимательства, не являющимся индивидуальными предпринимателями и применяющим специальный налоговый режим "Налог на профессиональный доход" </w:t>
      </w:r>
      <w:r w:rsidRPr="00EF4EF4">
        <w:rPr>
          <w:rFonts w:cs="Times New Roman"/>
          <w:b/>
          <w:sz w:val="28"/>
          <w:szCs w:val="28"/>
        </w:rPr>
        <w:t>на</w:t>
      </w:r>
      <w:r w:rsidR="004D5994" w:rsidRPr="00EF4EF4">
        <w:rPr>
          <w:rFonts w:cs="Times New Roman"/>
          <w:b/>
          <w:sz w:val="28"/>
          <w:szCs w:val="28"/>
        </w:rPr>
        <w:t xml:space="preserve"> </w:t>
      </w:r>
      <w:r w:rsidRPr="00EF4EF4">
        <w:rPr>
          <w:rFonts w:cs="Times New Roman"/>
          <w:b/>
          <w:sz w:val="28"/>
          <w:szCs w:val="28"/>
        </w:rPr>
        <w:t xml:space="preserve">территории </w:t>
      </w:r>
      <w:r w:rsidR="00A35DD2" w:rsidRPr="00EF4EF4">
        <w:rPr>
          <w:rFonts w:cs="Times New Roman"/>
          <w:b/>
          <w:sz w:val="28"/>
          <w:szCs w:val="28"/>
        </w:rPr>
        <w:t>Уланковского</w:t>
      </w:r>
      <w:r w:rsidRPr="00EF4EF4">
        <w:rPr>
          <w:rFonts w:cs="Times New Roman"/>
          <w:b/>
          <w:sz w:val="28"/>
          <w:szCs w:val="28"/>
        </w:rPr>
        <w:t xml:space="preserve"> </w:t>
      </w:r>
      <w:r w:rsidR="00A35DD2" w:rsidRPr="00EF4EF4">
        <w:rPr>
          <w:rFonts w:cs="Times New Roman"/>
          <w:b/>
          <w:sz w:val="28"/>
          <w:szCs w:val="28"/>
        </w:rPr>
        <w:t>сельсовета</w:t>
      </w:r>
      <w:r w:rsidR="00887C52" w:rsidRPr="00EF4EF4">
        <w:rPr>
          <w:rFonts w:cs="Times New Roman"/>
          <w:b/>
          <w:sz w:val="28"/>
          <w:szCs w:val="28"/>
        </w:rPr>
        <w:t xml:space="preserve"> </w:t>
      </w:r>
      <w:r w:rsidR="00A35DD2" w:rsidRPr="00EF4EF4">
        <w:rPr>
          <w:rFonts w:cs="Times New Roman"/>
          <w:b/>
          <w:sz w:val="28"/>
          <w:szCs w:val="28"/>
        </w:rPr>
        <w:t xml:space="preserve">Суджанского  района </w:t>
      </w:r>
      <w:r w:rsidRPr="00EF4EF4">
        <w:rPr>
          <w:rFonts w:cs="Times New Roman"/>
          <w:b/>
          <w:sz w:val="28"/>
          <w:szCs w:val="28"/>
        </w:rPr>
        <w:t xml:space="preserve">на </w:t>
      </w:r>
      <w:r w:rsidR="00832830" w:rsidRPr="00EF4EF4">
        <w:rPr>
          <w:rFonts w:cs="Times New Roman"/>
          <w:b/>
          <w:sz w:val="28"/>
          <w:szCs w:val="28"/>
        </w:rPr>
        <w:t>2021</w:t>
      </w:r>
      <w:r w:rsidR="004D5994" w:rsidRPr="00EF4EF4">
        <w:rPr>
          <w:rFonts w:cs="Times New Roman"/>
          <w:b/>
          <w:sz w:val="28"/>
          <w:szCs w:val="28"/>
        </w:rPr>
        <w:t>-</w:t>
      </w:r>
      <w:r w:rsidR="00832830" w:rsidRPr="00EF4EF4">
        <w:rPr>
          <w:rFonts w:cs="Times New Roman"/>
          <w:b/>
          <w:sz w:val="28"/>
          <w:szCs w:val="28"/>
        </w:rPr>
        <w:t>2023</w:t>
      </w:r>
      <w:r w:rsidRPr="00EF4EF4">
        <w:rPr>
          <w:rFonts w:cs="Times New Roman"/>
          <w:b/>
          <w:sz w:val="28"/>
          <w:szCs w:val="28"/>
        </w:rPr>
        <w:t xml:space="preserve"> годы"</w:t>
      </w:r>
    </w:p>
    <w:p w:rsidR="00832830" w:rsidRPr="00EF4EF4" w:rsidRDefault="00832830" w:rsidP="00512652">
      <w:pPr>
        <w:ind w:right="-7"/>
        <w:jc w:val="center"/>
        <w:rPr>
          <w:rFonts w:cs="Times New Roman"/>
          <w:i/>
          <w:sz w:val="28"/>
          <w:szCs w:val="28"/>
        </w:rPr>
      </w:pPr>
    </w:p>
    <w:p w:rsidR="00887C52" w:rsidRPr="00EF4EF4" w:rsidRDefault="00B265DC" w:rsidP="00A35DD2">
      <w:pPr>
        <w:jc w:val="both"/>
        <w:rPr>
          <w:rFonts w:cs="Times New Roman"/>
          <w:b/>
          <w:sz w:val="28"/>
          <w:szCs w:val="28"/>
        </w:rPr>
      </w:pPr>
      <w:r w:rsidRPr="00EF4EF4">
        <w:rPr>
          <w:rFonts w:cs="Times New Roman"/>
          <w:sz w:val="28"/>
          <w:szCs w:val="28"/>
        </w:rPr>
        <w:tab/>
      </w:r>
      <w:r w:rsidR="00DE02BE" w:rsidRPr="00EF4EF4">
        <w:rPr>
          <w:rFonts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Федеральный закон от 24.07.2007 г. № 209-ФЗ «О развитии малого и среднего предпринимательства в Российской Федерации, Уставом муниципального образования </w:t>
      </w:r>
      <w:r w:rsidR="00A35DD2" w:rsidRPr="00EF4EF4">
        <w:rPr>
          <w:rFonts w:cs="Times New Roman"/>
          <w:sz w:val="28"/>
          <w:szCs w:val="28"/>
        </w:rPr>
        <w:t xml:space="preserve">«Уланковский сельсовет» Суджанского </w:t>
      </w:r>
      <w:r w:rsidR="00CE02FC" w:rsidRPr="00EF4EF4">
        <w:rPr>
          <w:rFonts w:cs="Times New Roman"/>
          <w:sz w:val="28"/>
          <w:szCs w:val="28"/>
        </w:rPr>
        <w:t xml:space="preserve">района, </w:t>
      </w:r>
      <w:r w:rsidR="00A35DD2" w:rsidRPr="00EF4EF4">
        <w:rPr>
          <w:rFonts w:cs="Times New Roman"/>
          <w:sz w:val="28"/>
          <w:szCs w:val="28"/>
        </w:rPr>
        <w:t>Администрация Уланковского сельсовета Суджанского района ПОСТАНОВЛЯЕТ</w:t>
      </w:r>
    </w:p>
    <w:p w:rsidR="00DE02BE" w:rsidRPr="00EF4EF4" w:rsidRDefault="00DE02BE" w:rsidP="00887C52">
      <w:pPr>
        <w:ind w:firstLine="567"/>
        <w:jc w:val="both"/>
        <w:rPr>
          <w:rFonts w:cs="Times New Roman"/>
          <w:sz w:val="28"/>
          <w:szCs w:val="28"/>
        </w:rPr>
      </w:pPr>
      <w:r w:rsidRPr="00EF4EF4">
        <w:rPr>
          <w:rFonts w:cs="Times New Roman"/>
          <w:sz w:val="28"/>
          <w:szCs w:val="28"/>
        </w:rPr>
        <w:t xml:space="preserve">1. Утвердить прилагаемую муниципальную программу </w:t>
      </w:r>
      <w:r w:rsidR="00512652" w:rsidRPr="00EF4EF4">
        <w:rPr>
          <w:rFonts w:cs="Times New Roman"/>
          <w:sz w:val="28"/>
          <w:szCs w:val="28"/>
        </w:rPr>
        <w:t>"Развитие и поддержка субъектов малого и среднего предпринимательства, не являющимся индивидуальными предпринимателями и применяющим специальный налоговый режим "Налог на профессиональный доход" на территории Уланковского сельсовета Суджанского  района на 2021-2023 годы"</w:t>
      </w:r>
      <w:r w:rsidRPr="00EF4EF4">
        <w:rPr>
          <w:rFonts w:cs="Times New Roman"/>
          <w:sz w:val="28"/>
          <w:szCs w:val="28"/>
        </w:rPr>
        <w:t xml:space="preserve"> согласно приложению 1.</w:t>
      </w:r>
    </w:p>
    <w:p w:rsidR="00DE02BE" w:rsidRPr="00EF4EF4" w:rsidRDefault="00DE02BE" w:rsidP="00887C5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EF4">
        <w:rPr>
          <w:rFonts w:ascii="Times New Roman" w:hAnsi="Times New Roman" w:cs="Times New Roman"/>
          <w:sz w:val="28"/>
          <w:szCs w:val="28"/>
        </w:rPr>
        <w:t xml:space="preserve">2. Утвердить прилагаемый Порядок оказания финансовой поддержки субъектам малого и среднего предпринимательства </w:t>
      </w:r>
      <w:r w:rsidR="00A35DD2" w:rsidRPr="00EF4EF4">
        <w:rPr>
          <w:rFonts w:ascii="Times New Roman" w:hAnsi="Times New Roman" w:cs="Times New Roman"/>
          <w:sz w:val="28"/>
          <w:szCs w:val="28"/>
        </w:rPr>
        <w:t>Уланковского</w:t>
      </w:r>
      <w:r w:rsidRPr="00EF4EF4">
        <w:rPr>
          <w:rFonts w:ascii="Times New Roman" w:hAnsi="Times New Roman" w:cs="Times New Roman"/>
          <w:sz w:val="28"/>
          <w:szCs w:val="28"/>
        </w:rPr>
        <w:t xml:space="preserve"> </w:t>
      </w:r>
      <w:r w:rsidR="00A35DD2" w:rsidRPr="00EF4EF4">
        <w:rPr>
          <w:rFonts w:ascii="Times New Roman" w:hAnsi="Times New Roman" w:cs="Times New Roman"/>
          <w:sz w:val="28"/>
          <w:szCs w:val="28"/>
        </w:rPr>
        <w:t>сельсовета</w:t>
      </w:r>
      <w:r w:rsidRPr="00EF4EF4">
        <w:rPr>
          <w:rFonts w:ascii="Times New Roman" w:hAnsi="Times New Roman" w:cs="Times New Roman"/>
          <w:sz w:val="28"/>
          <w:szCs w:val="28"/>
        </w:rPr>
        <w:t xml:space="preserve"> </w:t>
      </w:r>
      <w:r w:rsidR="00A35DD2" w:rsidRPr="00EF4EF4">
        <w:rPr>
          <w:rFonts w:ascii="Times New Roman" w:hAnsi="Times New Roman" w:cs="Times New Roman"/>
          <w:sz w:val="28"/>
          <w:szCs w:val="28"/>
        </w:rPr>
        <w:t>Суджанского</w:t>
      </w:r>
      <w:r w:rsidRPr="00EF4EF4">
        <w:rPr>
          <w:rFonts w:ascii="Times New Roman" w:hAnsi="Times New Roman" w:cs="Times New Roman"/>
          <w:sz w:val="28"/>
          <w:szCs w:val="28"/>
        </w:rPr>
        <w:t xml:space="preserve"> согласно приложению 2.</w:t>
      </w:r>
    </w:p>
    <w:p w:rsidR="00634182" w:rsidRPr="00EF4EF4" w:rsidRDefault="00DE02BE" w:rsidP="00887C52">
      <w:pPr>
        <w:pStyle w:val="Default"/>
        <w:widowControl w:val="0"/>
        <w:tabs>
          <w:tab w:val="left" w:pos="0"/>
        </w:tabs>
        <w:autoSpaceDE/>
        <w:autoSpaceDN w:val="0"/>
        <w:spacing w:after="36"/>
        <w:ind w:firstLine="567"/>
        <w:jc w:val="both"/>
        <w:rPr>
          <w:color w:val="auto"/>
          <w:sz w:val="28"/>
          <w:szCs w:val="28"/>
        </w:rPr>
      </w:pPr>
      <w:r w:rsidRPr="00EF4EF4">
        <w:rPr>
          <w:color w:val="auto"/>
          <w:sz w:val="28"/>
          <w:szCs w:val="28"/>
        </w:rPr>
        <w:t>3</w:t>
      </w:r>
      <w:r w:rsidR="00156217" w:rsidRPr="00EF4EF4">
        <w:rPr>
          <w:color w:val="auto"/>
          <w:sz w:val="28"/>
          <w:szCs w:val="28"/>
        </w:rPr>
        <w:t xml:space="preserve">. </w:t>
      </w:r>
      <w:r w:rsidR="00634182" w:rsidRPr="00EF4EF4">
        <w:rPr>
          <w:color w:val="auto"/>
          <w:sz w:val="28"/>
          <w:szCs w:val="28"/>
        </w:rPr>
        <w:t>Настоящее постановление подлежит</w:t>
      </w:r>
      <w:r w:rsidR="00832830" w:rsidRPr="00EF4EF4">
        <w:rPr>
          <w:color w:val="auto"/>
          <w:sz w:val="28"/>
          <w:szCs w:val="28"/>
        </w:rPr>
        <w:t xml:space="preserve"> обнародованию на информационн</w:t>
      </w:r>
      <w:r w:rsidR="00887C52" w:rsidRPr="00EF4EF4">
        <w:rPr>
          <w:color w:val="auto"/>
          <w:sz w:val="28"/>
          <w:szCs w:val="28"/>
        </w:rPr>
        <w:t>ом</w:t>
      </w:r>
      <w:r w:rsidR="00634182" w:rsidRPr="00EF4EF4">
        <w:rPr>
          <w:color w:val="auto"/>
          <w:sz w:val="28"/>
          <w:szCs w:val="28"/>
        </w:rPr>
        <w:t xml:space="preserve"> стенд</w:t>
      </w:r>
      <w:r w:rsidR="00887C52" w:rsidRPr="00EF4EF4">
        <w:rPr>
          <w:color w:val="auto"/>
          <w:sz w:val="28"/>
          <w:szCs w:val="28"/>
        </w:rPr>
        <w:t>е</w:t>
      </w:r>
      <w:r w:rsidR="00634182" w:rsidRPr="00EF4EF4">
        <w:rPr>
          <w:color w:val="auto"/>
          <w:sz w:val="28"/>
          <w:szCs w:val="28"/>
        </w:rPr>
        <w:t xml:space="preserve"> </w:t>
      </w:r>
      <w:r w:rsidR="00887C52" w:rsidRPr="00EF4EF4">
        <w:rPr>
          <w:color w:val="auto"/>
          <w:sz w:val="28"/>
          <w:szCs w:val="28"/>
        </w:rPr>
        <w:t>администрации</w:t>
      </w:r>
      <w:r w:rsidR="00634182" w:rsidRPr="00EF4EF4">
        <w:rPr>
          <w:color w:val="auto"/>
          <w:sz w:val="28"/>
          <w:szCs w:val="28"/>
        </w:rPr>
        <w:t xml:space="preserve"> </w:t>
      </w:r>
      <w:r w:rsidR="00A35DD2" w:rsidRPr="00EF4EF4">
        <w:rPr>
          <w:color w:val="auto"/>
          <w:sz w:val="28"/>
          <w:szCs w:val="28"/>
        </w:rPr>
        <w:t>Уланковского</w:t>
      </w:r>
      <w:r w:rsidR="00634182" w:rsidRPr="00EF4EF4">
        <w:rPr>
          <w:color w:val="auto"/>
          <w:sz w:val="28"/>
          <w:szCs w:val="28"/>
        </w:rPr>
        <w:t xml:space="preserve"> </w:t>
      </w:r>
      <w:r w:rsidR="00A35DD2" w:rsidRPr="00EF4EF4">
        <w:rPr>
          <w:color w:val="auto"/>
          <w:sz w:val="28"/>
          <w:szCs w:val="28"/>
        </w:rPr>
        <w:t>сельсовета</w:t>
      </w:r>
      <w:r w:rsidR="00634182" w:rsidRPr="00EF4EF4">
        <w:rPr>
          <w:color w:val="auto"/>
          <w:sz w:val="28"/>
          <w:szCs w:val="28"/>
        </w:rPr>
        <w:t xml:space="preserve"> </w:t>
      </w:r>
      <w:r w:rsidR="00A35DD2" w:rsidRPr="00EF4EF4">
        <w:rPr>
          <w:color w:val="auto"/>
          <w:sz w:val="28"/>
          <w:szCs w:val="28"/>
        </w:rPr>
        <w:t>Суджанского</w:t>
      </w:r>
      <w:r w:rsidR="00634182" w:rsidRPr="00EF4EF4">
        <w:rPr>
          <w:color w:val="auto"/>
          <w:sz w:val="28"/>
          <w:szCs w:val="28"/>
        </w:rPr>
        <w:t xml:space="preserve"> и на официальном сайте администрации </w:t>
      </w:r>
      <w:r w:rsidR="00A35DD2" w:rsidRPr="00EF4EF4">
        <w:rPr>
          <w:color w:val="auto"/>
          <w:sz w:val="28"/>
          <w:szCs w:val="28"/>
        </w:rPr>
        <w:t>Уланковского</w:t>
      </w:r>
      <w:r w:rsidR="00634182" w:rsidRPr="00EF4EF4">
        <w:rPr>
          <w:color w:val="auto"/>
          <w:sz w:val="28"/>
          <w:szCs w:val="28"/>
        </w:rPr>
        <w:t xml:space="preserve"> </w:t>
      </w:r>
      <w:r w:rsidR="00A35DD2" w:rsidRPr="00EF4EF4">
        <w:rPr>
          <w:color w:val="auto"/>
          <w:sz w:val="28"/>
          <w:szCs w:val="28"/>
        </w:rPr>
        <w:t>сельсовета</w:t>
      </w:r>
      <w:r w:rsidR="00634182" w:rsidRPr="00EF4EF4">
        <w:rPr>
          <w:color w:val="auto"/>
          <w:sz w:val="28"/>
          <w:szCs w:val="28"/>
        </w:rPr>
        <w:t xml:space="preserve"> </w:t>
      </w:r>
      <w:r w:rsidR="00A35DD2" w:rsidRPr="00EF4EF4">
        <w:rPr>
          <w:color w:val="auto"/>
          <w:sz w:val="28"/>
          <w:szCs w:val="28"/>
        </w:rPr>
        <w:t>Суджанского</w:t>
      </w:r>
      <w:r w:rsidR="00887C52" w:rsidRPr="00EF4EF4">
        <w:rPr>
          <w:color w:val="auto"/>
          <w:sz w:val="28"/>
          <w:szCs w:val="28"/>
        </w:rPr>
        <w:t xml:space="preserve"> в сети Интернет</w:t>
      </w:r>
      <w:r w:rsidR="00634182" w:rsidRPr="00EF4EF4">
        <w:rPr>
          <w:color w:val="auto"/>
          <w:sz w:val="28"/>
          <w:szCs w:val="28"/>
        </w:rPr>
        <w:t xml:space="preserve"> и вступает в силу с момента обнародования.</w:t>
      </w:r>
    </w:p>
    <w:p w:rsidR="00156217" w:rsidRPr="00EF4EF4" w:rsidRDefault="00156217" w:rsidP="00634182">
      <w:pPr>
        <w:rPr>
          <w:rFonts w:cs="Times New Roman"/>
          <w:b/>
          <w:bCs/>
          <w:sz w:val="28"/>
          <w:szCs w:val="28"/>
        </w:rPr>
      </w:pPr>
    </w:p>
    <w:p w:rsidR="00EF4EF4" w:rsidRPr="00EF4EF4" w:rsidRDefault="00EF4EF4" w:rsidP="00EF4EF4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4EF4">
        <w:rPr>
          <w:rFonts w:ascii="Times New Roman" w:hAnsi="Times New Roman" w:cs="Times New Roman"/>
          <w:b w:val="0"/>
          <w:sz w:val="28"/>
          <w:szCs w:val="28"/>
        </w:rPr>
        <w:t xml:space="preserve">и.о.главы Уланковского сельсовета   </w:t>
      </w:r>
    </w:p>
    <w:p w:rsidR="00EF4EF4" w:rsidRPr="00EF4EF4" w:rsidRDefault="00EF4EF4" w:rsidP="00EF4EF4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4EF4">
        <w:rPr>
          <w:rFonts w:ascii="Times New Roman" w:hAnsi="Times New Roman" w:cs="Times New Roman"/>
          <w:b w:val="0"/>
          <w:sz w:val="28"/>
          <w:szCs w:val="28"/>
        </w:rPr>
        <w:t>Суджанского района                                                               Л.П.Череповская</w:t>
      </w:r>
    </w:p>
    <w:p w:rsidR="00EF4EF4" w:rsidRPr="00EF4EF4" w:rsidRDefault="00EF4EF4" w:rsidP="00EF4EF4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4EF4" w:rsidRPr="00EF4EF4" w:rsidRDefault="00EF4EF4" w:rsidP="00EF4EF4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4EF4" w:rsidRDefault="00EF4EF4" w:rsidP="00EF4EF4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4EF4" w:rsidRPr="00EF4EF4" w:rsidRDefault="00EF4EF4" w:rsidP="00EF4EF4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4EF4" w:rsidRPr="00EF4EF4" w:rsidRDefault="00EF4EF4" w:rsidP="00EF4EF4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4EF4" w:rsidRPr="00EF4EF4" w:rsidRDefault="00EF4EF4" w:rsidP="00EF4EF4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7C52" w:rsidRPr="00EF4EF4" w:rsidRDefault="00887C52" w:rsidP="00634182">
      <w:pPr>
        <w:rPr>
          <w:rFonts w:cs="Times New Roman"/>
          <w:b/>
          <w:bCs/>
          <w:sz w:val="28"/>
          <w:szCs w:val="28"/>
        </w:rPr>
      </w:pPr>
    </w:p>
    <w:p w:rsidR="00156217" w:rsidRPr="00EF4EF4" w:rsidRDefault="00156217" w:rsidP="00634182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F4EF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634182" w:rsidRPr="00EF4EF4" w:rsidRDefault="00156217" w:rsidP="00634182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F4EF4">
        <w:rPr>
          <w:rFonts w:ascii="Times New Roman" w:hAnsi="Times New Roman" w:cs="Times New Roman"/>
          <w:sz w:val="28"/>
          <w:szCs w:val="28"/>
        </w:rPr>
        <w:t xml:space="preserve">к </w:t>
      </w:r>
      <w:r w:rsidR="00634182" w:rsidRPr="00EF4EF4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A35DD2" w:rsidRPr="00EF4EF4" w:rsidRDefault="00A35DD2" w:rsidP="00634182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F4EF4">
        <w:rPr>
          <w:rFonts w:ascii="Times New Roman" w:hAnsi="Times New Roman" w:cs="Times New Roman"/>
          <w:sz w:val="28"/>
          <w:szCs w:val="28"/>
        </w:rPr>
        <w:t>Уланковского</w:t>
      </w:r>
      <w:r w:rsidR="00156217" w:rsidRPr="00EF4EF4">
        <w:rPr>
          <w:rFonts w:ascii="Times New Roman" w:hAnsi="Times New Roman" w:cs="Times New Roman"/>
          <w:sz w:val="28"/>
          <w:szCs w:val="28"/>
        </w:rPr>
        <w:t xml:space="preserve"> </w:t>
      </w:r>
      <w:r w:rsidRPr="00EF4EF4">
        <w:rPr>
          <w:rFonts w:ascii="Times New Roman" w:hAnsi="Times New Roman" w:cs="Times New Roman"/>
          <w:sz w:val="28"/>
          <w:szCs w:val="28"/>
        </w:rPr>
        <w:t>сельсовета</w:t>
      </w:r>
    </w:p>
    <w:p w:rsidR="00156217" w:rsidRPr="00EF4EF4" w:rsidRDefault="00634182" w:rsidP="00634182">
      <w:pPr>
        <w:pStyle w:val="ConsPlusNormal"/>
        <w:widowControl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F4EF4">
        <w:rPr>
          <w:rFonts w:ascii="Times New Roman" w:hAnsi="Times New Roman" w:cs="Times New Roman"/>
          <w:sz w:val="28"/>
          <w:szCs w:val="28"/>
        </w:rPr>
        <w:t xml:space="preserve"> </w:t>
      </w:r>
      <w:r w:rsidR="00A35DD2" w:rsidRPr="00EF4EF4">
        <w:rPr>
          <w:rFonts w:ascii="Times New Roman" w:hAnsi="Times New Roman" w:cs="Times New Roman"/>
          <w:sz w:val="28"/>
          <w:szCs w:val="28"/>
        </w:rPr>
        <w:t xml:space="preserve">Суджанского района </w:t>
      </w:r>
    </w:p>
    <w:p w:rsidR="00156217" w:rsidRPr="00EF4EF4" w:rsidRDefault="00156217" w:rsidP="00EF4EF4">
      <w:pPr>
        <w:tabs>
          <w:tab w:val="left" w:pos="6237"/>
        </w:tabs>
        <w:jc w:val="right"/>
        <w:rPr>
          <w:rFonts w:cs="Times New Roman"/>
          <w:b/>
          <w:bCs/>
          <w:sz w:val="28"/>
          <w:szCs w:val="28"/>
        </w:rPr>
      </w:pPr>
      <w:r w:rsidRPr="00EF4EF4">
        <w:rPr>
          <w:rFonts w:cs="Times New Roman"/>
          <w:b/>
          <w:bCs/>
          <w:sz w:val="28"/>
          <w:szCs w:val="28"/>
        </w:rPr>
        <w:tab/>
      </w:r>
      <w:r w:rsidR="00887C52" w:rsidRPr="00EF4EF4">
        <w:rPr>
          <w:rFonts w:cs="Times New Roman"/>
          <w:b/>
          <w:bCs/>
          <w:sz w:val="28"/>
          <w:szCs w:val="28"/>
        </w:rPr>
        <w:t xml:space="preserve">      </w:t>
      </w:r>
      <w:r w:rsidR="00A35DD2" w:rsidRPr="00EF4EF4">
        <w:rPr>
          <w:rFonts w:cs="Times New Roman"/>
          <w:b/>
          <w:bCs/>
          <w:sz w:val="28"/>
          <w:szCs w:val="28"/>
        </w:rPr>
        <w:t xml:space="preserve">           </w:t>
      </w:r>
      <w:r w:rsidR="00887C52" w:rsidRPr="00EF4EF4">
        <w:rPr>
          <w:rFonts w:cs="Times New Roman"/>
          <w:b/>
          <w:bCs/>
          <w:sz w:val="28"/>
          <w:szCs w:val="28"/>
        </w:rPr>
        <w:t xml:space="preserve"> </w:t>
      </w:r>
      <w:r w:rsidR="00EF4EF4">
        <w:rPr>
          <w:rFonts w:cs="Times New Roman"/>
          <w:sz w:val="28"/>
          <w:szCs w:val="28"/>
        </w:rPr>
        <w:t>№</w:t>
      </w:r>
      <w:r w:rsidR="00A35DD2" w:rsidRPr="00EF4EF4">
        <w:rPr>
          <w:rFonts w:cs="Times New Roman"/>
          <w:sz w:val="28"/>
          <w:szCs w:val="28"/>
        </w:rPr>
        <w:t>25</w:t>
      </w:r>
      <w:r w:rsidR="00EF4EF4">
        <w:rPr>
          <w:rFonts w:cs="Times New Roman"/>
          <w:sz w:val="28"/>
          <w:szCs w:val="28"/>
        </w:rPr>
        <w:t xml:space="preserve"> </w:t>
      </w:r>
      <w:r w:rsidRPr="00EF4EF4">
        <w:rPr>
          <w:rFonts w:cs="Times New Roman"/>
          <w:sz w:val="28"/>
          <w:szCs w:val="28"/>
        </w:rPr>
        <w:t xml:space="preserve">от </w:t>
      </w:r>
      <w:r w:rsidR="00A35DD2" w:rsidRPr="00EF4EF4">
        <w:rPr>
          <w:rFonts w:cs="Times New Roman"/>
          <w:sz w:val="28"/>
          <w:szCs w:val="28"/>
        </w:rPr>
        <w:t>24.03</w:t>
      </w:r>
      <w:r w:rsidR="00887C52" w:rsidRPr="00EF4EF4">
        <w:rPr>
          <w:rFonts w:cs="Times New Roman"/>
          <w:sz w:val="28"/>
          <w:szCs w:val="28"/>
        </w:rPr>
        <w:t>.</w:t>
      </w:r>
      <w:r w:rsidR="00A35DD2" w:rsidRPr="00EF4EF4">
        <w:rPr>
          <w:rFonts w:cs="Times New Roman"/>
          <w:sz w:val="28"/>
          <w:szCs w:val="28"/>
        </w:rPr>
        <w:t>2021</w:t>
      </w:r>
      <w:r w:rsidRPr="00EF4EF4">
        <w:rPr>
          <w:rFonts w:cs="Times New Roman"/>
          <w:sz w:val="28"/>
          <w:szCs w:val="28"/>
        </w:rPr>
        <w:t xml:space="preserve"> года</w:t>
      </w:r>
    </w:p>
    <w:p w:rsidR="00156217" w:rsidRPr="00EF4EF4" w:rsidRDefault="00156217" w:rsidP="00156217">
      <w:pPr>
        <w:spacing w:before="5" w:line="275" w:lineRule="exact"/>
        <w:ind w:left="1732" w:right="1736"/>
        <w:jc w:val="center"/>
        <w:rPr>
          <w:rFonts w:cs="Times New Roman"/>
          <w:sz w:val="28"/>
          <w:szCs w:val="28"/>
        </w:rPr>
      </w:pPr>
    </w:p>
    <w:p w:rsidR="00DE02BE" w:rsidRPr="00EF4EF4" w:rsidRDefault="00DE02BE" w:rsidP="00DE02BE">
      <w:pPr>
        <w:jc w:val="center"/>
        <w:rPr>
          <w:rFonts w:cs="Times New Roman"/>
          <w:sz w:val="28"/>
          <w:szCs w:val="28"/>
        </w:rPr>
      </w:pPr>
      <w:r w:rsidRPr="00EF4EF4">
        <w:rPr>
          <w:rFonts w:cs="Times New Roman"/>
          <w:sz w:val="28"/>
          <w:szCs w:val="28"/>
        </w:rPr>
        <w:t>Муниципальная программа</w:t>
      </w:r>
    </w:p>
    <w:p w:rsidR="00DE02BE" w:rsidRPr="00EF4EF4" w:rsidRDefault="00EF4EF4" w:rsidP="00DE02BE">
      <w:pPr>
        <w:jc w:val="center"/>
        <w:rPr>
          <w:rFonts w:cs="Times New Roman"/>
          <w:sz w:val="28"/>
          <w:szCs w:val="28"/>
        </w:rPr>
      </w:pPr>
      <w:r w:rsidRPr="00EF4EF4">
        <w:rPr>
          <w:rFonts w:cs="Times New Roman"/>
          <w:sz w:val="28"/>
          <w:szCs w:val="28"/>
        </w:rPr>
        <w:t>"Развитие и поддержка субъектов малого и среднего предпринимательства, не являющимся индивидуальными предпринимателями и применяющим специальный налоговый режим "Налог на профессиональный доход" на территории Уланковского сельсовета Суджанского  района на 2021-2023 годы"</w:t>
      </w:r>
    </w:p>
    <w:p w:rsidR="00DE02BE" w:rsidRPr="00EF4EF4" w:rsidRDefault="00DE02BE" w:rsidP="00DE02BE">
      <w:pPr>
        <w:jc w:val="center"/>
        <w:rPr>
          <w:rFonts w:cs="Times New Roman"/>
          <w:sz w:val="28"/>
          <w:szCs w:val="28"/>
        </w:rPr>
      </w:pPr>
      <w:r w:rsidRPr="00EF4EF4">
        <w:rPr>
          <w:rFonts w:cs="Times New Roman"/>
          <w:sz w:val="28"/>
          <w:szCs w:val="28"/>
        </w:rPr>
        <w:t>Паспорт целевой программы</w:t>
      </w:r>
    </w:p>
    <w:tbl>
      <w:tblPr>
        <w:tblW w:w="101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32"/>
        <w:gridCol w:w="7823"/>
      </w:tblGrid>
      <w:tr w:rsidR="00DE02BE" w:rsidRPr="00EF4EF4" w:rsidTr="00CE02FC">
        <w:trPr>
          <w:trHeight w:val="195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2BE" w:rsidRPr="00EF4EF4" w:rsidRDefault="00DE02BE" w:rsidP="00295492">
            <w:pPr>
              <w:rPr>
                <w:rFonts w:cs="Times New Roman"/>
                <w:sz w:val="28"/>
                <w:szCs w:val="28"/>
              </w:rPr>
            </w:pPr>
            <w:r w:rsidRPr="00EF4EF4">
              <w:rPr>
                <w:rFonts w:cs="Times New Roman"/>
                <w:sz w:val="28"/>
                <w:szCs w:val="28"/>
              </w:rPr>
              <w:t xml:space="preserve">Наименование </w:t>
            </w:r>
            <w:r w:rsidRPr="00EF4EF4">
              <w:rPr>
                <w:rFonts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7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2BE" w:rsidRPr="00EF4EF4" w:rsidRDefault="00DE02BE" w:rsidP="00295492">
            <w:pPr>
              <w:rPr>
                <w:rFonts w:cs="Times New Roman"/>
                <w:sz w:val="28"/>
                <w:szCs w:val="28"/>
              </w:rPr>
            </w:pPr>
            <w:r w:rsidRPr="00EF4EF4">
              <w:rPr>
                <w:rFonts w:cs="Times New Roman"/>
                <w:sz w:val="28"/>
                <w:szCs w:val="28"/>
              </w:rPr>
              <w:t xml:space="preserve">Муниципальная программа </w:t>
            </w:r>
            <w:r w:rsidR="00512652" w:rsidRPr="00EF4EF4">
              <w:rPr>
                <w:rFonts w:cs="Times New Roman"/>
                <w:sz w:val="28"/>
                <w:szCs w:val="28"/>
              </w:rPr>
              <w:t>"Развитие и поддержка субъектов малого и среднего предпринимательства, не являющимся индивидуальными предпринимателями и применяющим специальный налоговый режим "Налог на профессиональный доход" на территории Уланковского сельсовета Суджанского  района на 2021-2023 годы"</w:t>
            </w:r>
          </w:p>
        </w:tc>
      </w:tr>
      <w:tr w:rsidR="00DE02BE" w:rsidRPr="00EF4EF4" w:rsidTr="00CE02FC">
        <w:trPr>
          <w:trHeight w:val="555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2BE" w:rsidRPr="00EF4EF4" w:rsidRDefault="00DE02BE" w:rsidP="00295492">
            <w:pPr>
              <w:rPr>
                <w:rFonts w:cs="Times New Roman"/>
                <w:sz w:val="28"/>
                <w:szCs w:val="28"/>
              </w:rPr>
            </w:pPr>
            <w:r w:rsidRPr="00EF4EF4">
              <w:rPr>
                <w:rFonts w:cs="Times New Roman"/>
                <w:sz w:val="28"/>
                <w:szCs w:val="28"/>
              </w:rPr>
              <w:t>Основы создания Программы</w:t>
            </w:r>
          </w:p>
        </w:tc>
        <w:tc>
          <w:tcPr>
            <w:tcW w:w="7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2BE" w:rsidRPr="00EF4EF4" w:rsidRDefault="00DE02BE" w:rsidP="00295492">
            <w:pPr>
              <w:rPr>
                <w:rFonts w:cs="Times New Roman"/>
                <w:sz w:val="28"/>
                <w:szCs w:val="28"/>
              </w:rPr>
            </w:pPr>
            <w:r w:rsidRPr="00EF4EF4">
              <w:rPr>
                <w:rFonts w:cs="Times New Roman"/>
                <w:sz w:val="28"/>
                <w:szCs w:val="28"/>
              </w:rPr>
              <w:t>- п.28 ч.1 ст.14 Федерального закона от 06.10.2003 №131-ФЗ «Об общих принципах организации местного самоуправления в Российской Федерации»;</w:t>
            </w:r>
          </w:p>
          <w:p w:rsidR="00DE02BE" w:rsidRPr="00EF4EF4" w:rsidRDefault="00DE02BE" w:rsidP="00295492">
            <w:pPr>
              <w:rPr>
                <w:rFonts w:cs="Times New Roman"/>
                <w:sz w:val="28"/>
                <w:szCs w:val="28"/>
              </w:rPr>
            </w:pPr>
            <w:r w:rsidRPr="00EF4EF4">
              <w:rPr>
                <w:rFonts w:cs="Times New Roman"/>
                <w:sz w:val="28"/>
                <w:szCs w:val="28"/>
              </w:rPr>
              <w:t xml:space="preserve">- Устав </w:t>
            </w:r>
            <w:r w:rsidR="00832830" w:rsidRPr="00EF4EF4">
              <w:rPr>
                <w:rFonts w:cs="Times New Roman"/>
                <w:sz w:val="28"/>
                <w:szCs w:val="28"/>
              </w:rPr>
              <w:t>муниципального образования</w:t>
            </w:r>
            <w:r w:rsidRPr="00EF4EF4">
              <w:rPr>
                <w:rFonts w:cs="Times New Roman"/>
                <w:sz w:val="28"/>
                <w:szCs w:val="28"/>
              </w:rPr>
              <w:t>;</w:t>
            </w:r>
          </w:p>
          <w:p w:rsidR="00DE02BE" w:rsidRPr="00EF4EF4" w:rsidRDefault="00DE02BE" w:rsidP="00295492">
            <w:pPr>
              <w:rPr>
                <w:rFonts w:cs="Times New Roman"/>
                <w:sz w:val="28"/>
                <w:szCs w:val="28"/>
              </w:rPr>
            </w:pPr>
            <w:r w:rsidRPr="00EF4EF4">
              <w:rPr>
                <w:rFonts w:cs="Times New Roman"/>
                <w:sz w:val="28"/>
                <w:szCs w:val="28"/>
              </w:rPr>
              <w:t xml:space="preserve"> - Федеральный закон от 24.07.2007 г. № 209-ФЗ «О развитии малого и среднего предпринимательства в Российской Федерации»</w:t>
            </w:r>
          </w:p>
        </w:tc>
      </w:tr>
      <w:tr w:rsidR="00DE02BE" w:rsidRPr="00EF4EF4" w:rsidTr="00CE02FC">
        <w:trPr>
          <w:trHeight w:val="210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2BE" w:rsidRPr="00EF4EF4" w:rsidRDefault="00DE02BE" w:rsidP="00295492">
            <w:pPr>
              <w:rPr>
                <w:rFonts w:cs="Times New Roman"/>
                <w:sz w:val="28"/>
                <w:szCs w:val="28"/>
              </w:rPr>
            </w:pPr>
            <w:r w:rsidRPr="00EF4EF4">
              <w:rPr>
                <w:rFonts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2BE" w:rsidRPr="00EF4EF4" w:rsidRDefault="00DE02BE" w:rsidP="00295492">
            <w:pPr>
              <w:rPr>
                <w:rFonts w:cs="Times New Roman"/>
                <w:sz w:val="28"/>
                <w:szCs w:val="28"/>
              </w:rPr>
            </w:pPr>
            <w:r w:rsidRPr="00EF4EF4">
              <w:rPr>
                <w:rFonts w:cs="Times New Roman"/>
                <w:sz w:val="28"/>
                <w:szCs w:val="28"/>
              </w:rPr>
              <w:t>Администрация</w:t>
            </w:r>
            <w:r w:rsidR="00355D8A" w:rsidRPr="00EF4EF4">
              <w:rPr>
                <w:rFonts w:cs="Times New Roman"/>
                <w:sz w:val="28"/>
                <w:szCs w:val="28"/>
              </w:rPr>
              <w:t xml:space="preserve"> Уланковского</w:t>
            </w:r>
            <w:r w:rsidRPr="00EF4EF4">
              <w:rPr>
                <w:rFonts w:cs="Times New Roman"/>
                <w:sz w:val="28"/>
                <w:szCs w:val="28"/>
              </w:rPr>
              <w:t xml:space="preserve"> </w:t>
            </w:r>
            <w:r w:rsidR="00A35DD2" w:rsidRPr="00EF4EF4">
              <w:rPr>
                <w:rFonts w:cs="Times New Roman"/>
                <w:sz w:val="28"/>
                <w:szCs w:val="28"/>
              </w:rPr>
              <w:t>сельсовета</w:t>
            </w:r>
            <w:r w:rsidRPr="00EF4EF4">
              <w:rPr>
                <w:rFonts w:cs="Times New Roman"/>
                <w:sz w:val="28"/>
                <w:szCs w:val="28"/>
              </w:rPr>
              <w:t xml:space="preserve"> </w:t>
            </w:r>
            <w:r w:rsidR="00A35DD2" w:rsidRPr="00EF4EF4">
              <w:rPr>
                <w:rFonts w:cs="Times New Roman"/>
                <w:sz w:val="28"/>
                <w:szCs w:val="28"/>
              </w:rPr>
              <w:t>Суджанского района</w:t>
            </w:r>
          </w:p>
        </w:tc>
      </w:tr>
      <w:tr w:rsidR="00DE02BE" w:rsidRPr="00EF4EF4" w:rsidTr="00CE02FC">
        <w:trPr>
          <w:trHeight w:val="330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2BE" w:rsidRPr="00EF4EF4" w:rsidRDefault="00DE02BE" w:rsidP="00295492">
            <w:pPr>
              <w:rPr>
                <w:rFonts w:cs="Times New Roman"/>
                <w:sz w:val="28"/>
                <w:szCs w:val="28"/>
              </w:rPr>
            </w:pPr>
            <w:r w:rsidRPr="00EF4EF4">
              <w:rPr>
                <w:rFonts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2BE" w:rsidRPr="00EF4EF4" w:rsidRDefault="00DE02BE" w:rsidP="00295492">
            <w:pPr>
              <w:rPr>
                <w:rFonts w:cs="Times New Roman"/>
                <w:sz w:val="28"/>
                <w:szCs w:val="28"/>
              </w:rPr>
            </w:pPr>
            <w:r w:rsidRPr="00EF4EF4">
              <w:rPr>
                <w:rFonts w:cs="Times New Roman"/>
                <w:sz w:val="28"/>
                <w:szCs w:val="28"/>
              </w:rPr>
              <w:t xml:space="preserve">Администрация </w:t>
            </w:r>
            <w:r w:rsidR="00355D8A" w:rsidRPr="00EF4EF4">
              <w:rPr>
                <w:rFonts w:cs="Times New Roman"/>
                <w:sz w:val="28"/>
                <w:szCs w:val="28"/>
              </w:rPr>
              <w:t xml:space="preserve"> Уланковского </w:t>
            </w:r>
            <w:r w:rsidR="00A35DD2" w:rsidRPr="00EF4EF4">
              <w:rPr>
                <w:rFonts w:cs="Times New Roman"/>
                <w:sz w:val="28"/>
                <w:szCs w:val="28"/>
              </w:rPr>
              <w:t>сельсовета</w:t>
            </w:r>
            <w:r w:rsidRPr="00EF4EF4">
              <w:rPr>
                <w:rFonts w:cs="Times New Roman"/>
                <w:sz w:val="28"/>
                <w:szCs w:val="28"/>
              </w:rPr>
              <w:t xml:space="preserve"> </w:t>
            </w:r>
            <w:r w:rsidR="00A35DD2" w:rsidRPr="00EF4EF4">
              <w:rPr>
                <w:rFonts w:cs="Times New Roman"/>
                <w:sz w:val="28"/>
                <w:szCs w:val="28"/>
              </w:rPr>
              <w:t>Суджанского</w:t>
            </w:r>
            <w:r w:rsidRPr="00EF4EF4">
              <w:rPr>
                <w:rFonts w:cs="Times New Roman"/>
                <w:sz w:val="28"/>
                <w:szCs w:val="28"/>
              </w:rPr>
              <w:t xml:space="preserve"> </w:t>
            </w:r>
            <w:r w:rsidR="00A35DD2" w:rsidRPr="00EF4EF4">
              <w:rPr>
                <w:rFonts w:cs="Times New Roman"/>
                <w:sz w:val="28"/>
                <w:szCs w:val="28"/>
              </w:rPr>
              <w:t>района</w:t>
            </w:r>
          </w:p>
        </w:tc>
      </w:tr>
      <w:tr w:rsidR="00DE02BE" w:rsidRPr="00EF4EF4" w:rsidTr="00CE02FC">
        <w:trPr>
          <w:trHeight w:val="330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2BE" w:rsidRPr="00EF4EF4" w:rsidRDefault="00DE02BE" w:rsidP="00295492">
            <w:pPr>
              <w:rPr>
                <w:rFonts w:cs="Times New Roman"/>
                <w:sz w:val="28"/>
                <w:szCs w:val="28"/>
              </w:rPr>
            </w:pPr>
            <w:r w:rsidRPr="00EF4EF4">
              <w:rPr>
                <w:rFonts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02BE" w:rsidRPr="00EF4EF4" w:rsidRDefault="00DE02BE" w:rsidP="00295492">
            <w:pPr>
              <w:rPr>
                <w:rFonts w:cs="Times New Roman"/>
                <w:sz w:val="28"/>
                <w:szCs w:val="28"/>
              </w:rPr>
            </w:pPr>
            <w:r w:rsidRPr="00EF4EF4">
              <w:rPr>
                <w:rFonts w:cs="Times New Roman"/>
                <w:sz w:val="28"/>
                <w:szCs w:val="28"/>
              </w:rPr>
              <w:t>Сохранение и приумножение производственного потенциала малого и среднего предпринимательства на территории муниципального образования</w:t>
            </w:r>
            <w:r w:rsidR="00A35DD2" w:rsidRPr="00EF4EF4">
              <w:rPr>
                <w:rFonts w:cs="Times New Roman"/>
                <w:sz w:val="28"/>
                <w:szCs w:val="28"/>
              </w:rPr>
              <w:t xml:space="preserve"> Уланковский </w:t>
            </w:r>
            <w:r w:rsidRPr="00EF4EF4">
              <w:rPr>
                <w:rFonts w:cs="Times New Roman"/>
                <w:sz w:val="28"/>
                <w:szCs w:val="28"/>
              </w:rPr>
              <w:t xml:space="preserve"> </w:t>
            </w:r>
            <w:r w:rsidR="00A35DD2" w:rsidRPr="00EF4EF4">
              <w:rPr>
                <w:rFonts w:cs="Times New Roman"/>
                <w:sz w:val="28"/>
                <w:szCs w:val="28"/>
              </w:rPr>
              <w:t>сельсовет</w:t>
            </w:r>
            <w:r w:rsidRPr="00EF4EF4">
              <w:rPr>
                <w:rFonts w:cs="Times New Roman"/>
                <w:sz w:val="28"/>
                <w:szCs w:val="28"/>
              </w:rPr>
              <w:t xml:space="preserve"> </w:t>
            </w:r>
            <w:r w:rsidR="00A35DD2" w:rsidRPr="00EF4EF4">
              <w:rPr>
                <w:rFonts w:cs="Times New Roman"/>
                <w:sz w:val="28"/>
                <w:szCs w:val="28"/>
              </w:rPr>
              <w:t>Суджанского района</w:t>
            </w:r>
          </w:p>
          <w:p w:rsidR="00DE02BE" w:rsidRPr="00EF4EF4" w:rsidRDefault="00DE02BE" w:rsidP="00295492">
            <w:pPr>
              <w:rPr>
                <w:rFonts w:cs="Times New Roman"/>
                <w:sz w:val="28"/>
                <w:szCs w:val="28"/>
              </w:rPr>
            </w:pPr>
            <w:r w:rsidRPr="00EF4EF4">
              <w:rPr>
                <w:rFonts w:cs="Times New Roman"/>
                <w:sz w:val="28"/>
                <w:szCs w:val="28"/>
              </w:rPr>
              <w:t>увеличение количества субъектов малого и среднего предпринимательства;</w:t>
            </w:r>
          </w:p>
          <w:p w:rsidR="00DE02BE" w:rsidRPr="00EF4EF4" w:rsidRDefault="00DE02BE" w:rsidP="00295492">
            <w:pPr>
              <w:rPr>
                <w:rFonts w:cs="Times New Roman"/>
                <w:sz w:val="28"/>
                <w:szCs w:val="28"/>
              </w:rPr>
            </w:pPr>
            <w:r w:rsidRPr="00EF4EF4">
              <w:rPr>
                <w:rFonts w:cs="Times New Roman"/>
                <w:sz w:val="28"/>
                <w:szCs w:val="28"/>
              </w:rPr>
              <w:t>обеспечение занятости населения и развитие самозанятости;</w:t>
            </w:r>
          </w:p>
          <w:p w:rsidR="00DE02BE" w:rsidRPr="00EF4EF4" w:rsidRDefault="00DE02BE" w:rsidP="00295492">
            <w:pPr>
              <w:rPr>
                <w:rFonts w:cs="Times New Roman"/>
                <w:sz w:val="28"/>
                <w:szCs w:val="28"/>
              </w:rPr>
            </w:pPr>
            <w:r w:rsidRPr="00EF4EF4">
              <w:rPr>
                <w:rFonts w:cs="Times New Roman"/>
                <w:sz w:val="28"/>
                <w:szCs w:val="28"/>
              </w:rPr>
              <w:t>увеличение доли производимых субъектами малого и среднего предпринимательства товаров (работ, услуг);</w:t>
            </w:r>
          </w:p>
          <w:p w:rsidR="00DE02BE" w:rsidRPr="00EF4EF4" w:rsidRDefault="00DE02BE" w:rsidP="00887C52">
            <w:pPr>
              <w:rPr>
                <w:rFonts w:cs="Times New Roman"/>
                <w:sz w:val="28"/>
                <w:szCs w:val="28"/>
              </w:rPr>
            </w:pPr>
            <w:r w:rsidRPr="00EF4EF4">
              <w:rPr>
                <w:rFonts w:cs="Times New Roman"/>
                <w:sz w:val="28"/>
                <w:szCs w:val="28"/>
              </w:rPr>
              <w:t xml:space="preserve">увеличение доли уплаченных субъектами малого и среднего предпринимательства налогов в доход бюджета </w:t>
            </w:r>
            <w:r w:rsidR="00A35DD2" w:rsidRPr="00EF4EF4">
              <w:rPr>
                <w:rFonts w:cs="Times New Roman"/>
                <w:sz w:val="28"/>
                <w:szCs w:val="28"/>
              </w:rPr>
              <w:t>Уланковского</w:t>
            </w:r>
            <w:r w:rsidRPr="00EF4EF4">
              <w:rPr>
                <w:rFonts w:cs="Times New Roman"/>
                <w:sz w:val="28"/>
                <w:szCs w:val="28"/>
              </w:rPr>
              <w:t xml:space="preserve"> </w:t>
            </w:r>
            <w:r w:rsidR="00A35DD2" w:rsidRPr="00EF4EF4">
              <w:rPr>
                <w:rFonts w:cs="Times New Roman"/>
                <w:sz w:val="28"/>
                <w:szCs w:val="28"/>
              </w:rPr>
              <w:t>сельсовета</w:t>
            </w:r>
            <w:r w:rsidRPr="00EF4EF4">
              <w:rPr>
                <w:rFonts w:cs="Times New Roman"/>
                <w:sz w:val="28"/>
                <w:szCs w:val="28"/>
              </w:rPr>
              <w:t xml:space="preserve"> </w:t>
            </w:r>
            <w:r w:rsidR="00A35DD2" w:rsidRPr="00EF4EF4">
              <w:rPr>
                <w:rFonts w:cs="Times New Roman"/>
                <w:sz w:val="28"/>
                <w:szCs w:val="28"/>
              </w:rPr>
              <w:t>Суджанского района</w:t>
            </w:r>
          </w:p>
        </w:tc>
      </w:tr>
      <w:tr w:rsidR="00DE02BE" w:rsidRPr="00EF4EF4" w:rsidTr="00CE02FC">
        <w:trPr>
          <w:trHeight w:val="210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2BE" w:rsidRPr="00EF4EF4" w:rsidRDefault="00DE02BE" w:rsidP="00295492">
            <w:pPr>
              <w:rPr>
                <w:rFonts w:cs="Times New Roman"/>
                <w:sz w:val="28"/>
                <w:szCs w:val="28"/>
              </w:rPr>
            </w:pPr>
            <w:r w:rsidRPr="00EF4EF4">
              <w:rPr>
                <w:rFonts w:cs="Times New Roman"/>
                <w:sz w:val="28"/>
                <w:szCs w:val="28"/>
              </w:rPr>
              <w:lastRenderedPageBreak/>
              <w:t xml:space="preserve">Основные задачи </w:t>
            </w:r>
            <w:r w:rsidRPr="00EF4EF4">
              <w:rPr>
                <w:rFonts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7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2BE" w:rsidRPr="00EF4EF4" w:rsidRDefault="00DE02BE" w:rsidP="00295492">
            <w:pPr>
              <w:rPr>
                <w:rFonts w:cs="Times New Roman"/>
                <w:sz w:val="28"/>
                <w:szCs w:val="28"/>
              </w:rPr>
            </w:pPr>
            <w:r w:rsidRPr="00EF4EF4">
              <w:rPr>
                <w:rFonts w:cs="Times New Roman"/>
                <w:sz w:val="28"/>
                <w:szCs w:val="28"/>
              </w:rPr>
              <w:t>- создание благоприятных условий для развития малого и среднего предпринимательства;</w:t>
            </w:r>
          </w:p>
          <w:p w:rsidR="00DE02BE" w:rsidRPr="00EF4EF4" w:rsidRDefault="00DE02BE" w:rsidP="00295492">
            <w:pPr>
              <w:rPr>
                <w:rFonts w:cs="Times New Roman"/>
                <w:sz w:val="28"/>
                <w:szCs w:val="28"/>
              </w:rPr>
            </w:pPr>
            <w:r w:rsidRPr="00EF4EF4">
              <w:rPr>
                <w:rFonts w:cs="Times New Roman"/>
                <w:sz w:val="28"/>
                <w:szCs w:val="28"/>
              </w:rPr>
              <w:t>- оказание административно-организационной и информационной поддержки субъектам малого и среднего предпринимательства</w:t>
            </w:r>
            <w:r w:rsidR="00203528" w:rsidRPr="00EF4EF4">
              <w:rPr>
                <w:rFonts w:cs="Times New Roman"/>
                <w:sz w:val="28"/>
                <w:szCs w:val="28"/>
              </w:rPr>
              <w:t>, физическим лицам, не являющимся индивидуальными предпринимателями и применяющим специальный налоговый режим "Налог на профессиональный доход"</w:t>
            </w:r>
            <w:r w:rsidRPr="00EF4EF4">
              <w:rPr>
                <w:rFonts w:cs="Times New Roman"/>
                <w:sz w:val="28"/>
                <w:szCs w:val="28"/>
              </w:rPr>
              <w:t>;</w:t>
            </w:r>
          </w:p>
          <w:p w:rsidR="00DE02BE" w:rsidRPr="00EF4EF4" w:rsidRDefault="00DE02BE" w:rsidP="00A35DD2">
            <w:pPr>
              <w:rPr>
                <w:rFonts w:cs="Times New Roman"/>
                <w:sz w:val="28"/>
                <w:szCs w:val="28"/>
              </w:rPr>
            </w:pPr>
            <w:r w:rsidRPr="00EF4EF4">
              <w:rPr>
                <w:rFonts w:cs="Times New Roman"/>
                <w:sz w:val="28"/>
                <w:szCs w:val="28"/>
              </w:rPr>
              <w:t xml:space="preserve">- формирование благоприятного общественного мнения о развитии малого и среднего предпринимательства на территории муниципального образования </w:t>
            </w:r>
            <w:r w:rsidR="00A35DD2" w:rsidRPr="00EF4EF4">
              <w:rPr>
                <w:rFonts w:cs="Times New Roman"/>
                <w:sz w:val="28"/>
                <w:szCs w:val="28"/>
              </w:rPr>
              <w:t xml:space="preserve"> Уланковский се6льсовет </w:t>
            </w:r>
            <w:r w:rsidRPr="00EF4EF4">
              <w:rPr>
                <w:rFonts w:cs="Times New Roman"/>
                <w:sz w:val="28"/>
                <w:szCs w:val="28"/>
              </w:rPr>
              <w:t xml:space="preserve"> </w:t>
            </w:r>
            <w:r w:rsidR="00A35DD2" w:rsidRPr="00EF4EF4">
              <w:rPr>
                <w:rFonts w:cs="Times New Roman"/>
                <w:sz w:val="28"/>
                <w:szCs w:val="28"/>
              </w:rPr>
              <w:t>Суджанского</w:t>
            </w:r>
            <w:r w:rsidRPr="00EF4EF4">
              <w:rPr>
                <w:rFonts w:cs="Times New Roman"/>
                <w:sz w:val="28"/>
                <w:szCs w:val="28"/>
              </w:rPr>
              <w:t xml:space="preserve"> </w:t>
            </w:r>
            <w:r w:rsidR="00A35DD2" w:rsidRPr="00EF4EF4">
              <w:rPr>
                <w:rFonts w:cs="Times New Roman"/>
                <w:sz w:val="28"/>
                <w:szCs w:val="28"/>
              </w:rPr>
              <w:t>района</w:t>
            </w:r>
          </w:p>
        </w:tc>
      </w:tr>
      <w:tr w:rsidR="00EF4EF4" w:rsidRPr="00EF4EF4" w:rsidTr="00CE02FC">
        <w:trPr>
          <w:trHeight w:val="330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4EF4" w:rsidRPr="00EF4EF4" w:rsidRDefault="00EF4EF4" w:rsidP="001510CF">
            <w:pPr>
              <w:shd w:val="clear" w:color="auto" w:fill="FFFFFF"/>
              <w:autoSpaceDE w:val="0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F4EF4">
              <w:rPr>
                <w:rFonts w:cs="Times New Roman"/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7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4EF4" w:rsidRPr="00EF4EF4" w:rsidRDefault="00EF4EF4" w:rsidP="001510CF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F4EF4">
              <w:rPr>
                <w:rFonts w:cs="Times New Roman"/>
                <w:sz w:val="28"/>
                <w:szCs w:val="28"/>
              </w:rPr>
              <w:t>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Уланковского сельсовета Суджанского района о местном бюджете на очередной финансовый год и плановый период.</w:t>
            </w:r>
          </w:p>
          <w:p w:rsidR="00EF4EF4" w:rsidRPr="00EF4EF4" w:rsidRDefault="00EF4EF4" w:rsidP="001510CF">
            <w:pPr>
              <w:jc w:val="both"/>
              <w:rPr>
                <w:rFonts w:cs="Times New Roman"/>
                <w:sz w:val="28"/>
                <w:szCs w:val="28"/>
              </w:rPr>
            </w:pPr>
            <w:r w:rsidRPr="00EF4EF4">
              <w:rPr>
                <w:rFonts w:cs="Times New Roman"/>
                <w:sz w:val="28"/>
                <w:szCs w:val="28"/>
              </w:rPr>
              <w:t>Общий объем финансирования муниципальной программы составит – 0.рублей,</w:t>
            </w:r>
          </w:p>
          <w:p w:rsidR="00EF4EF4" w:rsidRPr="00EF4EF4" w:rsidRDefault="00EF4EF4" w:rsidP="001510CF">
            <w:pPr>
              <w:jc w:val="both"/>
              <w:rPr>
                <w:rFonts w:cs="Times New Roman"/>
                <w:sz w:val="28"/>
                <w:szCs w:val="28"/>
              </w:rPr>
            </w:pPr>
            <w:r w:rsidRPr="00EF4EF4">
              <w:rPr>
                <w:rFonts w:cs="Times New Roman"/>
                <w:sz w:val="28"/>
                <w:szCs w:val="28"/>
              </w:rPr>
              <w:t>в т.ч. по годам:</w:t>
            </w:r>
          </w:p>
          <w:p w:rsidR="00EF4EF4" w:rsidRPr="00EF4EF4" w:rsidRDefault="00EF4EF4" w:rsidP="001510CF">
            <w:pPr>
              <w:jc w:val="both"/>
              <w:rPr>
                <w:rFonts w:cs="Times New Roman"/>
                <w:sz w:val="28"/>
                <w:szCs w:val="28"/>
              </w:rPr>
            </w:pPr>
            <w:r w:rsidRPr="00EF4EF4">
              <w:rPr>
                <w:rFonts w:cs="Times New Roman"/>
                <w:sz w:val="28"/>
                <w:szCs w:val="28"/>
              </w:rPr>
              <w:t>2021 год – 0 рублей,</w:t>
            </w:r>
          </w:p>
          <w:p w:rsidR="00EF4EF4" w:rsidRPr="00EF4EF4" w:rsidRDefault="00EF4EF4" w:rsidP="001510CF">
            <w:pPr>
              <w:jc w:val="both"/>
              <w:rPr>
                <w:rFonts w:cs="Times New Roman"/>
                <w:sz w:val="28"/>
                <w:szCs w:val="28"/>
              </w:rPr>
            </w:pPr>
            <w:r w:rsidRPr="00EF4EF4">
              <w:rPr>
                <w:rFonts w:cs="Times New Roman"/>
                <w:sz w:val="28"/>
                <w:szCs w:val="28"/>
              </w:rPr>
              <w:t>2022 год – 0 рублей,</w:t>
            </w:r>
          </w:p>
          <w:p w:rsidR="00EF4EF4" w:rsidRPr="00EF4EF4" w:rsidRDefault="00EF4EF4" w:rsidP="00EF4EF4">
            <w:pPr>
              <w:shd w:val="clear" w:color="auto" w:fill="FFFFFF"/>
              <w:autoSpaceDE w:val="0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F4EF4">
              <w:rPr>
                <w:rFonts w:cs="Times New Roman"/>
                <w:sz w:val="28"/>
                <w:szCs w:val="28"/>
              </w:rPr>
              <w:t>2023 год – 0 рублей.</w:t>
            </w:r>
          </w:p>
        </w:tc>
      </w:tr>
      <w:tr w:rsidR="00DE02BE" w:rsidRPr="00EF4EF4" w:rsidTr="00CE02FC">
        <w:trPr>
          <w:trHeight w:val="330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2BE" w:rsidRPr="00EF4EF4" w:rsidRDefault="00DE02BE" w:rsidP="00295492">
            <w:pPr>
              <w:rPr>
                <w:rFonts w:cs="Times New Roman"/>
                <w:sz w:val="28"/>
                <w:szCs w:val="28"/>
              </w:rPr>
            </w:pPr>
            <w:r w:rsidRPr="00EF4EF4">
              <w:rPr>
                <w:rFonts w:cs="Times New Roman"/>
                <w:sz w:val="28"/>
                <w:szCs w:val="28"/>
              </w:rPr>
              <w:t>Сроки (этапы) реализации программы</w:t>
            </w:r>
          </w:p>
        </w:tc>
        <w:tc>
          <w:tcPr>
            <w:tcW w:w="7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2BE" w:rsidRPr="00EF4EF4" w:rsidRDefault="00DE02BE" w:rsidP="00295492">
            <w:pPr>
              <w:rPr>
                <w:rFonts w:cs="Times New Roman"/>
                <w:sz w:val="28"/>
                <w:szCs w:val="28"/>
              </w:rPr>
            </w:pPr>
            <w:r w:rsidRPr="00EF4EF4">
              <w:rPr>
                <w:rFonts w:cs="Times New Roman"/>
                <w:sz w:val="28"/>
                <w:szCs w:val="28"/>
              </w:rPr>
              <w:t> </w:t>
            </w:r>
          </w:p>
          <w:p w:rsidR="00DE02BE" w:rsidRPr="00EF4EF4" w:rsidRDefault="008773FA" w:rsidP="00DE02BE">
            <w:pPr>
              <w:rPr>
                <w:rFonts w:cs="Times New Roman"/>
                <w:sz w:val="28"/>
                <w:szCs w:val="28"/>
              </w:rPr>
            </w:pPr>
            <w:r w:rsidRPr="00EF4EF4">
              <w:rPr>
                <w:rFonts w:cs="Times New Roman"/>
                <w:sz w:val="28"/>
                <w:szCs w:val="28"/>
              </w:rPr>
              <w:t>2021, 2022, 2023</w:t>
            </w:r>
            <w:r w:rsidR="00DE02BE" w:rsidRPr="00EF4EF4">
              <w:rPr>
                <w:rFonts w:cs="Times New Roman"/>
                <w:sz w:val="28"/>
                <w:szCs w:val="28"/>
              </w:rPr>
              <w:t xml:space="preserve"> год</w:t>
            </w:r>
            <w:r w:rsidRPr="00EF4EF4">
              <w:rPr>
                <w:rFonts w:cs="Times New Roman"/>
                <w:sz w:val="28"/>
                <w:szCs w:val="28"/>
              </w:rPr>
              <w:t>ы</w:t>
            </w:r>
          </w:p>
        </w:tc>
      </w:tr>
      <w:tr w:rsidR="00DE02BE" w:rsidRPr="00EF4EF4" w:rsidTr="00CE02FC">
        <w:trPr>
          <w:trHeight w:val="330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2BE" w:rsidRPr="00EF4EF4" w:rsidRDefault="00DE02BE" w:rsidP="00295492">
            <w:pPr>
              <w:rPr>
                <w:rFonts w:cs="Times New Roman"/>
                <w:sz w:val="28"/>
                <w:szCs w:val="28"/>
              </w:rPr>
            </w:pPr>
            <w:r w:rsidRPr="00EF4EF4">
              <w:rPr>
                <w:rFonts w:cs="Times New Roman"/>
                <w:sz w:val="28"/>
                <w:szCs w:val="28"/>
              </w:rPr>
              <w:t>Перечень основных направлений программы</w:t>
            </w:r>
          </w:p>
        </w:tc>
        <w:tc>
          <w:tcPr>
            <w:tcW w:w="7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3528" w:rsidRPr="00EF4EF4" w:rsidRDefault="00DE02BE" w:rsidP="00203528">
            <w:pPr>
              <w:rPr>
                <w:rFonts w:cs="Times New Roman"/>
                <w:sz w:val="28"/>
                <w:szCs w:val="28"/>
              </w:rPr>
            </w:pPr>
            <w:r w:rsidRPr="00EF4EF4">
              <w:rPr>
                <w:rFonts w:cs="Times New Roman"/>
                <w:sz w:val="28"/>
                <w:szCs w:val="28"/>
              </w:rPr>
              <w:t>1. Осуществление административно-организационной и информационной поддержки субъектам малого и среднего предпринимательства</w:t>
            </w:r>
            <w:r w:rsidR="00203528" w:rsidRPr="00EF4EF4">
              <w:rPr>
                <w:rFonts w:cs="Times New Roman"/>
                <w:sz w:val="28"/>
                <w:szCs w:val="28"/>
              </w:rPr>
              <w:t xml:space="preserve"> физическим лицам, не являющимся индивидуальными предпринимателями и применяющим специальный налоговый режим "Налог на профессиональный доход";</w:t>
            </w:r>
          </w:p>
          <w:p w:rsidR="00DE02BE" w:rsidRPr="00EF4EF4" w:rsidRDefault="00DE02BE" w:rsidP="008773FA">
            <w:pPr>
              <w:rPr>
                <w:rFonts w:cs="Times New Roman"/>
                <w:sz w:val="28"/>
                <w:szCs w:val="28"/>
              </w:rPr>
            </w:pPr>
            <w:r w:rsidRPr="00EF4EF4">
              <w:rPr>
                <w:rFonts w:cs="Times New Roman"/>
                <w:sz w:val="28"/>
                <w:szCs w:val="28"/>
              </w:rPr>
              <w:t>2. Оказание имущественной поддержки субъектам малого и среднего предпринимательства</w:t>
            </w:r>
            <w:r w:rsidR="00203528" w:rsidRPr="00EF4EF4">
              <w:rPr>
                <w:rFonts w:cs="Times New Roman"/>
                <w:sz w:val="28"/>
                <w:szCs w:val="28"/>
              </w:rPr>
              <w:t xml:space="preserve"> физическим лицам, не являющимся индивидуальными предпринимателями и применяющим специальный налоговый режим "Налог на профессиональный доход"</w:t>
            </w:r>
            <w:r w:rsidR="008773FA" w:rsidRPr="00EF4EF4">
              <w:rPr>
                <w:rFonts w:cs="Times New Roman"/>
                <w:sz w:val="28"/>
                <w:szCs w:val="28"/>
              </w:rPr>
              <w:t>;</w:t>
            </w:r>
          </w:p>
        </w:tc>
      </w:tr>
      <w:tr w:rsidR="00DE02BE" w:rsidRPr="00EF4EF4" w:rsidTr="00CE02FC">
        <w:trPr>
          <w:trHeight w:val="555"/>
          <w:tblCellSpacing w:w="0" w:type="dxa"/>
        </w:trPr>
        <w:tc>
          <w:tcPr>
            <w:tcW w:w="2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2BE" w:rsidRPr="00EF4EF4" w:rsidRDefault="00DE02BE" w:rsidP="00295492">
            <w:pPr>
              <w:rPr>
                <w:rFonts w:cs="Times New Roman"/>
                <w:sz w:val="28"/>
                <w:szCs w:val="28"/>
              </w:rPr>
            </w:pPr>
            <w:r w:rsidRPr="00EF4EF4">
              <w:rPr>
                <w:rFonts w:cs="Times New Roman"/>
                <w:sz w:val="28"/>
                <w:szCs w:val="28"/>
              </w:rPr>
              <w:t xml:space="preserve">Оценка эффективности исполнения долгосрочной </w:t>
            </w:r>
            <w:r w:rsidRPr="00EF4EF4">
              <w:rPr>
                <w:rFonts w:cs="Times New Roman"/>
                <w:sz w:val="28"/>
                <w:szCs w:val="28"/>
              </w:rPr>
              <w:lastRenderedPageBreak/>
              <w:t>программ</w:t>
            </w:r>
          </w:p>
        </w:tc>
        <w:tc>
          <w:tcPr>
            <w:tcW w:w="7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02BE" w:rsidRPr="00EF4EF4" w:rsidRDefault="00DE02BE" w:rsidP="00295492">
            <w:pPr>
              <w:rPr>
                <w:rFonts w:cs="Times New Roman"/>
                <w:sz w:val="28"/>
                <w:szCs w:val="28"/>
              </w:rPr>
            </w:pPr>
            <w:r w:rsidRPr="00EF4EF4">
              <w:rPr>
                <w:rFonts w:cs="Times New Roman"/>
                <w:sz w:val="28"/>
                <w:szCs w:val="28"/>
              </w:rPr>
              <w:lastRenderedPageBreak/>
              <w:t>Показатели результативности программы:</w:t>
            </w:r>
          </w:p>
          <w:p w:rsidR="00DE02BE" w:rsidRPr="00EF4EF4" w:rsidRDefault="00DE02BE" w:rsidP="00295492">
            <w:pPr>
              <w:rPr>
                <w:rFonts w:cs="Times New Roman"/>
                <w:sz w:val="28"/>
                <w:szCs w:val="28"/>
              </w:rPr>
            </w:pPr>
            <w:r w:rsidRPr="00EF4EF4">
              <w:rPr>
                <w:rFonts w:cs="Times New Roman"/>
                <w:sz w:val="28"/>
                <w:szCs w:val="28"/>
              </w:rPr>
              <w:t>1. Количество предпринимателей, получивших консультации и прошедших обучение по основам предпринимательской деятельности.</w:t>
            </w:r>
          </w:p>
          <w:p w:rsidR="00DE02BE" w:rsidRPr="00EF4EF4" w:rsidRDefault="00DE02BE" w:rsidP="00295492">
            <w:pPr>
              <w:rPr>
                <w:rFonts w:cs="Times New Roman"/>
                <w:sz w:val="28"/>
                <w:szCs w:val="28"/>
              </w:rPr>
            </w:pPr>
            <w:r w:rsidRPr="00EF4EF4">
              <w:rPr>
                <w:rFonts w:cs="Times New Roman"/>
                <w:sz w:val="28"/>
                <w:szCs w:val="28"/>
              </w:rPr>
              <w:lastRenderedPageBreak/>
              <w:t>2. Количество проведенных согласований на размещение торговых объектов.</w:t>
            </w:r>
          </w:p>
          <w:p w:rsidR="00DE02BE" w:rsidRPr="00EF4EF4" w:rsidRDefault="00DE02BE" w:rsidP="00295492">
            <w:pPr>
              <w:rPr>
                <w:rFonts w:cs="Times New Roman"/>
                <w:sz w:val="28"/>
                <w:szCs w:val="28"/>
              </w:rPr>
            </w:pPr>
            <w:r w:rsidRPr="00EF4EF4">
              <w:rPr>
                <w:rFonts w:cs="Times New Roman"/>
                <w:sz w:val="28"/>
                <w:szCs w:val="28"/>
              </w:rPr>
              <w:t>3. Количество субъектов малого и среднего предпринимательства (рост/снижение).</w:t>
            </w:r>
          </w:p>
          <w:p w:rsidR="00DE02BE" w:rsidRPr="00EF4EF4" w:rsidRDefault="00DE02BE" w:rsidP="00295492">
            <w:pPr>
              <w:rPr>
                <w:rFonts w:cs="Times New Roman"/>
                <w:sz w:val="28"/>
                <w:szCs w:val="28"/>
              </w:rPr>
            </w:pPr>
            <w:r w:rsidRPr="00EF4EF4">
              <w:rPr>
                <w:rFonts w:cs="Times New Roman"/>
                <w:sz w:val="28"/>
                <w:szCs w:val="28"/>
              </w:rPr>
              <w:t>4.Среднее количество работающих граждан у предпринимателей.</w:t>
            </w:r>
          </w:p>
          <w:p w:rsidR="00DE02BE" w:rsidRPr="00EF4EF4" w:rsidRDefault="00DE02BE" w:rsidP="00295492">
            <w:pPr>
              <w:rPr>
                <w:rFonts w:cs="Times New Roman"/>
                <w:sz w:val="28"/>
                <w:szCs w:val="28"/>
              </w:rPr>
            </w:pPr>
            <w:r w:rsidRPr="00EF4EF4">
              <w:rPr>
                <w:rFonts w:cs="Times New Roman"/>
                <w:sz w:val="28"/>
                <w:szCs w:val="28"/>
              </w:rPr>
              <w:t>5. Количество предпринимателей, участвовавших в ярмарках в селе, на уровне района.</w:t>
            </w:r>
          </w:p>
          <w:p w:rsidR="00DE02BE" w:rsidRPr="00EF4EF4" w:rsidRDefault="00DE02BE" w:rsidP="00295492">
            <w:pPr>
              <w:rPr>
                <w:rFonts w:cs="Times New Roman"/>
                <w:sz w:val="28"/>
                <w:szCs w:val="28"/>
              </w:rPr>
            </w:pPr>
            <w:r w:rsidRPr="00EF4EF4">
              <w:rPr>
                <w:rFonts w:cs="Times New Roman"/>
                <w:sz w:val="28"/>
                <w:szCs w:val="28"/>
              </w:rPr>
              <w:t>6. Количество публикаций в средствах СМИ и на сайте о деятельности предпринимателей.</w:t>
            </w:r>
          </w:p>
        </w:tc>
      </w:tr>
    </w:tbl>
    <w:p w:rsidR="00DE02BE" w:rsidRPr="00EF4EF4" w:rsidRDefault="00DE02BE" w:rsidP="00DE02B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355D8A" w:rsidRPr="00EF4EF4" w:rsidRDefault="00355D8A" w:rsidP="00DE02B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355D8A" w:rsidRPr="00EF4EF4" w:rsidRDefault="00355D8A" w:rsidP="00DE02B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355D8A" w:rsidRPr="00EF4EF4" w:rsidRDefault="00355D8A" w:rsidP="00DE02B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355D8A" w:rsidRPr="00EF4EF4" w:rsidRDefault="00355D8A" w:rsidP="00DE02B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F4EF4" w:rsidRPr="00EF4EF4" w:rsidRDefault="00EF4EF4" w:rsidP="00DE02B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F4EF4" w:rsidRPr="00EF4EF4" w:rsidRDefault="00EF4EF4" w:rsidP="00DE02B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F4EF4" w:rsidRPr="00EF4EF4" w:rsidRDefault="00EF4EF4" w:rsidP="00DE02B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F4EF4" w:rsidRPr="00EF4EF4" w:rsidRDefault="00EF4EF4" w:rsidP="00DE02B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F4EF4" w:rsidRPr="00EF4EF4" w:rsidRDefault="00EF4EF4" w:rsidP="00DE02B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F4EF4" w:rsidRPr="00EF4EF4" w:rsidRDefault="00EF4EF4" w:rsidP="00DE02B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F4EF4" w:rsidRPr="00EF4EF4" w:rsidRDefault="00EF4EF4" w:rsidP="00DE02B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F4EF4" w:rsidRPr="00EF4EF4" w:rsidRDefault="00EF4EF4" w:rsidP="00DE02B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F4EF4" w:rsidRPr="00EF4EF4" w:rsidRDefault="00EF4EF4" w:rsidP="00DE02B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F4EF4" w:rsidRPr="00EF4EF4" w:rsidRDefault="00EF4EF4" w:rsidP="00DE02B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F4EF4" w:rsidRPr="00EF4EF4" w:rsidRDefault="00EF4EF4" w:rsidP="00DE02B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F4EF4" w:rsidRPr="00EF4EF4" w:rsidRDefault="00EF4EF4" w:rsidP="00DE02B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F4EF4" w:rsidRPr="00EF4EF4" w:rsidRDefault="00EF4EF4" w:rsidP="00DE02B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F4EF4" w:rsidRPr="00EF4EF4" w:rsidRDefault="00EF4EF4" w:rsidP="00DE02B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F4EF4" w:rsidRPr="00EF4EF4" w:rsidRDefault="00EF4EF4" w:rsidP="00DE02B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F4EF4" w:rsidRPr="00EF4EF4" w:rsidRDefault="00EF4EF4" w:rsidP="00DE02B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F4EF4" w:rsidRPr="00EF4EF4" w:rsidRDefault="00EF4EF4" w:rsidP="00DE02B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F4EF4" w:rsidRPr="00EF4EF4" w:rsidRDefault="00EF4EF4" w:rsidP="00DE02B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F4EF4" w:rsidRPr="00EF4EF4" w:rsidRDefault="00EF4EF4" w:rsidP="00DE02B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F4EF4" w:rsidRPr="00EF4EF4" w:rsidRDefault="00EF4EF4" w:rsidP="00DE02B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F4EF4" w:rsidRPr="00EF4EF4" w:rsidRDefault="00EF4EF4" w:rsidP="00DE02B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F4EF4" w:rsidRPr="00EF4EF4" w:rsidRDefault="00EF4EF4" w:rsidP="00DE02B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F4EF4" w:rsidRPr="00EF4EF4" w:rsidRDefault="00EF4EF4" w:rsidP="00DE02B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F4EF4" w:rsidRPr="00EF4EF4" w:rsidRDefault="00EF4EF4" w:rsidP="00DE02B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F4EF4" w:rsidRPr="00EF4EF4" w:rsidRDefault="00EF4EF4" w:rsidP="00DE02B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DE02BE" w:rsidRDefault="00DE02BE" w:rsidP="00EF4EF4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F4EF4" w:rsidRDefault="00EF4EF4" w:rsidP="00EF4EF4">
      <w:pPr>
        <w:pStyle w:val="ConsPlusNormal"/>
        <w:widowControl/>
        <w:rPr>
          <w:rFonts w:ascii="Times New Roman" w:hAnsi="Times New Roman" w:cs="Times New Roman"/>
          <w:sz w:val="28"/>
          <w:szCs w:val="28"/>
          <w:lang w:val="en-US"/>
        </w:rPr>
      </w:pPr>
    </w:p>
    <w:p w:rsidR="008E513F" w:rsidRDefault="008E513F" w:rsidP="00EF4EF4">
      <w:pPr>
        <w:pStyle w:val="ConsPlusNormal"/>
        <w:widowControl/>
        <w:rPr>
          <w:rFonts w:ascii="Times New Roman" w:hAnsi="Times New Roman" w:cs="Times New Roman"/>
          <w:sz w:val="28"/>
          <w:szCs w:val="28"/>
          <w:lang w:val="en-US"/>
        </w:rPr>
      </w:pPr>
    </w:p>
    <w:p w:rsidR="008E513F" w:rsidRPr="008E513F" w:rsidRDefault="008E513F" w:rsidP="00EF4EF4">
      <w:pPr>
        <w:pStyle w:val="ConsPlusNormal"/>
        <w:widowControl/>
        <w:rPr>
          <w:rFonts w:ascii="Times New Roman" w:hAnsi="Times New Roman" w:cs="Times New Roman"/>
          <w:sz w:val="28"/>
          <w:szCs w:val="28"/>
          <w:lang w:val="en-US"/>
        </w:rPr>
      </w:pPr>
    </w:p>
    <w:p w:rsidR="00DE02BE" w:rsidRPr="00EF4EF4" w:rsidRDefault="00DE02BE" w:rsidP="00DE02BE">
      <w:pPr>
        <w:jc w:val="center"/>
        <w:rPr>
          <w:rFonts w:cs="Times New Roman"/>
          <w:sz w:val="28"/>
          <w:szCs w:val="28"/>
        </w:rPr>
      </w:pPr>
      <w:r w:rsidRPr="00EF4EF4">
        <w:rPr>
          <w:rFonts w:cs="Times New Roman"/>
          <w:sz w:val="28"/>
          <w:szCs w:val="28"/>
        </w:rPr>
        <w:lastRenderedPageBreak/>
        <w:t xml:space="preserve">План </w:t>
      </w:r>
    </w:p>
    <w:p w:rsidR="00DE02BE" w:rsidRPr="00EF4EF4" w:rsidRDefault="00DE02BE" w:rsidP="00DE02BE">
      <w:pPr>
        <w:jc w:val="center"/>
        <w:rPr>
          <w:rFonts w:cs="Times New Roman"/>
          <w:sz w:val="28"/>
          <w:szCs w:val="28"/>
        </w:rPr>
      </w:pPr>
      <w:r w:rsidRPr="00EF4EF4">
        <w:rPr>
          <w:rFonts w:cs="Times New Roman"/>
          <w:sz w:val="28"/>
          <w:szCs w:val="28"/>
        </w:rPr>
        <w:t>мероприятий по осуществлению муниципальной программы "</w:t>
      </w:r>
      <w:r w:rsidR="00355D8A" w:rsidRPr="00EF4EF4">
        <w:rPr>
          <w:rFonts w:cs="Times New Roman"/>
          <w:sz w:val="28"/>
          <w:szCs w:val="28"/>
        </w:rPr>
        <w:t>Развитие и поддержка субъектов малого и среднего предпринимательства, не являющимся индивидуальными предпринимателями и применяющим специальный налоговый режим "Налог на профессиональный доход" на территории Уланковского сельсовета Суджанского  района на 2021-2023 годы"</w:t>
      </w:r>
    </w:p>
    <w:p w:rsidR="00DE02BE" w:rsidRPr="00EF4EF4" w:rsidRDefault="00DE02BE" w:rsidP="00DE02BE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E02BE" w:rsidRPr="00EF4EF4" w:rsidRDefault="00DE02BE" w:rsidP="00DE02BE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5"/>
        <w:gridCol w:w="2495"/>
        <w:gridCol w:w="1985"/>
        <w:gridCol w:w="1665"/>
      </w:tblGrid>
      <w:tr w:rsidR="00DE02BE" w:rsidRPr="00EF4EF4" w:rsidTr="00295492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BE" w:rsidRPr="00EF4EF4" w:rsidRDefault="00DE02BE" w:rsidP="00295492">
            <w:pPr>
              <w:pStyle w:val="ac"/>
              <w:shd w:val="clear" w:color="auto" w:fill="FFFFFF"/>
              <w:spacing w:before="0" w:after="0" w:line="231" w:lineRule="atLeast"/>
              <w:ind w:firstLine="708"/>
              <w:rPr>
                <w:sz w:val="28"/>
                <w:szCs w:val="28"/>
                <w:bdr w:val="none" w:sz="0" w:space="0" w:color="auto" w:frame="1"/>
              </w:rPr>
            </w:pPr>
            <w:r w:rsidRPr="00EF4EF4">
              <w:rPr>
                <w:sz w:val="28"/>
                <w:szCs w:val="28"/>
                <w:bdr w:val="none" w:sz="0" w:space="0" w:color="auto" w:frame="1"/>
              </w:rPr>
              <w:t>Наименование мероприятия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BE" w:rsidRPr="00EF4EF4" w:rsidRDefault="00DE02BE" w:rsidP="00295492">
            <w:pPr>
              <w:pStyle w:val="ac"/>
              <w:shd w:val="clear" w:color="auto" w:fill="FFFFFF"/>
              <w:spacing w:before="0" w:after="0" w:line="231" w:lineRule="atLeast"/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BE" w:rsidRPr="00EF4EF4" w:rsidRDefault="00DE02BE" w:rsidP="002954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EF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BE" w:rsidRPr="00EF4EF4" w:rsidRDefault="00DE02BE" w:rsidP="002954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EF4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DE02BE" w:rsidRPr="00EF4EF4" w:rsidTr="00295492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BE" w:rsidRPr="00EF4EF4" w:rsidRDefault="00DE02BE" w:rsidP="008B5494">
            <w:pPr>
              <w:pStyle w:val="ac"/>
              <w:shd w:val="clear" w:color="auto" w:fill="FFFFFF"/>
              <w:spacing w:before="0" w:after="0" w:line="231" w:lineRule="atLeast"/>
              <w:rPr>
                <w:sz w:val="28"/>
                <w:szCs w:val="28"/>
              </w:rPr>
            </w:pPr>
            <w:r w:rsidRPr="00EF4EF4">
              <w:rPr>
                <w:sz w:val="28"/>
                <w:szCs w:val="28"/>
                <w:bdr w:val="none" w:sz="0" w:space="0" w:color="auto" w:frame="1"/>
              </w:rPr>
              <w:t>Подготовка предложений к</w:t>
            </w:r>
          </w:p>
          <w:p w:rsidR="00DE02BE" w:rsidRPr="00EF4EF4" w:rsidRDefault="00DE02BE" w:rsidP="008B5494">
            <w:pPr>
              <w:pStyle w:val="ac"/>
              <w:shd w:val="clear" w:color="auto" w:fill="FFFFFF"/>
              <w:spacing w:before="0" w:after="0" w:line="274" w:lineRule="atLeast"/>
              <w:ind w:right="77"/>
              <w:rPr>
                <w:sz w:val="28"/>
                <w:szCs w:val="28"/>
              </w:rPr>
            </w:pPr>
            <w:r w:rsidRPr="00EF4EF4">
              <w:rPr>
                <w:spacing w:val="-2"/>
                <w:sz w:val="28"/>
                <w:szCs w:val="28"/>
                <w:bdr w:val="none" w:sz="0" w:space="0" w:color="auto" w:frame="1"/>
              </w:rPr>
              <w:t xml:space="preserve">проектам законодательных актов по </w:t>
            </w:r>
            <w:r w:rsidRPr="00EF4EF4">
              <w:rPr>
                <w:spacing w:val="-1"/>
                <w:sz w:val="28"/>
                <w:szCs w:val="28"/>
                <w:bdr w:val="none" w:sz="0" w:space="0" w:color="auto" w:frame="1"/>
              </w:rPr>
              <w:t xml:space="preserve">совершенствованию системы </w:t>
            </w:r>
            <w:r w:rsidRPr="00EF4EF4">
              <w:rPr>
                <w:spacing w:val="-3"/>
                <w:sz w:val="28"/>
                <w:szCs w:val="28"/>
                <w:bdr w:val="none" w:sz="0" w:space="0" w:color="auto" w:frame="1"/>
              </w:rPr>
              <w:t>налогообложения субъектов малого и среднего предпринимательства</w:t>
            </w:r>
          </w:p>
          <w:p w:rsidR="00DE02BE" w:rsidRPr="00EF4EF4" w:rsidRDefault="00DE02BE" w:rsidP="008B549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BE" w:rsidRPr="00EF4EF4" w:rsidRDefault="00DE02BE" w:rsidP="00295492">
            <w:pPr>
              <w:pStyle w:val="ac"/>
              <w:shd w:val="clear" w:color="auto" w:fill="FFFFFF"/>
              <w:spacing w:before="0" w:after="0" w:line="231" w:lineRule="atLeast"/>
              <w:jc w:val="center"/>
              <w:rPr>
                <w:sz w:val="28"/>
                <w:szCs w:val="28"/>
              </w:rPr>
            </w:pPr>
            <w:r w:rsidRPr="00EF4EF4">
              <w:rPr>
                <w:sz w:val="28"/>
                <w:szCs w:val="28"/>
                <w:bdr w:val="none" w:sz="0" w:space="0" w:color="auto" w:frame="1"/>
              </w:rPr>
              <w:t>Развитие и</w:t>
            </w:r>
          </w:p>
          <w:p w:rsidR="00DE02BE" w:rsidRPr="00EF4EF4" w:rsidRDefault="00DE02BE" w:rsidP="00295492">
            <w:pPr>
              <w:pStyle w:val="ac"/>
              <w:shd w:val="clear" w:color="auto" w:fill="FFFFFF"/>
              <w:spacing w:before="0" w:after="0" w:line="231" w:lineRule="atLeast"/>
              <w:jc w:val="center"/>
              <w:rPr>
                <w:sz w:val="28"/>
                <w:szCs w:val="28"/>
              </w:rPr>
            </w:pPr>
            <w:r w:rsidRPr="00EF4EF4">
              <w:rPr>
                <w:spacing w:val="-3"/>
                <w:sz w:val="28"/>
                <w:szCs w:val="28"/>
                <w:bdr w:val="none" w:sz="0" w:space="0" w:color="auto" w:frame="1"/>
              </w:rPr>
              <w:t>совершенствование</w:t>
            </w:r>
          </w:p>
          <w:p w:rsidR="00DE02BE" w:rsidRPr="00EF4EF4" w:rsidRDefault="00DE02BE" w:rsidP="00295492">
            <w:pPr>
              <w:pStyle w:val="ac"/>
              <w:shd w:val="clear" w:color="auto" w:fill="FFFFFF"/>
              <w:spacing w:before="0" w:after="0" w:line="278" w:lineRule="atLeast"/>
              <w:ind w:right="19" w:firstLine="10"/>
              <w:jc w:val="center"/>
              <w:rPr>
                <w:sz w:val="28"/>
                <w:szCs w:val="28"/>
              </w:rPr>
            </w:pPr>
            <w:r w:rsidRPr="00EF4EF4">
              <w:rPr>
                <w:sz w:val="28"/>
                <w:szCs w:val="28"/>
                <w:bdr w:val="none" w:sz="0" w:space="0" w:color="auto" w:frame="1"/>
              </w:rPr>
              <w:t>форм поддержки предпринимательства района</w:t>
            </w:r>
          </w:p>
          <w:p w:rsidR="00DE02BE" w:rsidRPr="00EF4EF4" w:rsidRDefault="00DE02BE" w:rsidP="002954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BE" w:rsidRPr="00EF4EF4" w:rsidRDefault="00DE02BE" w:rsidP="002954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EF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35DD2" w:rsidRPr="00EF4EF4">
              <w:rPr>
                <w:rFonts w:ascii="Times New Roman" w:hAnsi="Times New Roman" w:cs="Times New Roman"/>
                <w:sz w:val="28"/>
                <w:szCs w:val="28"/>
              </w:rPr>
              <w:t>Уланковского</w:t>
            </w:r>
            <w:r w:rsidRPr="00EF4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DD2" w:rsidRPr="00EF4EF4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Pr="00EF4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DD2" w:rsidRPr="00EF4EF4">
              <w:rPr>
                <w:rFonts w:ascii="Times New Roman" w:hAnsi="Times New Roman" w:cs="Times New Roman"/>
                <w:sz w:val="28"/>
                <w:szCs w:val="28"/>
              </w:rPr>
              <w:t>Суджанского</w:t>
            </w:r>
            <w:r w:rsidR="00EF4EF4" w:rsidRPr="00EF4EF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BE" w:rsidRPr="00EF4EF4" w:rsidRDefault="00DE02BE" w:rsidP="002954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EF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DE02BE" w:rsidRPr="00EF4EF4" w:rsidTr="00295492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BE" w:rsidRPr="00EF4EF4" w:rsidRDefault="00DE02BE" w:rsidP="008B549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F4EF4">
              <w:rPr>
                <w:rFonts w:ascii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>Мониторинг состояния и тенденции</w:t>
            </w:r>
            <w:r w:rsidRPr="00EF4EF4">
              <w:rPr>
                <w:rStyle w:val="apple-converted-space"/>
                <w:rFonts w:ascii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> </w:t>
            </w:r>
            <w:r w:rsidRPr="00EF4EF4">
              <w:rPr>
                <w:rFonts w:ascii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>развития сферы МСПв сельском поселении в соответствии с требованиями ст. 19 № 209-ФЗ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BE" w:rsidRPr="00EF4EF4" w:rsidRDefault="00DE02BE" w:rsidP="002954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EF4">
              <w:rPr>
                <w:rFonts w:ascii="Times New Roman" w:hAnsi="Times New Roman" w:cs="Times New Roman"/>
                <w:sz w:val="28"/>
                <w:szCs w:val="28"/>
              </w:rPr>
              <w:t>Расширение доступа субъектов МСП к информационным и аналитическим материалам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BE" w:rsidRPr="00EF4EF4" w:rsidRDefault="00DE02BE" w:rsidP="002954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EF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35DD2" w:rsidRPr="00EF4EF4">
              <w:rPr>
                <w:rFonts w:ascii="Times New Roman" w:hAnsi="Times New Roman" w:cs="Times New Roman"/>
                <w:sz w:val="28"/>
                <w:szCs w:val="28"/>
              </w:rPr>
              <w:t>Уланковского</w:t>
            </w:r>
            <w:r w:rsidRPr="00EF4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DD2" w:rsidRPr="00EF4EF4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Pr="00EF4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DD2" w:rsidRPr="00EF4EF4">
              <w:rPr>
                <w:rFonts w:ascii="Times New Roman" w:hAnsi="Times New Roman" w:cs="Times New Roman"/>
                <w:sz w:val="28"/>
                <w:szCs w:val="28"/>
              </w:rPr>
              <w:t>Суджанского</w:t>
            </w:r>
            <w:r w:rsidR="00EF4EF4" w:rsidRPr="00EF4EF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BE" w:rsidRPr="00EF4EF4" w:rsidRDefault="00DE02BE" w:rsidP="002954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EF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DE02BE" w:rsidRPr="00EF4EF4" w:rsidTr="00295492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BE" w:rsidRPr="00EF4EF4" w:rsidRDefault="00DE02BE" w:rsidP="008B5494">
            <w:pPr>
              <w:pStyle w:val="ac"/>
              <w:shd w:val="clear" w:color="auto" w:fill="FFFFFF"/>
              <w:spacing w:before="0" w:after="0" w:line="278" w:lineRule="atLeast"/>
              <w:ind w:left="14" w:firstLine="14"/>
              <w:rPr>
                <w:sz w:val="28"/>
                <w:szCs w:val="28"/>
              </w:rPr>
            </w:pPr>
            <w:r w:rsidRPr="00EF4EF4">
              <w:rPr>
                <w:sz w:val="28"/>
                <w:szCs w:val="28"/>
                <w:bdr w:val="none" w:sz="0" w:space="0" w:color="auto" w:frame="1"/>
              </w:rPr>
              <w:t>Содействие в развитии системы информационной поддержки МСП,</w:t>
            </w:r>
            <w:r w:rsidRPr="00EF4EF4">
              <w:rPr>
                <w:rStyle w:val="apple-converted-space"/>
                <w:sz w:val="28"/>
                <w:szCs w:val="28"/>
                <w:bdr w:val="none" w:sz="0" w:space="0" w:color="auto" w:frame="1"/>
              </w:rPr>
              <w:t> </w:t>
            </w:r>
            <w:r w:rsidRPr="00EF4EF4">
              <w:rPr>
                <w:spacing w:val="-2"/>
                <w:sz w:val="28"/>
                <w:szCs w:val="28"/>
                <w:bdr w:val="none" w:sz="0" w:space="0" w:color="auto" w:frame="1"/>
              </w:rPr>
              <w:t>в том числе размещение на сайте администрации информации:</w:t>
            </w:r>
          </w:p>
          <w:p w:rsidR="00DE02BE" w:rsidRPr="00EF4EF4" w:rsidRDefault="00DE02BE" w:rsidP="008B5494">
            <w:pPr>
              <w:pStyle w:val="ac"/>
              <w:shd w:val="clear" w:color="auto" w:fill="FFFFFF"/>
              <w:spacing w:before="0" w:after="0" w:line="278" w:lineRule="atLeast"/>
              <w:ind w:left="14" w:firstLine="14"/>
              <w:rPr>
                <w:sz w:val="28"/>
                <w:szCs w:val="28"/>
              </w:rPr>
            </w:pPr>
            <w:r w:rsidRPr="00EF4EF4">
              <w:rPr>
                <w:sz w:val="28"/>
                <w:szCs w:val="28"/>
                <w:bdr w:val="none" w:sz="0" w:space="0" w:color="auto" w:frame="1"/>
              </w:rPr>
              <w:t> </w:t>
            </w:r>
            <w:r w:rsidRPr="00EF4EF4">
              <w:rPr>
                <w:spacing w:val="-2"/>
                <w:sz w:val="28"/>
                <w:szCs w:val="28"/>
                <w:bdr w:val="none" w:sz="0" w:space="0" w:color="auto" w:frame="1"/>
              </w:rPr>
              <w:t>-  по актуальным вопросам</w:t>
            </w:r>
            <w:r w:rsidRPr="00EF4EF4">
              <w:rPr>
                <w:rStyle w:val="apple-converted-space"/>
                <w:spacing w:val="-2"/>
                <w:sz w:val="28"/>
                <w:szCs w:val="28"/>
                <w:bdr w:val="none" w:sz="0" w:space="0" w:color="auto" w:frame="1"/>
              </w:rPr>
              <w:t> </w:t>
            </w:r>
            <w:r w:rsidRPr="00EF4EF4">
              <w:rPr>
                <w:spacing w:val="-2"/>
                <w:sz w:val="28"/>
                <w:szCs w:val="28"/>
                <w:bdr w:val="none" w:sz="0" w:space="0" w:color="auto" w:frame="1"/>
              </w:rPr>
              <w:t>развития предпринимательской деятельности</w:t>
            </w:r>
          </w:p>
          <w:p w:rsidR="00DE02BE" w:rsidRPr="00EF4EF4" w:rsidRDefault="00DE02BE" w:rsidP="008B5494">
            <w:pPr>
              <w:pStyle w:val="ac"/>
              <w:shd w:val="clear" w:color="auto" w:fill="FFFFFF"/>
              <w:spacing w:before="0" w:after="0" w:line="278" w:lineRule="atLeast"/>
              <w:ind w:left="10" w:right="451" w:firstLine="10"/>
              <w:rPr>
                <w:sz w:val="28"/>
                <w:szCs w:val="28"/>
              </w:rPr>
            </w:pPr>
            <w:r w:rsidRPr="00EF4EF4">
              <w:rPr>
                <w:sz w:val="28"/>
                <w:szCs w:val="28"/>
                <w:bdr w:val="none" w:sz="0" w:space="0" w:color="auto" w:frame="1"/>
              </w:rPr>
              <w:t> </w:t>
            </w:r>
            <w:r w:rsidRPr="00EF4EF4">
              <w:rPr>
                <w:spacing w:val="-2"/>
                <w:sz w:val="28"/>
                <w:szCs w:val="28"/>
                <w:bdr w:val="none" w:sz="0" w:space="0" w:color="auto" w:frame="1"/>
              </w:rPr>
              <w:t>- виртуальной выставки продукции</w:t>
            </w:r>
            <w:r w:rsidRPr="00EF4EF4">
              <w:rPr>
                <w:rStyle w:val="apple-converted-space"/>
                <w:spacing w:val="-2"/>
                <w:sz w:val="28"/>
                <w:szCs w:val="28"/>
                <w:bdr w:val="none" w:sz="0" w:space="0" w:color="auto" w:frame="1"/>
              </w:rPr>
              <w:t> </w:t>
            </w:r>
            <w:r w:rsidRPr="00EF4EF4">
              <w:rPr>
                <w:spacing w:val="-2"/>
                <w:sz w:val="28"/>
                <w:szCs w:val="28"/>
                <w:bdr w:val="none" w:sz="0" w:space="0" w:color="auto" w:frame="1"/>
              </w:rPr>
              <w:t xml:space="preserve">малых и средних предприятий  </w:t>
            </w:r>
          </w:p>
          <w:p w:rsidR="00DE02BE" w:rsidRPr="00EF4EF4" w:rsidRDefault="00DE02BE" w:rsidP="008B549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BE" w:rsidRPr="00EF4EF4" w:rsidRDefault="00DE02BE" w:rsidP="002954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E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Оперативное доведение актуальной информации до субъектов МСП. Содействие продвижению продукции предприятий на новые </w:t>
            </w:r>
            <w:r w:rsidRPr="00EF4EF4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shd w:val="clear" w:color="auto" w:fill="FFFFFF"/>
              </w:rPr>
              <w:t>рынки сбыта. Повышение информированности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BE" w:rsidRPr="00EF4EF4" w:rsidRDefault="00DE02BE" w:rsidP="002954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EF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35DD2" w:rsidRPr="00EF4EF4">
              <w:rPr>
                <w:rFonts w:ascii="Times New Roman" w:hAnsi="Times New Roman" w:cs="Times New Roman"/>
                <w:sz w:val="28"/>
                <w:szCs w:val="28"/>
              </w:rPr>
              <w:t>Уланковского</w:t>
            </w:r>
            <w:r w:rsidRPr="00EF4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DD2" w:rsidRPr="00EF4EF4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Pr="00EF4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DD2" w:rsidRPr="00EF4EF4">
              <w:rPr>
                <w:rFonts w:ascii="Times New Roman" w:hAnsi="Times New Roman" w:cs="Times New Roman"/>
                <w:sz w:val="28"/>
                <w:szCs w:val="28"/>
              </w:rPr>
              <w:t>Суджанского</w:t>
            </w:r>
            <w:r w:rsidR="00EF4EF4" w:rsidRPr="00EF4EF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BE" w:rsidRPr="00EF4EF4" w:rsidRDefault="00DE02BE" w:rsidP="002954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EF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DE02BE" w:rsidRPr="00EF4EF4" w:rsidTr="00295492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28" w:rsidRPr="00EF4EF4" w:rsidRDefault="00203528" w:rsidP="008B5494">
            <w:pPr>
              <w:pStyle w:val="ConsPlusNormal"/>
              <w:widowControl/>
              <w:rPr>
                <w:rFonts w:ascii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F4EF4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Оказание предпринимателям</w:t>
            </w:r>
            <w:r w:rsidRPr="00EF4EF4">
              <w:rPr>
                <w:rFonts w:ascii="Times New Roman" w:hAnsi="Times New Roman" w:cs="Times New Roman"/>
                <w:sz w:val="28"/>
                <w:szCs w:val="28"/>
              </w:rPr>
              <w:t xml:space="preserve">, физическим лицам, не </w:t>
            </w:r>
            <w:r w:rsidRPr="00EF4E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являющимся индивидуальными предпринимателями и применяющим специальный налоговый режим "Налог на профессиональный доход» бесплатных</w:t>
            </w:r>
            <w:r w:rsidRPr="00EF4EF4">
              <w:rPr>
                <w:rFonts w:ascii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информационных и консультационных услуг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BE" w:rsidRPr="00EF4EF4" w:rsidRDefault="00DE02BE" w:rsidP="002954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E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Снижение </w:t>
            </w:r>
            <w:r w:rsidRPr="00EF4EF4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административных барьеров развития </w:t>
            </w:r>
            <w:r w:rsidRPr="00EF4EF4">
              <w:rPr>
                <w:rFonts w:ascii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BE" w:rsidRPr="00EF4EF4" w:rsidRDefault="00DE02BE" w:rsidP="002954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E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A35DD2" w:rsidRPr="00EF4EF4">
              <w:rPr>
                <w:rFonts w:ascii="Times New Roman" w:hAnsi="Times New Roman" w:cs="Times New Roman"/>
                <w:sz w:val="28"/>
                <w:szCs w:val="28"/>
              </w:rPr>
              <w:t>Уланковского</w:t>
            </w:r>
            <w:r w:rsidRPr="00EF4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DD2" w:rsidRPr="00EF4E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</w:t>
            </w:r>
            <w:r w:rsidRPr="00EF4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DD2" w:rsidRPr="00EF4EF4">
              <w:rPr>
                <w:rFonts w:ascii="Times New Roman" w:hAnsi="Times New Roman" w:cs="Times New Roman"/>
                <w:sz w:val="28"/>
                <w:szCs w:val="28"/>
              </w:rPr>
              <w:t>Суджанского</w:t>
            </w:r>
            <w:r w:rsidR="00EF4EF4" w:rsidRPr="00EF4EF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BE" w:rsidRPr="00EF4EF4" w:rsidRDefault="00DE02BE" w:rsidP="002954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E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</w:tr>
      <w:tr w:rsidR="00DE02BE" w:rsidRPr="00EF4EF4" w:rsidTr="00295492"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BE" w:rsidRPr="00EF4EF4" w:rsidRDefault="00DE02BE" w:rsidP="008B549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4E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Содействие в организации семинаров, круглых столов,</w:t>
            </w:r>
            <w:r w:rsidRPr="00EF4EF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F4EF4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совещаний и др. по проблемам </w:t>
            </w:r>
            <w:r w:rsidRPr="00EF4EF4">
              <w:rPr>
                <w:rFonts w:ascii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развития предпринимательской деятельности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BE" w:rsidRPr="00EF4EF4" w:rsidRDefault="00DE02BE" w:rsidP="002954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EF4">
              <w:rPr>
                <w:rFonts w:ascii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 xml:space="preserve">Повышение уровня </w:t>
            </w:r>
            <w:r w:rsidRPr="00EF4EF4">
              <w:rPr>
                <w:rFonts w:ascii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информатизации сферы </w:t>
            </w:r>
            <w:r w:rsidRPr="00EF4EF4">
              <w:rPr>
                <w:rFonts w:ascii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shd w:val="clear" w:color="auto" w:fill="FFFFFF"/>
              </w:rPr>
              <w:t>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BE" w:rsidRPr="00EF4EF4" w:rsidRDefault="00DE02BE" w:rsidP="002954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EF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35DD2" w:rsidRPr="00EF4EF4">
              <w:rPr>
                <w:rFonts w:ascii="Times New Roman" w:hAnsi="Times New Roman" w:cs="Times New Roman"/>
                <w:sz w:val="28"/>
                <w:szCs w:val="28"/>
              </w:rPr>
              <w:t>Уланковского</w:t>
            </w:r>
            <w:r w:rsidRPr="00EF4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DD2" w:rsidRPr="00EF4EF4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Pr="00EF4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DD2" w:rsidRPr="00EF4EF4">
              <w:rPr>
                <w:rFonts w:ascii="Times New Roman" w:hAnsi="Times New Roman" w:cs="Times New Roman"/>
                <w:sz w:val="28"/>
                <w:szCs w:val="28"/>
              </w:rPr>
              <w:t>Суджанского</w:t>
            </w:r>
            <w:r w:rsidR="00EF4EF4" w:rsidRPr="00EF4EF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BE" w:rsidRPr="00EF4EF4" w:rsidRDefault="00DE02BE" w:rsidP="002954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EF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CE02FC" w:rsidRPr="00EF4EF4" w:rsidRDefault="00DE02BE" w:rsidP="00CE02FC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F4EF4">
        <w:rPr>
          <w:rFonts w:ascii="Times New Roman" w:hAnsi="Times New Roman" w:cs="Times New Roman"/>
          <w:sz w:val="28"/>
          <w:szCs w:val="28"/>
        </w:rPr>
        <w:br w:type="page"/>
      </w:r>
      <w:r w:rsidR="00B265DC" w:rsidRPr="00EF4EF4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  <w:r w:rsidR="00CE02FC" w:rsidRPr="00EF4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2FC" w:rsidRPr="00EF4EF4" w:rsidRDefault="00CE02FC" w:rsidP="00CE02FC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F4EF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E02FC" w:rsidRPr="00EF4EF4" w:rsidRDefault="00A35DD2" w:rsidP="00CE02FC">
      <w:pPr>
        <w:pStyle w:val="ConsPlusNormal"/>
        <w:widowControl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F4EF4">
        <w:rPr>
          <w:rFonts w:ascii="Times New Roman" w:hAnsi="Times New Roman" w:cs="Times New Roman"/>
          <w:sz w:val="28"/>
          <w:szCs w:val="28"/>
        </w:rPr>
        <w:t>Уланковского</w:t>
      </w:r>
      <w:r w:rsidR="00CE02FC" w:rsidRPr="00EF4EF4">
        <w:rPr>
          <w:rFonts w:ascii="Times New Roman" w:hAnsi="Times New Roman" w:cs="Times New Roman"/>
          <w:sz w:val="28"/>
          <w:szCs w:val="28"/>
        </w:rPr>
        <w:t xml:space="preserve"> </w:t>
      </w:r>
      <w:r w:rsidRPr="00EF4EF4">
        <w:rPr>
          <w:rFonts w:ascii="Times New Roman" w:hAnsi="Times New Roman" w:cs="Times New Roman"/>
          <w:sz w:val="28"/>
          <w:szCs w:val="28"/>
        </w:rPr>
        <w:t>сельсовета</w:t>
      </w:r>
      <w:r w:rsidR="00CE02FC" w:rsidRPr="00EF4EF4">
        <w:rPr>
          <w:rFonts w:ascii="Times New Roman" w:hAnsi="Times New Roman" w:cs="Times New Roman"/>
          <w:sz w:val="28"/>
          <w:szCs w:val="28"/>
        </w:rPr>
        <w:t xml:space="preserve"> </w:t>
      </w:r>
      <w:r w:rsidRPr="00EF4EF4">
        <w:rPr>
          <w:rFonts w:ascii="Times New Roman" w:hAnsi="Times New Roman" w:cs="Times New Roman"/>
          <w:sz w:val="28"/>
          <w:szCs w:val="28"/>
        </w:rPr>
        <w:t>Суджанского</w:t>
      </w:r>
      <w:r w:rsidR="00355D8A" w:rsidRPr="00EF4EF4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CE02FC" w:rsidRPr="00EF4EF4" w:rsidRDefault="00CE02FC" w:rsidP="00CE02FC">
      <w:pPr>
        <w:tabs>
          <w:tab w:val="left" w:pos="6237"/>
        </w:tabs>
        <w:jc w:val="both"/>
        <w:rPr>
          <w:rFonts w:cs="Times New Roman"/>
          <w:bCs/>
          <w:sz w:val="28"/>
          <w:szCs w:val="28"/>
        </w:rPr>
      </w:pPr>
      <w:r w:rsidRPr="00EF4EF4">
        <w:rPr>
          <w:rFonts w:cs="Times New Roman"/>
          <w:bCs/>
          <w:sz w:val="28"/>
          <w:szCs w:val="28"/>
        </w:rPr>
        <w:tab/>
      </w:r>
      <w:r w:rsidR="00887C52" w:rsidRPr="00EF4EF4">
        <w:rPr>
          <w:rFonts w:cs="Times New Roman"/>
          <w:bCs/>
          <w:sz w:val="28"/>
          <w:szCs w:val="28"/>
        </w:rPr>
        <w:t xml:space="preserve">       </w:t>
      </w:r>
      <w:r w:rsidRPr="00EF4EF4">
        <w:rPr>
          <w:rFonts w:cs="Times New Roman"/>
          <w:sz w:val="28"/>
          <w:szCs w:val="28"/>
        </w:rPr>
        <w:t xml:space="preserve">№ </w:t>
      </w:r>
      <w:r w:rsidR="00EF4EF4">
        <w:rPr>
          <w:rFonts w:cs="Times New Roman"/>
          <w:sz w:val="28"/>
          <w:szCs w:val="28"/>
        </w:rPr>
        <w:t>25 от 24.03.2021</w:t>
      </w:r>
      <w:r w:rsidRPr="00EF4EF4">
        <w:rPr>
          <w:rFonts w:cs="Times New Roman"/>
          <w:sz w:val="28"/>
          <w:szCs w:val="28"/>
        </w:rPr>
        <w:t xml:space="preserve"> года</w:t>
      </w:r>
    </w:p>
    <w:p w:rsidR="00DE02BE" w:rsidRPr="00EF4EF4" w:rsidRDefault="00DE02BE" w:rsidP="00CE02FC">
      <w:pPr>
        <w:jc w:val="both"/>
        <w:rPr>
          <w:rFonts w:cs="Times New Roman"/>
          <w:sz w:val="28"/>
          <w:szCs w:val="28"/>
          <w:lang w:eastAsia="ru-RU"/>
        </w:rPr>
      </w:pPr>
      <w:r w:rsidRPr="00EF4EF4">
        <w:rPr>
          <w:rFonts w:cs="Times New Roman"/>
          <w:bCs/>
          <w:sz w:val="28"/>
          <w:szCs w:val="28"/>
          <w:lang w:eastAsia="ru-RU"/>
        </w:rPr>
        <w:t> </w:t>
      </w:r>
    </w:p>
    <w:p w:rsidR="00DE02BE" w:rsidRPr="00EF4EF4" w:rsidRDefault="00DE02BE" w:rsidP="00DE02BE">
      <w:pPr>
        <w:pStyle w:val="af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bCs/>
          <w:sz w:val="28"/>
          <w:szCs w:val="28"/>
          <w:lang w:eastAsia="ru-RU"/>
        </w:rPr>
        <w:t>ПОРЯДОК</w:t>
      </w:r>
    </w:p>
    <w:p w:rsidR="00DE02BE" w:rsidRPr="00EF4EF4" w:rsidRDefault="00DE02BE" w:rsidP="00DE02BE">
      <w:pPr>
        <w:pStyle w:val="af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bCs/>
          <w:sz w:val="28"/>
          <w:szCs w:val="28"/>
          <w:lang w:eastAsia="ru-RU"/>
        </w:rPr>
        <w:t>оказания финансовой поддержки субъектам малого и среднего</w:t>
      </w:r>
    </w:p>
    <w:p w:rsidR="00DE02BE" w:rsidRPr="00EF4EF4" w:rsidRDefault="00DE02BE" w:rsidP="00DE02BE">
      <w:pPr>
        <w:pStyle w:val="af4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EF4EF4">
        <w:rPr>
          <w:rFonts w:ascii="Times New Roman" w:hAnsi="Times New Roman"/>
          <w:bCs/>
          <w:sz w:val="28"/>
          <w:szCs w:val="28"/>
          <w:lang w:eastAsia="ru-RU"/>
        </w:rPr>
        <w:t>предпринимательства</w:t>
      </w:r>
      <w:r w:rsidR="00355D8A" w:rsidRPr="00EF4EF4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EF4EF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55D8A" w:rsidRPr="00EF4EF4">
        <w:rPr>
          <w:rFonts w:ascii="Times New Roman" w:hAnsi="Times New Roman"/>
          <w:sz w:val="28"/>
          <w:szCs w:val="28"/>
        </w:rPr>
        <w:t>не являющимся индивидуальными предпринимателями и применяющим специальный налоговый режим "Налог на профессиональный доход" на территории Уланковского сельсовета Суджанского  района на 2021-2023 годы"</w:t>
      </w:r>
    </w:p>
    <w:p w:rsidR="00DE02BE" w:rsidRPr="00EF4EF4" w:rsidRDefault="00DE02BE" w:rsidP="00DE02BE">
      <w:pPr>
        <w:pStyle w:val="af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E02BE" w:rsidRPr="00EF4EF4" w:rsidRDefault="00DE02BE" w:rsidP="00887C52">
      <w:pPr>
        <w:pStyle w:val="af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bCs/>
          <w:sz w:val="28"/>
          <w:szCs w:val="28"/>
          <w:lang w:eastAsia="ru-RU"/>
        </w:rPr>
        <w:t>1. Общие положения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1.1. Порядок оказания финансовой поддержки субъектам малого и среднего предпринимательства</w:t>
      </w:r>
      <w:r w:rsidR="00355D8A" w:rsidRPr="00EF4EF4">
        <w:rPr>
          <w:rFonts w:ascii="Times New Roman" w:hAnsi="Times New Roman"/>
          <w:bCs/>
          <w:sz w:val="28"/>
          <w:szCs w:val="28"/>
          <w:lang w:eastAsia="ru-RU"/>
        </w:rPr>
        <w:t xml:space="preserve">,  </w:t>
      </w:r>
      <w:r w:rsidR="00355D8A" w:rsidRPr="00EF4EF4">
        <w:rPr>
          <w:rFonts w:ascii="Times New Roman" w:hAnsi="Times New Roman"/>
          <w:sz w:val="28"/>
          <w:szCs w:val="28"/>
        </w:rPr>
        <w:t>не являющимся индивидуальными предпринимателями и применяющим специальный налоговый режим "Налог на профессиональный доход" на территории Уланковского сельсовета Суджанского  района</w:t>
      </w:r>
      <w:r w:rsidRPr="00EF4EF4">
        <w:rPr>
          <w:rFonts w:ascii="Times New Roman" w:hAnsi="Times New Roman"/>
          <w:sz w:val="28"/>
          <w:szCs w:val="28"/>
          <w:lang w:eastAsia="ru-RU"/>
        </w:rPr>
        <w:t xml:space="preserve"> (далее по тексту - Порядок) разработан в соответствии с Бюджетным кодексом Российской Федерации, Федеральным законом от 24.07.2007 № 209-ФЗ «О развитии малого и среднего предпринимательства в Российской Федерации».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ab/>
        <w:t xml:space="preserve">Настоящий Порядок определяет цели, условия и порядок организации и проведения конкурса по отбору субъектов малого и среднего предпринимательства (далее по тексту - СМиСП) для оказания им финансовой поддержки в форме субсидии из бюджета </w:t>
      </w:r>
      <w:r w:rsidR="00A35DD2" w:rsidRPr="00EF4EF4">
        <w:rPr>
          <w:rFonts w:ascii="Times New Roman" w:hAnsi="Times New Roman"/>
          <w:sz w:val="28"/>
          <w:szCs w:val="28"/>
          <w:lang w:eastAsia="ru-RU"/>
        </w:rPr>
        <w:t>Суджанского</w:t>
      </w:r>
      <w:r w:rsidRPr="00EF4EF4">
        <w:rPr>
          <w:rFonts w:ascii="Times New Roman" w:hAnsi="Times New Roman"/>
          <w:sz w:val="28"/>
          <w:szCs w:val="28"/>
          <w:lang w:eastAsia="ru-RU"/>
        </w:rPr>
        <w:t xml:space="preserve"> (далее по тексту - конкурс), критерии конкурсного отбора, права и обязанности организатора конкурса, порядок контроля за оказанием финансовой поддержки, порядок возврата предоставленной финансовой поддержки.</w:t>
      </w:r>
    </w:p>
    <w:p w:rsidR="00203528" w:rsidRPr="00EF4EF4" w:rsidRDefault="00203528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EF4EF4">
        <w:rPr>
          <w:rFonts w:ascii="Times New Roman" w:hAnsi="Times New Roman"/>
          <w:sz w:val="28"/>
          <w:szCs w:val="28"/>
        </w:rPr>
        <w:tab/>
        <w:t>Физические лица, не являющиеся индивидуальными предпринимателями и применяющие специальный налоговый режим "</w:t>
      </w:r>
      <w:hyperlink r:id="rId8" w:anchor="/document/72113648/entry/0" w:history="1">
        <w:r w:rsidRPr="00EF4EF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Налог на профессиональный доход</w:t>
        </w:r>
      </w:hyperlink>
      <w:r w:rsidRPr="00EF4EF4">
        <w:rPr>
          <w:rFonts w:ascii="Times New Roman" w:hAnsi="Times New Roman"/>
          <w:sz w:val="28"/>
          <w:szCs w:val="28"/>
        </w:rPr>
        <w:t xml:space="preserve">", вправе обратиться за оказанием финансовой поддержки в администрацию </w:t>
      </w:r>
      <w:r w:rsidR="00A35DD2" w:rsidRPr="00EF4EF4">
        <w:rPr>
          <w:rFonts w:ascii="Times New Roman" w:hAnsi="Times New Roman"/>
          <w:sz w:val="28"/>
          <w:szCs w:val="28"/>
        </w:rPr>
        <w:t>Уланковского</w:t>
      </w:r>
      <w:r w:rsidRPr="00EF4EF4">
        <w:rPr>
          <w:rFonts w:ascii="Times New Roman" w:hAnsi="Times New Roman"/>
          <w:sz w:val="28"/>
          <w:szCs w:val="28"/>
        </w:rPr>
        <w:t xml:space="preserve"> </w:t>
      </w:r>
      <w:r w:rsidR="00A35DD2" w:rsidRPr="00EF4EF4">
        <w:rPr>
          <w:rFonts w:ascii="Times New Roman" w:hAnsi="Times New Roman"/>
          <w:sz w:val="28"/>
          <w:szCs w:val="28"/>
        </w:rPr>
        <w:t>сельсовета</w:t>
      </w:r>
      <w:r w:rsidRPr="00EF4EF4">
        <w:rPr>
          <w:rFonts w:ascii="Times New Roman" w:hAnsi="Times New Roman"/>
          <w:sz w:val="28"/>
          <w:szCs w:val="28"/>
        </w:rPr>
        <w:t xml:space="preserve"> </w:t>
      </w:r>
      <w:r w:rsidR="00A35DD2" w:rsidRPr="00EF4EF4">
        <w:rPr>
          <w:rFonts w:ascii="Times New Roman" w:hAnsi="Times New Roman"/>
          <w:sz w:val="28"/>
          <w:szCs w:val="28"/>
        </w:rPr>
        <w:t>Суджанского</w:t>
      </w:r>
      <w:r w:rsidR="00355D8A" w:rsidRPr="00EF4EF4">
        <w:rPr>
          <w:rFonts w:ascii="Times New Roman" w:hAnsi="Times New Roman"/>
          <w:sz w:val="28"/>
          <w:szCs w:val="28"/>
        </w:rPr>
        <w:t xml:space="preserve"> района </w:t>
      </w:r>
      <w:r w:rsidRPr="00EF4EF4">
        <w:rPr>
          <w:rFonts w:ascii="Times New Roman" w:hAnsi="Times New Roman"/>
          <w:sz w:val="28"/>
          <w:szCs w:val="28"/>
        </w:rPr>
        <w:t>.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 xml:space="preserve">1.2. Целью проведения конкурса является отбор СМиСП для оказания им финансовой поддержки в форме предоставления субсидии из бюджета </w:t>
      </w:r>
      <w:r w:rsidR="00355D8A" w:rsidRPr="00EF4EF4">
        <w:rPr>
          <w:rFonts w:ascii="Times New Roman" w:hAnsi="Times New Roman"/>
          <w:sz w:val="28"/>
          <w:szCs w:val="28"/>
          <w:lang w:eastAsia="ru-RU"/>
        </w:rPr>
        <w:t xml:space="preserve"> Уланковского сельсовета </w:t>
      </w:r>
      <w:r w:rsidR="00A35DD2" w:rsidRPr="00EF4EF4">
        <w:rPr>
          <w:rFonts w:ascii="Times New Roman" w:hAnsi="Times New Roman"/>
          <w:sz w:val="28"/>
          <w:szCs w:val="28"/>
          <w:lang w:eastAsia="ru-RU"/>
        </w:rPr>
        <w:t>Суджанского</w:t>
      </w:r>
      <w:r w:rsidRPr="00EF4E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5D8A" w:rsidRPr="00EF4EF4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Pr="00EF4EF4">
        <w:rPr>
          <w:rFonts w:ascii="Times New Roman" w:hAnsi="Times New Roman"/>
          <w:sz w:val="28"/>
          <w:szCs w:val="28"/>
          <w:lang w:eastAsia="ru-RU"/>
        </w:rPr>
        <w:t>(далее по тексту - финансовая поддержка).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1.3. Финансовая поддержка оказывается в целях возмещения части затрат, понесенных СМиСП при осуществлении ими предпринимательской деятельности.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1.4. Конкурс является открытым и основывается на принципах равенства и объективности.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 xml:space="preserve">1.5. Претендентами на участие в конкурсе являются зарегистрированные в </w:t>
      </w:r>
      <w:r w:rsidR="00A35DD2" w:rsidRPr="00EF4EF4">
        <w:rPr>
          <w:rFonts w:ascii="Times New Roman" w:hAnsi="Times New Roman"/>
          <w:sz w:val="28"/>
          <w:szCs w:val="28"/>
          <w:lang w:eastAsia="ru-RU"/>
        </w:rPr>
        <w:t>Суджанского</w:t>
      </w:r>
      <w:r w:rsidRPr="00EF4EF4">
        <w:rPr>
          <w:rFonts w:ascii="Times New Roman" w:hAnsi="Times New Roman"/>
          <w:sz w:val="28"/>
          <w:szCs w:val="28"/>
          <w:lang w:eastAsia="ru-RU"/>
        </w:rPr>
        <w:t xml:space="preserve"> юридические лица и индивидуальные предприниматели, отнесенные к СМиСП в соответствии с условиями, установленными законодательством Российской Федерации.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1.6. Конкурс проводится комиссией по содействию инвестиционной деятельности на территории</w:t>
      </w:r>
      <w:r w:rsidR="00355D8A" w:rsidRPr="00EF4EF4">
        <w:rPr>
          <w:rFonts w:ascii="Times New Roman" w:hAnsi="Times New Roman"/>
          <w:sz w:val="28"/>
          <w:szCs w:val="28"/>
          <w:lang w:eastAsia="ru-RU"/>
        </w:rPr>
        <w:t xml:space="preserve"> Уланковского сельсовета </w:t>
      </w:r>
      <w:r w:rsidRPr="00EF4E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5DD2" w:rsidRPr="00EF4EF4">
        <w:rPr>
          <w:rFonts w:ascii="Times New Roman" w:hAnsi="Times New Roman"/>
          <w:sz w:val="28"/>
          <w:szCs w:val="28"/>
          <w:lang w:eastAsia="ru-RU"/>
        </w:rPr>
        <w:t>Суджанского</w:t>
      </w:r>
      <w:r w:rsidR="00355D8A" w:rsidRPr="00EF4EF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EF4E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4EF4">
        <w:rPr>
          <w:rFonts w:ascii="Times New Roman" w:hAnsi="Times New Roman"/>
          <w:sz w:val="28"/>
          <w:szCs w:val="28"/>
          <w:lang w:eastAsia="ru-RU"/>
        </w:rPr>
        <w:lastRenderedPageBreak/>
        <w:t xml:space="preserve">(далее по тексту - комиссия), состав которой утверждается </w:t>
      </w:r>
      <w:r w:rsidR="00887C52" w:rsidRPr="00EF4EF4">
        <w:rPr>
          <w:rFonts w:ascii="Times New Roman" w:hAnsi="Times New Roman"/>
          <w:sz w:val="28"/>
          <w:szCs w:val="28"/>
          <w:lang w:eastAsia="ru-RU"/>
        </w:rPr>
        <w:t>распоряжением</w:t>
      </w:r>
      <w:r w:rsidRPr="00EF4EF4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355D8A" w:rsidRPr="00EF4EF4">
        <w:rPr>
          <w:rFonts w:ascii="Times New Roman" w:hAnsi="Times New Roman"/>
          <w:sz w:val="28"/>
          <w:szCs w:val="28"/>
          <w:lang w:eastAsia="ru-RU"/>
        </w:rPr>
        <w:t xml:space="preserve"> Уланковского сельсовета </w:t>
      </w:r>
      <w:r w:rsidR="00A35DD2" w:rsidRPr="00EF4EF4">
        <w:rPr>
          <w:rFonts w:ascii="Times New Roman" w:hAnsi="Times New Roman"/>
          <w:sz w:val="28"/>
          <w:szCs w:val="28"/>
          <w:lang w:eastAsia="ru-RU"/>
        </w:rPr>
        <w:t>Суджанског</w:t>
      </w:r>
      <w:r w:rsidR="00355D8A" w:rsidRPr="00EF4EF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EF4EF4">
        <w:rPr>
          <w:rFonts w:ascii="Times New Roman" w:hAnsi="Times New Roman"/>
          <w:sz w:val="28"/>
          <w:szCs w:val="28"/>
          <w:lang w:eastAsia="ru-RU"/>
        </w:rPr>
        <w:t>.</w:t>
      </w:r>
    </w:p>
    <w:p w:rsidR="00DE02BE" w:rsidRPr="00EF4EF4" w:rsidRDefault="00DE02BE" w:rsidP="00887C52">
      <w:pPr>
        <w:pStyle w:val="af4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bCs/>
          <w:sz w:val="28"/>
          <w:szCs w:val="28"/>
          <w:lang w:eastAsia="ru-RU"/>
        </w:rPr>
        <w:t>2. Условия подачи и оформления заявки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2.1. Заявка на участие в конкурсе (далее по тексту - конкурсная заявка) представляется претендентами на получение финансовой поддержки (далее по тексту - заявитель) и должна включать: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заявку по форме согласно приложению 1 к Порядку;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документы, предусмотренные для каждой формы финансовой поддержки, в соответствии с приложением 2 к Порядку (далее по тексту - документы).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Заявитель вправе подать только одну заявку на получение финансовой поддержки, подача заявки на получение финансовой поддержки в нескольких формах не допускается.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2.2. Конкурсная заявка принимается и регистрируется в день ее подачи с указанием номера и даты регистрации, а также фамилии, имени и отчества лица, которое произвело регистрацию.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2.3. Заявитель вправе в любое время до момента проведения конкурса отозвать свою конкурсную заявку, для чего ему необходимо направить председателю комиссии письменное уведомление. Датой отзыва является дата регистрации письменного уведомления заявителя.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2.4. Представленные на конкурс документы не возвращаются.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2.5. Члены комиссии и заявители, подавшие конкурсную заявку (далее по тексту - участники конкурса), допущенные к рассмотрению конкурсных заявок, несут ответственность за соблюдение конфиденциальности информации в установленном законодательством порядке.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2.6. Ответственность за сохранность конкурсной заявки несет лицо, принявшее конкурсную заявку.</w:t>
      </w:r>
    </w:p>
    <w:p w:rsidR="00DE02BE" w:rsidRPr="00EF4EF4" w:rsidRDefault="00DE02BE" w:rsidP="008B5494">
      <w:pPr>
        <w:pStyle w:val="af4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bCs/>
          <w:sz w:val="28"/>
          <w:szCs w:val="28"/>
          <w:lang w:eastAsia="ru-RU"/>
        </w:rPr>
        <w:t>3. Критерии конкурсного отбора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3.1. Критериями отбора победителей конкурса являются: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 xml:space="preserve">соблюдение участником конкурса условий финансовой поддержки, установленных приложением 2 к ведомственной целевой программе </w:t>
      </w:r>
      <w:r w:rsidR="00355D8A" w:rsidRPr="00EF4EF4">
        <w:rPr>
          <w:rFonts w:ascii="Times New Roman" w:hAnsi="Times New Roman"/>
          <w:sz w:val="28"/>
          <w:szCs w:val="28"/>
        </w:rPr>
        <w:t>"Развитие и поддержка субъектов малого и среднего предпринимательства, не являющимся индивидуальными предпринимателями и применяющим специальный налоговый режим "Налог на профессиональный доход" на территории Уланковского сельсовета Суджанского  района на 2021-2023 годы"</w:t>
      </w:r>
      <w:r w:rsidRPr="00EF4EF4">
        <w:rPr>
          <w:rFonts w:ascii="Times New Roman" w:hAnsi="Times New Roman"/>
          <w:sz w:val="28"/>
          <w:szCs w:val="28"/>
          <w:lang w:eastAsia="ru-RU"/>
        </w:rPr>
        <w:t xml:space="preserve"> (далее по тексту - Программа);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количество баллов, набранных по результатам рассмотрения конкурсной заявки участника конкурса в соответствии с приложением 3 к Порядку.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3.2. Победителями признаются участники конкурса, соответствующие условиям оказания финансовой поддержки, средний балл конкурсной заявки которых превышает 18.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3.3. В случае, если конкурсные заявки участников конкурса поданы на сумму, превышающую оставшиеся лимиты финансовой поддержки, установленные в объявлении о конкурсе, и, если участниками конкурса соблюдены условия оказания финансовой поддержки, победителями признаются участники конкурса, чьи конкурсные заявки набрали максимальное количество баллов.</w:t>
      </w:r>
    </w:p>
    <w:p w:rsidR="00DE02BE" w:rsidRPr="00EF4EF4" w:rsidRDefault="00DE02BE" w:rsidP="008B5494">
      <w:pPr>
        <w:pStyle w:val="af4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bCs/>
          <w:sz w:val="28"/>
          <w:szCs w:val="28"/>
          <w:lang w:eastAsia="ru-RU"/>
        </w:rPr>
        <w:t>4. Порядок проведения конкурса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lastRenderedPageBreak/>
        <w:t xml:space="preserve">4.1.  Извещение о проведении конкурса опубликовывается в Бюллетене органов местного самоуправления и размещается на официальном сайте </w:t>
      </w:r>
      <w:r w:rsidR="00355D8A" w:rsidRPr="00EF4EF4">
        <w:rPr>
          <w:rFonts w:ascii="Times New Roman" w:hAnsi="Times New Roman"/>
          <w:sz w:val="28"/>
          <w:szCs w:val="28"/>
          <w:lang w:eastAsia="ru-RU"/>
        </w:rPr>
        <w:t xml:space="preserve">Уланковского сельсовета </w:t>
      </w:r>
      <w:r w:rsidR="00A35DD2" w:rsidRPr="00EF4EF4">
        <w:rPr>
          <w:rFonts w:ascii="Times New Roman" w:hAnsi="Times New Roman"/>
          <w:sz w:val="28"/>
          <w:szCs w:val="28"/>
          <w:lang w:eastAsia="ru-RU"/>
        </w:rPr>
        <w:t>Суджанского</w:t>
      </w:r>
      <w:r w:rsidR="00355D8A" w:rsidRPr="00EF4EF4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Pr="00EF4EF4">
        <w:rPr>
          <w:rFonts w:ascii="Times New Roman" w:hAnsi="Times New Roman"/>
          <w:sz w:val="28"/>
          <w:szCs w:val="28"/>
          <w:lang w:eastAsia="ru-RU"/>
        </w:rPr>
        <w:t xml:space="preserve"> не менее чем за 30 дней до его проведения.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Извещение содержит следующие обязательные сведения: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форму торгов (открытый конкурс);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дату, время, место проведения конкурса;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предмет конкурса и предельные размеры лимитов финансовой поддержки;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порядок ознакомления заявителя с процедурой и условиями конкурса;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порядок оформления конкурсных заявок, дату начала и окончания приема конкурсных заявок и документов;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критерии определения победителей конкурса;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способ уведомления об итогах конкурса;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срок для заключения договора об оказании финансовой поддержки;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номер контактного телефона и местонахождение ответственного лица - организатора конкурса.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4.2. После получения от заявителей конкурсных заявок в течение семи рабочих дней готовит заключения о соблюдении (несоблюдении) участниками конкурса условий оказания финансовой поддержки, запрашиваемой величине предоставляемой финансовой поддержки и направляет заключения и конкурсные заявки в комиссию.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Заключение также должно содержать информацию об участнике конкурса, выбранную форму финансовой поддержки, сведения о предоставленных документах, расчет суммы поддержки.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4.3. В оказании финансовой поддержки должно быть отказано в следующих случаях: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не представлены документы, определенные приложением 2 к Порядку, или представлены недостоверные сведения и документы;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участником конкурса не выполнены условия оказания финансовой поддержки, установленные в приложении 2 к Программе;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ранее в отношении участника конкурса было принято решение об оказании аналогичной поддержки, и сроки ее оказания не истекли;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с момента признания СМиСП, допустившим нарушение порядка и условий оказания финансовой поддержки, в том числе не обеспечившим целевого использования средств финансовой поддержки, прошло менее чем три года.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4.4. Комиссия в течение 21 рабочего дня с момента получения конкурсных заявок и заключений по ним рассматривает их и определяет победителей.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Для определения количества баллов, набранных по результатам рассмотрения и оценки конкурсной заявки, каждый член комиссии заполняет форму оценки конкурсной заявки согласно приложению 3 к Порядку.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4.5. Принятие комиссией решений об оказании финансовой поддержки осуществляется в пределах объемов финансирования, предусмотренных Программой на соответствующий год на реализацию соответствующих мероприятий.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lastRenderedPageBreak/>
        <w:t>4.6. Результаты конкурса оформляются протоколами и подписываются председателем комиссии, а в его отсутствие - заместителем председателя комиссии, и секретарем.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4.7. Каждый участник конкурса должен быть проинформирован в письменной форме о решении, принятом комиссией, в течение пяти рабочих дней со дня его принятия.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4.8. Участник конкурса имеет право: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получать в администрации информацию об условиях и порядке проведения конкурса;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в случае несогласия с решением комиссии в течение пяти рабочих дней со дня ознакомления с заключением подать апелляцию в комиссию.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 xml:space="preserve">4.9. Администрация в течение 10 рабочих дней с момента принятия комиссией решения о предоставлении финансовой поддержки заключает от имени Администрации </w:t>
      </w:r>
      <w:r w:rsidR="00355D8A" w:rsidRPr="00EF4EF4">
        <w:rPr>
          <w:rFonts w:ascii="Times New Roman" w:hAnsi="Times New Roman"/>
          <w:sz w:val="28"/>
          <w:szCs w:val="28"/>
          <w:lang w:eastAsia="ru-RU"/>
        </w:rPr>
        <w:t xml:space="preserve"> Уланковского </w:t>
      </w:r>
      <w:r w:rsidR="00A35DD2" w:rsidRPr="00EF4EF4">
        <w:rPr>
          <w:rFonts w:ascii="Times New Roman" w:hAnsi="Times New Roman"/>
          <w:sz w:val="28"/>
          <w:szCs w:val="28"/>
          <w:lang w:eastAsia="ru-RU"/>
        </w:rPr>
        <w:t>сельсовета</w:t>
      </w:r>
      <w:r w:rsidRPr="00EF4E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5DD2" w:rsidRPr="00EF4EF4">
        <w:rPr>
          <w:rFonts w:ascii="Times New Roman" w:hAnsi="Times New Roman"/>
          <w:sz w:val="28"/>
          <w:szCs w:val="28"/>
          <w:lang w:eastAsia="ru-RU"/>
        </w:rPr>
        <w:t>Суджанского</w:t>
      </w:r>
      <w:r w:rsidRPr="00EF4E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5D8A" w:rsidRPr="00EF4EF4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Pr="00EF4EF4">
        <w:rPr>
          <w:rFonts w:ascii="Times New Roman" w:hAnsi="Times New Roman"/>
          <w:sz w:val="28"/>
          <w:szCs w:val="28"/>
          <w:lang w:eastAsia="ru-RU"/>
        </w:rPr>
        <w:t>с победителем конкурса договор о предоставлении финансовой поддержки, который должен содержать положения о сроках оказания финансовой поддержки, об ответственности сторон и порядке возврата финансовой поддержки в случае нарушения условий ее предоставления.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 xml:space="preserve">4.10. Участник конкурса, получивший финансовую поддержку и нарушивший условия ее оказания, обязан вернуть полученные денежные средства в бюджет </w:t>
      </w:r>
      <w:r w:rsidR="00355D8A" w:rsidRPr="00EF4EF4">
        <w:rPr>
          <w:rFonts w:ascii="Times New Roman" w:hAnsi="Times New Roman"/>
          <w:sz w:val="28"/>
          <w:szCs w:val="28"/>
          <w:lang w:eastAsia="ru-RU"/>
        </w:rPr>
        <w:t xml:space="preserve"> Уланковского сельсовета </w:t>
      </w:r>
      <w:r w:rsidR="00A35DD2" w:rsidRPr="00EF4EF4">
        <w:rPr>
          <w:rFonts w:ascii="Times New Roman" w:hAnsi="Times New Roman"/>
          <w:sz w:val="28"/>
          <w:szCs w:val="28"/>
          <w:lang w:eastAsia="ru-RU"/>
        </w:rPr>
        <w:t>Суджанского</w:t>
      </w:r>
      <w:r w:rsidR="00355D8A" w:rsidRPr="00EF4EF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EF4EF4">
        <w:rPr>
          <w:rFonts w:ascii="Times New Roman" w:hAnsi="Times New Roman"/>
          <w:sz w:val="28"/>
          <w:szCs w:val="28"/>
          <w:lang w:eastAsia="ru-RU"/>
        </w:rPr>
        <w:t xml:space="preserve"> в полном объеме в течение одного месяца с момента получения требования об их возврате. В случае отказа от добровольного возврата денежных средств, они взыскиваются департаментом в судебном порядке в соответствии с законодательством Российской Федерации.</w:t>
      </w:r>
    </w:p>
    <w:p w:rsidR="00DE02BE" w:rsidRPr="00EF4EF4" w:rsidRDefault="00DE02BE" w:rsidP="008B5494">
      <w:pPr>
        <w:pStyle w:val="af4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bCs/>
          <w:sz w:val="28"/>
          <w:szCs w:val="28"/>
          <w:lang w:eastAsia="ru-RU"/>
        </w:rPr>
        <w:t>5. Контроль за оказанием финансовой поддержки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5.1.  В целях осуществления контроля за оказанием финансовой поддержки и оценки бюджетной эффективности финансовой поддержки по итогам года: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5.1.1. Юридические лица, применяющие общую систему налогообложения, не позднее 12 апреля года, следующего за годом оказания финансовой поддержки, представляют в департамент отчет об использовании финансовой поддержки с приложением следующих документов: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5.1.1.1. Бухгалтерской отчетности (формы 1, 2) за год, в котором была получена финансовая поддержка, с отметкой налогового органа по месту учета налогоплательщика.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5.1.1.2. Справки о среднесписочной численности работников на предприятии и среднемесячной заработной плате одного работника за предшествующий год и последний отчетный период текущего года (формы 1-Т, П-4 или соответствующую справку).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5.1.1.3. Справки о состоянии расчетов по налогам, сборам, пеням и штрафам, предоставленной налоговым органом по месту учета налогоплательщика, за последний отчетный период текущего года.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5.1.1.4. Пояснительной записки по динамике финансово-экономических показателей и платежей в бюджет</w:t>
      </w:r>
      <w:r w:rsidR="00355D8A" w:rsidRPr="00EF4EF4">
        <w:rPr>
          <w:rFonts w:ascii="Times New Roman" w:hAnsi="Times New Roman"/>
          <w:sz w:val="28"/>
          <w:szCs w:val="28"/>
          <w:lang w:eastAsia="ru-RU"/>
        </w:rPr>
        <w:t xml:space="preserve"> Уланковского сельсовета</w:t>
      </w:r>
      <w:r w:rsidRPr="00EF4E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5DD2" w:rsidRPr="00EF4EF4">
        <w:rPr>
          <w:rFonts w:ascii="Times New Roman" w:hAnsi="Times New Roman"/>
          <w:sz w:val="28"/>
          <w:szCs w:val="28"/>
          <w:lang w:eastAsia="ru-RU"/>
        </w:rPr>
        <w:t>Суджанского</w:t>
      </w:r>
      <w:r w:rsidR="00355D8A" w:rsidRPr="00EF4EF4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Pr="00EF4EF4">
        <w:rPr>
          <w:rFonts w:ascii="Times New Roman" w:hAnsi="Times New Roman"/>
          <w:sz w:val="28"/>
          <w:szCs w:val="28"/>
          <w:lang w:eastAsia="ru-RU"/>
        </w:rPr>
        <w:t>.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5.1.1.5. Таблицы экономических показателей деятельности в электронном виде и на бумажном носителе.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lastRenderedPageBreak/>
        <w:t>5.1.2. Юридические лица, применяющие специальные налоговые режимы, и индивидуальные предприниматели, применяющие общую систему налогообложения, не позднее 12 мая года, следующего за годом оказания финансовой поддержки, представляют в поселение отчет об использовании финансовой поддержки с приложением следующих документов: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5.1.2.1. Налоговой декларации с отметкой налогового органа по месту постановки на учет налогоплательщика.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5.1.2.2. Справки о среднесписочной численности работников и среднемесячной заработной плате одного работника: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организации - справку о среднесписочной численности работников на предприятии и среднемесячной заработной плате одного работника за предшествующий год и последний отчетный период текущего года (формы 1-Т, П-4 или соответствующую справку);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индивидуальные предприниматели - справку о среднесписочной численности работников и среднемесячной заработной плате одного работника за предшествующий год и последний отчетный период текущего года за подписью индивидуального предпринимателя.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5.1.2.3. Справки о состоянии расчетов по налогам, сборам, пеням и штрафам, предоставленной налоговым органом по месту учета налогоплательщика, за последний отчетный период текущего года.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 xml:space="preserve">5.1.2.4. Пояснительной записки о динамике финансово-экономических показателей и платежей в бюджет </w:t>
      </w:r>
      <w:r w:rsidR="00355D8A" w:rsidRPr="00EF4EF4">
        <w:rPr>
          <w:rFonts w:ascii="Times New Roman" w:hAnsi="Times New Roman"/>
          <w:sz w:val="28"/>
          <w:szCs w:val="28"/>
          <w:lang w:eastAsia="ru-RU"/>
        </w:rPr>
        <w:t xml:space="preserve"> Уланковского сельсовета Суджанского района</w:t>
      </w:r>
      <w:r w:rsidRPr="00EF4EF4">
        <w:rPr>
          <w:rFonts w:ascii="Times New Roman" w:hAnsi="Times New Roman"/>
          <w:sz w:val="28"/>
          <w:szCs w:val="28"/>
          <w:lang w:eastAsia="ru-RU"/>
        </w:rPr>
        <w:t>.</w:t>
      </w:r>
    </w:p>
    <w:p w:rsidR="00DE02BE" w:rsidRPr="00EF4EF4" w:rsidRDefault="00DE02BE" w:rsidP="00887C52">
      <w:pPr>
        <w:pStyle w:val="af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EF4">
        <w:rPr>
          <w:rFonts w:ascii="Times New Roman" w:hAnsi="Times New Roman"/>
          <w:sz w:val="28"/>
          <w:szCs w:val="28"/>
          <w:lang w:eastAsia="ru-RU"/>
        </w:rPr>
        <w:t>5.1.2.5. Таблицы экономических показателей деятельности в электронном виде и на бумажном носителе.       </w:t>
      </w:r>
    </w:p>
    <w:p w:rsidR="00DE02BE" w:rsidRPr="00EF4EF4" w:rsidRDefault="00DE02BE" w:rsidP="00887C52">
      <w:pPr>
        <w:spacing w:before="100" w:beforeAutospacing="1" w:after="100" w:afterAutospacing="1"/>
        <w:ind w:firstLine="567"/>
        <w:jc w:val="both"/>
        <w:rPr>
          <w:rFonts w:cs="Times New Roman"/>
          <w:sz w:val="28"/>
          <w:szCs w:val="28"/>
        </w:rPr>
      </w:pPr>
      <w:r w:rsidRPr="00EF4EF4">
        <w:rPr>
          <w:rFonts w:cs="Times New Roman"/>
          <w:sz w:val="28"/>
          <w:szCs w:val="28"/>
        </w:rPr>
        <w:t> </w:t>
      </w:r>
    </w:p>
    <w:p w:rsidR="00DE02BE" w:rsidRPr="00EF4EF4" w:rsidRDefault="00DE02BE" w:rsidP="00887C52">
      <w:pPr>
        <w:spacing w:before="100" w:beforeAutospacing="1" w:after="100" w:afterAutospacing="1"/>
        <w:ind w:firstLine="567"/>
        <w:jc w:val="both"/>
        <w:rPr>
          <w:rFonts w:cs="Times New Roman"/>
          <w:sz w:val="28"/>
          <w:szCs w:val="28"/>
        </w:rPr>
      </w:pPr>
      <w:r w:rsidRPr="00EF4EF4">
        <w:rPr>
          <w:rFonts w:cs="Times New Roman"/>
          <w:sz w:val="28"/>
          <w:szCs w:val="28"/>
        </w:rPr>
        <w:br w:type="page"/>
      </w:r>
    </w:p>
    <w:p w:rsidR="00DE02BE" w:rsidRPr="003E0878" w:rsidRDefault="00DE02BE" w:rsidP="003E0878">
      <w:pPr>
        <w:jc w:val="right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lastRenderedPageBreak/>
        <w:t>Приложение 1</w:t>
      </w:r>
    </w:p>
    <w:p w:rsidR="00DE02BE" w:rsidRPr="003E0878" w:rsidRDefault="00DE02BE" w:rsidP="003E0878">
      <w:pPr>
        <w:jc w:val="right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к Порядку оказания финансовой поддержки</w:t>
      </w:r>
    </w:p>
    <w:p w:rsidR="00DE02BE" w:rsidRPr="003E0878" w:rsidRDefault="00DE02BE" w:rsidP="003E0878">
      <w:pPr>
        <w:jc w:val="right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субъектам малого и среднего предпринимательства</w:t>
      </w:r>
    </w:p>
    <w:p w:rsidR="00DE02BE" w:rsidRPr="003E0878" w:rsidRDefault="00DE02BE" w:rsidP="003E0878">
      <w:pPr>
        <w:spacing w:before="100" w:beforeAutospacing="1" w:after="100" w:afterAutospacing="1"/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 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 </w:t>
      </w:r>
    </w:p>
    <w:p w:rsidR="00DE02BE" w:rsidRPr="003E0878" w:rsidRDefault="00DE02BE" w:rsidP="003E0878">
      <w:pPr>
        <w:jc w:val="center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ЗАЯВКА</w:t>
      </w:r>
    </w:p>
    <w:p w:rsidR="00DE02BE" w:rsidRPr="003E0878" w:rsidRDefault="00DE02BE" w:rsidP="003E0878">
      <w:pPr>
        <w:jc w:val="center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на участие в конкурсе на оказание финансовой поддержки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 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___________________________________________________________________________________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(наименование организации (индивидуального предпринимателя))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___________________________________________________________________________________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___________________________________________________________________________________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(номер телефона, факса, адрес электронной почты)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просит предоставить в 20___ году финансовую поддержку в форме _________________________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                                                                                                    (нужное указать)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___________________________________________________________________________________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___________________________________________________________________________________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в размере __________________________________________________________________________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             (сумма прописью)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Общие сведения об организации (индивидуальном предпринимателе):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1. Регистрационный номер _____________________________________________________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2. Дата регистрации ___________________________________________________________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3. Место регистрации _________________________________________________________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4. Юридический адрес _________________________________________________________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5. Фактический адрес   _________________________________________________________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6. Размер уставного капитала по состоянию на последнюю отчетную дату (для организаций), тыс. рублей ___________________________________________________________________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7. Перечень банков, где на дату составления заявки имеются остатки задолженности по ссудным счетам (в рублях или иностранной валюте) _____________________________________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___________________________________________________________________________________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___________________________________________________________________________________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___________________________________________________________________________________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___________________________________________________________________________________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___________________________________________________________________________________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8. Перечень расчетных, текущих, валютных счетов с указанием банков ________________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___________________________________________________________________________________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___________________________________________________________________________________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___________________________________________________________________________________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___________________________________________________________________________________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___________________________________________________________________________________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9. Наличие картотеки № 2 к расчетным счетам ____________________________________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___________________________________________________________________________________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10. Банковские реквизиты для оказания финансовой поддержки _____________________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___________________________________________________________________________________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___________________________________________________________________________________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___________________________________________________________________________________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11. ИНН _____________________________________________________________________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12. Код КПП _________________________________________________________________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13. Коды ОКВЭД _____________________________________________________________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 __________________________________________________________________________________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 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14. Код ОКАТО ______________________________________________________________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15. Код ОКПО _______________________________________________________________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16. Наименование основного вида деятельности, краткая информация о заявителе - организации (индивидуальном предпринимателе) ________________________________________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lastRenderedPageBreak/>
        <w:t>__________________________________________________________________________________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__________________________________________________________________________________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__________________________________________________________________________________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__________________________________________________________________________________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__________________________________________________________________________________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__________________________________________________________________________________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__________________________________________________________________________________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__________________________________________________________________________________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__________________________________________________________________________________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17. Подтверждаем, что у организации (индивидуального предпринимателя) ___________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________________ по состоянию на «____» _________ 20___ г. отсутствует просроченная задолженность по выплате заработной платы.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 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Руководитель организации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(индивидуальный предприниматель) _____________________________________________________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(</w:t>
      </w:r>
      <w:r w:rsidR="00B265DC" w:rsidRPr="003E0878">
        <w:rPr>
          <w:rFonts w:cs="Times New Roman"/>
          <w:sz w:val="22"/>
          <w:szCs w:val="22"/>
        </w:rPr>
        <w:t>подпись)  </w:t>
      </w:r>
      <w:r w:rsidRPr="003E0878">
        <w:rPr>
          <w:rFonts w:cs="Times New Roman"/>
          <w:sz w:val="22"/>
          <w:szCs w:val="22"/>
        </w:rPr>
        <w:t>              (инициалы, фамилия)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 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Главный бухгалтер                              ____________________________________________________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(подпись)                   (инициалы, фамилия)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 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М. П.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«____» ______________ 20 ___ г.</w:t>
      </w:r>
    </w:p>
    <w:p w:rsidR="00DE02BE" w:rsidRPr="003E0878" w:rsidRDefault="00DE02BE" w:rsidP="003E0878">
      <w:pPr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 </w:t>
      </w:r>
    </w:p>
    <w:p w:rsidR="00DE02BE" w:rsidRPr="003E0878" w:rsidRDefault="00DE02BE" w:rsidP="003E0878">
      <w:pPr>
        <w:spacing w:before="100" w:beforeAutospacing="1" w:after="100" w:afterAutospacing="1"/>
        <w:jc w:val="both"/>
        <w:rPr>
          <w:rFonts w:cs="Times New Roman"/>
          <w:sz w:val="22"/>
          <w:szCs w:val="22"/>
        </w:rPr>
      </w:pPr>
      <w:r w:rsidRPr="003E0878">
        <w:rPr>
          <w:rFonts w:cs="Times New Roman"/>
          <w:sz w:val="22"/>
          <w:szCs w:val="22"/>
        </w:rPr>
        <w:t> </w:t>
      </w:r>
    </w:p>
    <w:p w:rsidR="00DE02BE" w:rsidRPr="00EF4EF4" w:rsidRDefault="00DE02BE" w:rsidP="00DE02BE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EF4EF4">
        <w:rPr>
          <w:rFonts w:cs="Times New Roman"/>
          <w:sz w:val="28"/>
          <w:szCs w:val="28"/>
        </w:rPr>
        <w:t> </w:t>
      </w:r>
    </w:p>
    <w:p w:rsidR="00DE02BE" w:rsidRPr="00EF4EF4" w:rsidRDefault="00DE02BE" w:rsidP="00DE02BE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EF4EF4">
        <w:rPr>
          <w:rFonts w:cs="Times New Roman"/>
          <w:sz w:val="28"/>
          <w:szCs w:val="28"/>
        </w:rPr>
        <w:t> </w:t>
      </w:r>
    </w:p>
    <w:p w:rsidR="00DE02BE" w:rsidRPr="00EF4EF4" w:rsidRDefault="00DE02BE" w:rsidP="00DE02BE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EF4EF4">
        <w:rPr>
          <w:rFonts w:cs="Times New Roman"/>
          <w:sz w:val="28"/>
          <w:szCs w:val="28"/>
        </w:rPr>
        <w:t> </w:t>
      </w:r>
    </w:p>
    <w:p w:rsidR="00DE02BE" w:rsidRPr="00EF4EF4" w:rsidRDefault="00DE02BE" w:rsidP="00DE02BE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EF4EF4">
        <w:rPr>
          <w:rFonts w:cs="Times New Roman"/>
          <w:sz w:val="28"/>
          <w:szCs w:val="28"/>
        </w:rPr>
        <w:t> </w:t>
      </w:r>
    </w:p>
    <w:p w:rsidR="00DE02BE" w:rsidRPr="00EF4EF4" w:rsidRDefault="00DE02BE" w:rsidP="00DE02BE">
      <w:pPr>
        <w:spacing w:before="100" w:beforeAutospacing="1" w:after="100" w:afterAutospacing="1"/>
        <w:rPr>
          <w:rFonts w:cs="Times New Roman"/>
          <w:sz w:val="28"/>
          <w:szCs w:val="28"/>
        </w:rPr>
      </w:pPr>
    </w:p>
    <w:p w:rsidR="00DE02BE" w:rsidRPr="00EF4EF4" w:rsidRDefault="00DE02BE" w:rsidP="00DE02BE">
      <w:pPr>
        <w:spacing w:before="100" w:beforeAutospacing="1" w:after="100" w:afterAutospacing="1"/>
        <w:rPr>
          <w:rFonts w:cs="Times New Roman"/>
          <w:sz w:val="28"/>
          <w:szCs w:val="28"/>
        </w:rPr>
      </w:pPr>
      <w:r w:rsidRPr="00EF4EF4">
        <w:rPr>
          <w:rFonts w:cs="Times New Roman"/>
          <w:sz w:val="28"/>
          <w:szCs w:val="28"/>
        </w:rPr>
        <w:br w:type="page"/>
      </w:r>
    </w:p>
    <w:p w:rsidR="00DE02BE" w:rsidRPr="00EF4EF4" w:rsidRDefault="00DE02BE" w:rsidP="00DE02BE">
      <w:pPr>
        <w:jc w:val="right"/>
        <w:rPr>
          <w:rFonts w:cs="Times New Roman"/>
          <w:sz w:val="28"/>
          <w:szCs w:val="28"/>
        </w:rPr>
      </w:pPr>
      <w:r w:rsidRPr="00EF4EF4">
        <w:rPr>
          <w:rFonts w:cs="Times New Roman"/>
          <w:sz w:val="28"/>
          <w:szCs w:val="28"/>
        </w:rPr>
        <w:lastRenderedPageBreak/>
        <w:t> </w:t>
      </w:r>
    </w:p>
    <w:p w:rsidR="00DE02BE" w:rsidRPr="00EF4EF4" w:rsidRDefault="00DE02BE" w:rsidP="00DE02BE">
      <w:pPr>
        <w:jc w:val="right"/>
        <w:rPr>
          <w:rFonts w:cs="Times New Roman"/>
          <w:sz w:val="28"/>
          <w:szCs w:val="28"/>
        </w:rPr>
      </w:pPr>
      <w:r w:rsidRPr="00EF4EF4">
        <w:rPr>
          <w:rFonts w:cs="Times New Roman"/>
          <w:sz w:val="28"/>
          <w:szCs w:val="28"/>
        </w:rPr>
        <w:t>Приложение 2</w:t>
      </w:r>
    </w:p>
    <w:p w:rsidR="00DE02BE" w:rsidRPr="00EF4EF4" w:rsidRDefault="00DE02BE" w:rsidP="00DE02BE">
      <w:pPr>
        <w:jc w:val="right"/>
        <w:rPr>
          <w:rFonts w:cs="Times New Roman"/>
          <w:sz w:val="28"/>
          <w:szCs w:val="28"/>
        </w:rPr>
      </w:pPr>
      <w:r w:rsidRPr="00EF4EF4">
        <w:rPr>
          <w:rFonts w:cs="Times New Roman"/>
          <w:sz w:val="28"/>
          <w:szCs w:val="28"/>
        </w:rPr>
        <w:t>к Порядку оказания финансовой поддержки</w:t>
      </w:r>
    </w:p>
    <w:p w:rsidR="00DE02BE" w:rsidRPr="00EF4EF4" w:rsidRDefault="00DE02BE" w:rsidP="00DE02BE">
      <w:pPr>
        <w:jc w:val="right"/>
        <w:rPr>
          <w:rFonts w:cs="Times New Roman"/>
          <w:sz w:val="28"/>
          <w:szCs w:val="28"/>
        </w:rPr>
      </w:pPr>
      <w:r w:rsidRPr="00EF4EF4">
        <w:rPr>
          <w:rFonts w:cs="Times New Roman"/>
          <w:sz w:val="28"/>
          <w:szCs w:val="28"/>
        </w:rPr>
        <w:t>субъектам малого и среднего предпринимательства</w:t>
      </w:r>
    </w:p>
    <w:p w:rsidR="00DE02BE" w:rsidRPr="00EF4EF4" w:rsidRDefault="00DE02BE" w:rsidP="00DE02BE">
      <w:pPr>
        <w:jc w:val="center"/>
        <w:rPr>
          <w:rFonts w:cs="Times New Roman"/>
          <w:sz w:val="28"/>
          <w:szCs w:val="28"/>
        </w:rPr>
      </w:pPr>
      <w:r w:rsidRPr="00EF4EF4">
        <w:rPr>
          <w:rFonts w:cs="Times New Roman"/>
          <w:bCs/>
          <w:sz w:val="28"/>
          <w:szCs w:val="28"/>
        </w:rPr>
        <w:t>Перечень документов, необходимых для получения финансовой поддержки:</w:t>
      </w:r>
    </w:p>
    <w:p w:rsidR="00DE02BE" w:rsidRPr="00EF4EF4" w:rsidRDefault="00DE02BE" w:rsidP="00DE02BE">
      <w:pPr>
        <w:jc w:val="center"/>
        <w:rPr>
          <w:rFonts w:cs="Times New Roman"/>
          <w:sz w:val="28"/>
          <w:szCs w:val="28"/>
        </w:rPr>
      </w:pPr>
      <w:r w:rsidRPr="00EF4EF4">
        <w:rPr>
          <w:rFonts w:cs="Times New Roman"/>
          <w:sz w:val="28"/>
          <w:szCs w:val="28"/>
        </w:rPr>
        <w:t> </w:t>
      </w:r>
    </w:p>
    <w:p w:rsidR="00DE02BE" w:rsidRPr="00EF4EF4" w:rsidRDefault="00DE02BE" w:rsidP="00887C52">
      <w:pPr>
        <w:ind w:firstLine="567"/>
        <w:rPr>
          <w:rFonts w:cs="Times New Roman"/>
          <w:sz w:val="28"/>
          <w:szCs w:val="28"/>
        </w:rPr>
      </w:pPr>
      <w:r w:rsidRPr="00EF4EF4">
        <w:rPr>
          <w:rFonts w:cs="Times New Roman"/>
          <w:sz w:val="28"/>
          <w:szCs w:val="28"/>
        </w:rPr>
        <w:t>1. Копия свидетельства о государственной регистрации организации (индивидуального предпринимателя).</w:t>
      </w:r>
    </w:p>
    <w:p w:rsidR="00DE02BE" w:rsidRPr="00EF4EF4" w:rsidRDefault="00DE02BE" w:rsidP="00887C52">
      <w:pPr>
        <w:ind w:firstLine="567"/>
        <w:rPr>
          <w:rFonts w:cs="Times New Roman"/>
          <w:sz w:val="28"/>
          <w:szCs w:val="28"/>
        </w:rPr>
      </w:pPr>
      <w:r w:rsidRPr="00EF4EF4">
        <w:rPr>
          <w:rFonts w:cs="Times New Roman"/>
          <w:sz w:val="28"/>
          <w:szCs w:val="28"/>
        </w:rPr>
        <w:t> 2. Выписка из Единого государственного реестра юридических лиц (индивидуальных предпринимателей), полученная не ранее чем за три месяца до даты объявления конкурса.</w:t>
      </w:r>
    </w:p>
    <w:p w:rsidR="00DE02BE" w:rsidRPr="00EF4EF4" w:rsidRDefault="00DE02BE" w:rsidP="00887C52">
      <w:pPr>
        <w:ind w:firstLine="567"/>
        <w:rPr>
          <w:rFonts w:cs="Times New Roman"/>
          <w:sz w:val="28"/>
          <w:szCs w:val="28"/>
        </w:rPr>
      </w:pPr>
      <w:r w:rsidRPr="00EF4EF4">
        <w:rPr>
          <w:rFonts w:cs="Times New Roman"/>
          <w:sz w:val="28"/>
          <w:szCs w:val="28"/>
        </w:rPr>
        <w:t> 3. Справки из органа государственной статистики и налогового органа о постановке на учет.</w:t>
      </w:r>
    </w:p>
    <w:p w:rsidR="00DE02BE" w:rsidRPr="00EF4EF4" w:rsidRDefault="00DE02BE" w:rsidP="00887C52">
      <w:pPr>
        <w:ind w:firstLine="567"/>
        <w:rPr>
          <w:rFonts w:cs="Times New Roman"/>
          <w:sz w:val="28"/>
          <w:szCs w:val="28"/>
        </w:rPr>
      </w:pPr>
      <w:r w:rsidRPr="00EF4EF4">
        <w:rPr>
          <w:rFonts w:cs="Times New Roman"/>
          <w:sz w:val="28"/>
          <w:szCs w:val="28"/>
        </w:rPr>
        <w:t> 4. Сведения о среднесписочной численности работников и среднемесячной заработной плате одного работника:</w:t>
      </w:r>
    </w:p>
    <w:p w:rsidR="00DE02BE" w:rsidRPr="00EF4EF4" w:rsidRDefault="00DE02BE" w:rsidP="00887C52">
      <w:pPr>
        <w:ind w:firstLine="567"/>
        <w:rPr>
          <w:rFonts w:cs="Times New Roman"/>
          <w:sz w:val="28"/>
          <w:szCs w:val="28"/>
        </w:rPr>
      </w:pPr>
      <w:r w:rsidRPr="00EF4EF4">
        <w:rPr>
          <w:rFonts w:cs="Times New Roman"/>
          <w:sz w:val="28"/>
          <w:szCs w:val="28"/>
        </w:rPr>
        <w:t> - юридические лица представляют справку о среднесписочной численности работников на предприятии и среднемесячной заработной плате одного работника за предшествующий год и последний отчетный период текущего года (формы 1-Т, П-4 или соответствующая справка);</w:t>
      </w:r>
    </w:p>
    <w:p w:rsidR="00DE02BE" w:rsidRPr="00EF4EF4" w:rsidRDefault="00DE02BE" w:rsidP="00887C52">
      <w:pPr>
        <w:ind w:firstLine="567"/>
        <w:rPr>
          <w:rFonts w:cs="Times New Roman"/>
          <w:sz w:val="28"/>
          <w:szCs w:val="28"/>
        </w:rPr>
      </w:pPr>
      <w:r w:rsidRPr="00EF4EF4">
        <w:rPr>
          <w:rFonts w:cs="Times New Roman"/>
          <w:sz w:val="28"/>
          <w:szCs w:val="28"/>
        </w:rPr>
        <w:t> - индивидуальные предприниматели представляют справку о среднесписочной численности работников и среднемесячной заработной плате одного работника за предшествующий год и последний отчетный период текущего года за подписью индивидуального предпринимателя.</w:t>
      </w:r>
    </w:p>
    <w:p w:rsidR="00DE02BE" w:rsidRPr="00EF4EF4" w:rsidRDefault="00DE02BE" w:rsidP="00887C52">
      <w:pPr>
        <w:ind w:firstLine="567"/>
        <w:rPr>
          <w:rFonts w:cs="Times New Roman"/>
          <w:sz w:val="28"/>
          <w:szCs w:val="28"/>
        </w:rPr>
      </w:pPr>
      <w:r w:rsidRPr="00EF4EF4">
        <w:rPr>
          <w:rFonts w:cs="Times New Roman"/>
          <w:sz w:val="28"/>
          <w:szCs w:val="28"/>
        </w:rPr>
        <w:t> 5. Копии документов по финансово-хозяйственной деятельности СМиСП:</w:t>
      </w:r>
    </w:p>
    <w:p w:rsidR="00DE02BE" w:rsidRPr="00EF4EF4" w:rsidRDefault="00DE02BE" w:rsidP="00887C52">
      <w:pPr>
        <w:ind w:firstLine="567"/>
        <w:rPr>
          <w:rFonts w:cs="Times New Roman"/>
          <w:sz w:val="28"/>
          <w:szCs w:val="28"/>
        </w:rPr>
      </w:pPr>
      <w:r w:rsidRPr="00EF4EF4">
        <w:rPr>
          <w:rFonts w:cs="Times New Roman"/>
          <w:sz w:val="28"/>
          <w:szCs w:val="28"/>
        </w:rPr>
        <w:t> - юридические лица, применяющие общую систему налогообложения, представляют бухгалтерский баланс (форма 1) и отчет о прибылях и убытках (форма 2) за последний финансовый год;</w:t>
      </w:r>
    </w:p>
    <w:p w:rsidR="00DE02BE" w:rsidRPr="00EF4EF4" w:rsidRDefault="00DE02BE" w:rsidP="00887C52">
      <w:pPr>
        <w:ind w:firstLine="567"/>
        <w:rPr>
          <w:rFonts w:cs="Times New Roman"/>
          <w:sz w:val="28"/>
          <w:szCs w:val="28"/>
        </w:rPr>
      </w:pPr>
      <w:r w:rsidRPr="00EF4EF4">
        <w:rPr>
          <w:rFonts w:cs="Times New Roman"/>
          <w:sz w:val="28"/>
          <w:szCs w:val="28"/>
        </w:rPr>
        <w:t> - СМиСП, применяющие упрощенную систему налогообложения или систему налогообложения в виде единого налога на вмененный доход для отдельных видов деятельности, представляют налоговую декларацию за последний финансовый год с отметкой налогового органа;</w:t>
      </w:r>
    </w:p>
    <w:p w:rsidR="00DE02BE" w:rsidRPr="00EF4EF4" w:rsidRDefault="00DE02BE" w:rsidP="00887C52">
      <w:pPr>
        <w:ind w:firstLine="567"/>
        <w:rPr>
          <w:rFonts w:cs="Times New Roman"/>
          <w:sz w:val="28"/>
          <w:szCs w:val="28"/>
        </w:rPr>
      </w:pPr>
      <w:r w:rsidRPr="00EF4EF4">
        <w:rPr>
          <w:rFonts w:cs="Times New Roman"/>
          <w:sz w:val="28"/>
          <w:szCs w:val="28"/>
        </w:rPr>
        <w:t> - индивидуальные предприниматели, применяющие общую систему налогообложения, представляют налоговую декларацию с отметкой налогового органа за последний финансовый год.</w:t>
      </w:r>
    </w:p>
    <w:p w:rsidR="00DE02BE" w:rsidRPr="00EF4EF4" w:rsidRDefault="00DE02BE" w:rsidP="00887C52">
      <w:pPr>
        <w:ind w:firstLine="567"/>
        <w:rPr>
          <w:rFonts w:cs="Times New Roman"/>
          <w:sz w:val="28"/>
          <w:szCs w:val="28"/>
        </w:rPr>
      </w:pPr>
      <w:r w:rsidRPr="00EF4EF4">
        <w:rPr>
          <w:rFonts w:cs="Times New Roman"/>
          <w:sz w:val="28"/>
          <w:szCs w:val="28"/>
        </w:rPr>
        <w:t> 6. Справка о состоянии расчетов по налогам, сборам, пеням и штрафам, представленная налоговым органом по месту учета налогоплательщика за истекший финансовый год, предшествующий году подачи заявки, и последний отчетный период текущего года.</w:t>
      </w:r>
    </w:p>
    <w:p w:rsidR="00DE02BE" w:rsidRPr="00EF4EF4" w:rsidRDefault="00DE02BE" w:rsidP="00887C52">
      <w:pPr>
        <w:ind w:firstLine="567"/>
        <w:rPr>
          <w:rFonts w:cs="Times New Roman"/>
          <w:sz w:val="28"/>
          <w:szCs w:val="28"/>
        </w:rPr>
      </w:pPr>
      <w:r w:rsidRPr="00EF4EF4">
        <w:rPr>
          <w:rFonts w:cs="Times New Roman"/>
          <w:sz w:val="28"/>
          <w:szCs w:val="28"/>
        </w:rPr>
        <w:t> 7. Копии кредитных договоров, заверенных банком, с сопроводительным письмом о назначении банковского кредита.</w:t>
      </w:r>
    </w:p>
    <w:p w:rsidR="00DE02BE" w:rsidRPr="00EF4EF4" w:rsidRDefault="00DE02BE" w:rsidP="00887C52">
      <w:pPr>
        <w:ind w:firstLine="567"/>
        <w:rPr>
          <w:rFonts w:cs="Times New Roman"/>
          <w:sz w:val="28"/>
          <w:szCs w:val="28"/>
        </w:rPr>
      </w:pPr>
      <w:r w:rsidRPr="00EF4EF4">
        <w:rPr>
          <w:rFonts w:cs="Times New Roman"/>
          <w:sz w:val="28"/>
          <w:szCs w:val="28"/>
        </w:rPr>
        <w:t> 8. Копии платежных документов, подтверждающих уплату процентов по кредиту, или справка банка о текущем состоянии расчетов по кредитному договору.</w:t>
      </w:r>
    </w:p>
    <w:p w:rsidR="00DE02BE" w:rsidRPr="00EF4EF4" w:rsidRDefault="00DE02BE" w:rsidP="00887C52">
      <w:pPr>
        <w:ind w:firstLine="567"/>
        <w:rPr>
          <w:rFonts w:cs="Times New Roman"/>
          <w:sz w:val="28"/>
          <w:szCs w:val="28"/>
        </w:rPr>
      </w:pPr>
      <w:r w:rsidRPr="00EF4EF4">
        <w:rPr>
          <w:rFonts w:cs="Times New Roman"/>
          <w:sz w:val="28"/>
          <w:szCs w:val="28"/>
        </w:rPr>
        <w:t>9. Таблица экономических показателей деятельности СМиСП.</w:t>
      </w:r>
    </w:p>
    <w:p w:rsidR="00B01579" w:rsidRPr="00EF4EF4" w:rsidRDefault="00DE02BE" w:rsidP="00887C52">
      <w:pPr>
        <w:ind w:firstLine="567"/>
        <w:rPr>
          <w:rFonts w:cs="Times New Roman"/>
          <w:sz w:val="28"/>
          <w:szCs w:val="28"/>
        </w:rPr>
      </w:pPr>
      <w:r w:rsidRPr="00EF4EF4">
        <w:rPr>
          <w:rFonts w:cs="Times New Roman"/>
          <w:sz w:val="28"/>
          <w:szCs w:val="28"/>
        </w:rPr>
        <w:t> </w:t>
      </w:r>
    </w:p>
    <w:sectPr w:rsidR="00B01579" w:rsidRPr="00EF4EF4" w:rsidSect="002764EA">
      <w:headerReference w:type="default" r:id="rId9"/>
      <w:pgSz w:w="11900" w:h="1685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4BE" w:rsidRDefault="00CD04BE" w:rsidP="00977E45">
      <w:r>
        <w:separator/>
      </w:r>
    </w:p>
  </w:endnote>
  <w:endnote w:type="continuationSeparator" w:id="1">
    <w:p w:rsidR="00CD04BE" w:rsidRDefault="00CD04BE" w:rsidP="00977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4BE" w:rsidRDefault="00CD04BE" w:rsidP="00977E45">
      <w:r>
        <w:separator/>
      </w:r>
    </w:p>
  </w:footnote>
  <w:footnote w:type="continuationSeparator" w:id="1">
    <w:p w:rsidR="00CD04BE" w:rsidRDefault="00CD04BE" w:rsidP="00977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E45" w:rsidRDefault="003E1D05" w:rsidP="00CE02FC">
    <w:pPr>
      <w:pStyle w:val="af0"/>
      <w:jc w:val="center"/>
    </w:pPr>
    <w:fldSimple w:instr="PAGE   \* MERGEFORMAT">
      <w:r w:rsidR="008E513F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2">
    <w:nsid w:val="31624080"/>
    <w:multiLevelType w:val="hybridMultilevel"/>
    <w:tmpl w:val="68469F1C"/>
    <w:lvl w:ilvl="0" w:tplc="8276561C">
      <w:start w:val="1"/>
      <w:numFmt w:val="decimal"/>
      <w:lvlText w:val="%1)"/>
      <w:lvlJc w:val="left"/>
      <w:pPr>
        <w:ind w:left="103" w:hanging="23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DB2444E">
      <w:start w:val="1"/>
      <w:numFmt w:val="bullet"/>
      <w:lvlText w:val="•"/>
      <w:lvlJc w:val="left"/>
      <w:pPr>
        <w:ind w:left="936" w:hanging="236"/>
      </w:pPr>
    </w:lvl>
    <w:lvl w:ilvl="2" w:tplc="CB6EB482">
      <w:start w:val="1"/>
      <w:numFmt w:val="bullet"/>
      <w:lvlText w:val="•"/>
      <w:lvlJc w:val="left"/>
      <w:pPr>
        <w:ind w:left="1772" w:hanging="236"/>
      </w:pPr>
    </w:lvl>
    <w:lvl w:ilvl="3" w:tplc="924AAFE8">
      <w:start w:val="1"/>
      <w:numFmt w:val="bullet"/>
      <w:lvlText w:val="•"/>
      <w:lvlJc w:val="left"/>
      <w:pPr>
        <w:ind w:left="2608" w:hanging="236"/>
      </w:pPr>
    </w:lvl>
    <w:lvl w:ilvl="4" w:tplc="F2706A1E">
      <w:start w:val="1"/>
      <w:numFmt w:val="bullet"/>
      <w:lvlText w:val="•"/>
      <w:lvlJc w:val="left"/>
      <w:pPr>
        <w:ind w:left="3444" w:hanging="236"/>
      </w:pPr>
    </w:lvl>
    <w:lvl w:ilvl="5" w:tplc="6D049A20">
      <w:start w:val="1"/>
      <w:numFmt w:val="bullet"/>
      <w:lvlText w:val="•"/>
      <w:lvlJc w:val="left"/>
      <w:pPr>
        <w:ind w:left="4281" w:hanging="236"/>
      </w:pPr>
    </w:lvl>
    <w:lvl w:ilvl="6" w:tplc="64324324">
      <w:start w:val="1"/>
      <w:numFmt w:val="bullet"/>
      <w:lvlText w:val="•"/>
      <w:lvlJc w:val="left"/>
      <w:pPr>
        <w:ind w:left="5117" w:hanging="236"/>
      </w:pPr>
    </w:lvl>
    <w:lvl w:ilvl="7" w:tplc="47526F16">
      <w:start w:val="1"/>
      <w:numFmt w:val="bullet"/>
      <w:lvlText w:val="•"/>
      <w:lvlJc w:val="left"/>
      <w:pPr>
        <w:ind w:left="5953" w:hanging="236"/>
      </w:pPr>
    </w:lvl>
    <w:lvl w:ilvl="8" w:tplc="1A44E3F6">
      <w:start w:val="1"/>
      <w:numFmt w:val="bullet"/>
      <w:lvlText w:val="•"/>
      <w:lvlJc w:val="left"/>
      <w:pPr>
        <w:ind w:left="6789" w:hanging="236"/>
      </w:pPr>
    </w:lvl>
  </w:abstractNum>
  <w:abstractNum w:abstractNumId="3">
    <w:nsid w:val="322315DA"/>
    <w:multiLevelType w:val="multilevel"/>
    <w:tmpl w:val="1AE8BBD2"/>
    <w:styleLink w:val="WWNum15"/>
    <w:lvl w:ilvl="0">
      <w:start w:val="2"/>
      <w:numFmt w:val="decimal"/>
      <w:lvlText w:val="%1."/>
      <w:lvlJc w:val="left"/>
      <w:pPr>
        <w:ind w:left="720" w:hanging="360"/>
      </w:pPr>
    </w:lvl>
    <w:lvl w:ilvl="1">
      <w:numFmt w:val="bullet"/>
      <w:lvlText w:val="В"/>
      <w:lvlJc w:val="left"/>
      <w:pPr>
        <w:ind w:left="1440" w:hanging="360"/>
      </w:pPr>
      <w:rPr>
        <w:rFonts w:ascii="OpenSymbol" w:hAnsi="OpenSymbol"/>
      </w:r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">
    <w:nsid w:val="328560BB"/>
    <w:multiLevelType w:val="hybridMultilevel"/>
    <w:tmpl w:val="63EA8EBA"/>
    <w:lvl w:ilvl="0" w:tplc="E4E6DA3E">
      <w:start w:val="1"/>
      <w:numFmt w:val="bullet"/>
      <w:lvlText w:val="-"/>
      <w:lvlJc w:val="left"/>
      <w:pPr>
        <w:ind w:left="109" w:hanging="202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0F047084">
      <w:start w:val="1"/>
      <w:numFmt w:val="bullet"/>
      <w:lvlText w:val="•"/>
      <w:lvlJc w:val="left"/>
      <w:pPr>
        <w:ind w:left="1133" w:hanging="202"/>
      </w:pPr>
    </w:lvl>
    <w:lvl w:ilvl="2" w:tplc="F796D928">
      <w:start w:val="1"/>
      <w:numFmt w:val="bullet"/>
      <w:lvlText w:val="•"/>
      <w:lvlJc w:val="left"/>
      <w:pPr>
        <w:ind w:left="2167" w:hanging="202"/>
      </w:pPr>
    </w:lvl>
    <w:lvl w:ilvl="3" w:tplc="6618FD68">
      <w:start w:val="1"/>
      <w:numFmt w:val="bullet"/>
      <w:lvlText w:val="•"/>
      <w:lvlJc w:val="left"/>
      <w:pPr>
        <w:ind w:left="3201" w:hanging="202"/>
      </w:pPr>
    </w:lvl>
    <w:lvl w:ilvl="4" w:tplc="261411F2">
      <w:start w:val="1"/>
      <w:numFmt w:val="bullet"/>
      <w:lvlText w:val="•"/>
      <w:lvlJc w:val="left"/>
      <w:pPr>
        <w:ind w:left="4235" w:hanging="202"/>
      </w:pPr>
    </w:lvl>
    <w:lvl w:ilvl="5" w:tplc="B768BCC6">
      <w:start w:val="1"/>
      <w:numFmt w:val="bullet"/>
      <w:lvlText w:val="•"/>
      <w:lvlJc w:val="left"/>
      <w:pPr>
        <w:ind w:left="5269" w:hanging="202"/>
      </w:pPr>
    </w:lvl>
    <w:lvl w:ilvl="6" w:tplc="9D14B8C2">
      <w:start w:val="1"/>
      <w:numFmt w:val="bullet"/>
      <w:lvlText w:val="•"/>
      <w:lvlJc w:val="left"/>
      <w:pPr>
        <w:ind w:left="6303" w:hanging="202"/>
      </w:pPr>
    </w:lvl>
    <w:lvl w:ilvl="7" w:tplc="68784A7A">
      <w:start w:val="1"/>
      <w:numFmt w:val="bullet"/>
      <w:lvlText w:val="•"/>
      <w:lvlJc w:val="left"/>
      <w:pPr>
        <w:ind w:left="7337" w:hanging="202"/>
      </w:pPr>
    </w:lvl>
    <w:lvl w:ilvl="8" w:tplc="7856DA40">
      <w:start w:val="1"/>
      <w:numFmt w:val="bullet"/>
      <w:lvlText w:val="•"/>
      <w:lvlJc w:val="left"/>
      <w:pPr>
        <w:ind w:left="8371" w:hanging="202"/>
      </w:pPr>
    </w:lvl>
  </w:abstractNum>
  <w:abstractNum w:abstractNumId="5">
    <w:nsid w:val="3F7B0091"/>
    <w:multiLevelType w:val="multilevel"/>
    <w:tmpl w:val="EE908B34"/>
    <w:styleLink w:val="WWNum17"/>
    <w:lvl w:ilvl="0"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">
    <w:nsid w:val="44EB22CA"/>
    <w:multiLevelType w:val="hybridMultilevel"/>
    <w:tmpl w:val="9C92F5D6"/>
    <w:lvl w:ilvl="0" w:tplc="B35423E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3958FF"/>
    <w:multiLevelType w:val="hybridMultilevel"/>
    <w:tmpl w:val="6E9CF7B0"/>
    <w:lvl w:ilvl="0" w:tplc="7DF49D5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591FFD"/>
    <w:multiLevelType w:val="hybridMultilevel"/>
    <w:tmpl w:val="E1D07D66"/>
    <w:lvl w:ilvl="0" w:tplc="32DCA5C4">
      <w:start w:val="1"/>
      <w:numFmt w:val="bullet"/>
      <w:lvlText w:val="-"/>
      <w:lvlJc w:val="left"/>
      <w:pPr>
        <w:ind w:left="109" w:hanging="20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CB18F262">
      <w:start w:val="1"/>
      <w:numFmt w:val="bullet"/>
      <w:lvlText w:val="•"/>
      <w:lvlJc w:val="left"/>
      <w:pPr>
        <w:ind w:left="1133" w:hanging="207"/>
      </w:pPr>
    </w:lvl>
    <w:lvl w:ilvl="2" w:tplc="530691AE">
      <w:start w:val="1"/>
      <w:numFmt w:val="bullet"/>
      <w:lvlText w:val="•"/>
      <w:lvlJc w:val="left"/>
      <w:pPr>
        <w:ind w:left="2167" w:hanging="207"/>
      </w:pPr>
    </w:lvl>
    <w:lvl w:ilvl="3" w:tplc="4A4217CE">
      <w:start w:val="1"/>
      <w:numFmt w:val="bullet"/>
      <w:lvlText w:val="•"/>
      <w:lvlJc w:val="left"/>
      <w:pPr>
        <w:ind w:left="3201" w:hanging="207"/>
      </w:pPr>
    </w:lvl>
    <w:lvl w:ilvl="4" w:tplc="ACE0B188">
      <w:start w:val="1"/>
      <w:numFmt w:val="bullet"/>
      <w:lvlText w:val="•"/>
      <w:lvlJc w:val="left"/>
      <w:pPr>
        <w:ind w:left="4235" w:hanging="207"/>
      </w:pPr>
    </w:lvl>
    <w:lvl w:ilvl="5" w:tplc="1DF0EDE4">
      <w:start w:val="1"/>
      <w:numFmt w:val="bullet"/>
      <w:lvlText w:val="•"/>
      <w:lvlJc w:val="left"/>
      <w:pPr>
        <w:ind w:left="5269" w:hanging="207"/>
      </w:pPr>
    </w:lvl>
    <w:lvl w:ilvl="6" w:tplc="FBFEC442">
      <w:start w:val="1"/>
      <w:numFmt w:val="bullet"/>
      <w:lvlText w:val="•"/>
      <w:lvlJc w:val="left"/>
      <w:pPr>
        <w:ind w:left="6303" w:hanging="207"/>
      </w:pPr>
    </w:lvl>
    <w:lvl w:ilvl="7" w:tplc="B5200954">
      <w:start w:val="1"/>
      <w:numFmt w:val="bullet"/>
      <w:lvlText w:val="•"/>
      <w:lvlJc w:val="left"/>
      <w:pPr>
        <w:ind w:left="7337" w:hanging="207"/>
      </w:pPr>
    </w:lvl>
    <w:lvl w:ilvl="8" w:tplc="43349592">
      <w:start w:val="1"/>
      <w:numFmt w:val="bullet"/>
      <w:lvlText w:val="•"/>
      <w:lvlJc w:val="left"/>
      <w:pPr>
        <w:ind w:left="8371" w:hanging="207"/>
      </w:pPr>
    </w:lvl>
  </w:abstractNum>
  <w:abstractNum w:abstractNumId="9">
    <w:nsid w:val="66911C1A"/>
    <w:multiLevelType w:val="multilevel"/>
    <w:tmpl w:val="73BEB528"/>
    <w:styleLink w:val="WWNum18"/>
    <w:lvl w:ilvl="0"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">
    <w:nsid w:val="6EF90CDF"/>
    <w:multiLevelType w:val="multilevel"/>
    <w:tmpl w:val="EA1E15B4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74B174A4"/>
    <w:multiLevelType w:val="multilevel"/>
    <w:tmpl w:val="204A3592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"/>
  </w:num>
  <w:num w:numId="10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</w:num>
  <w:num w:numId="21">
    <w:abstractNumId w:val="8"/>
  </w:num>
  <w:num w:numId="22">
    <w:abstractNumId w:val="7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89790E"/>
    <w:rsid w:val="00003973"/>
    <w:rsid w:val="00003FCE"/>
    <w:rsid w:val="00074531"/>
    <w:rsid w:val="000876C9"/>
    <w:rsid w:val="000E5128"/>
    <w:rsid w:val="0014166C"/>
    <w:rsid w:val="00156217"/>
    <w:rsid w:val="001C478C"/>
    <w:rsid w:val="00203528"/>
    <w:rsid w:val="002276D7"/>
    <w:rsid w:val="00247551"/>
    <w:rsid w:val="002764EA"/>
    <w:rsid w:val="00284D44"/>
    <w:rsid w:val="00295492"/>
    <w:rsid w:val="00300D5B"/>
    <w:rsid w:val="00355D8A"/>
    <w:rsid w:val="0038401C"/>
    <w:rsid w:val="00387AF9"/>
    <w:rsid w:val="003E0878"/>
    <w:rsid w:val="003E1D05"/>
    <w:rsid w:val="004677B8"/>
    <w:rsid w:val="00474020"/>
    <w:rsid w:val="004750A9"/>
    <w:rsid w:val="004A1481"/>
    <w:rsid w:val="004B28F6"/>
    <w:rsid w:val="004D5994"/>
    <w:rsid w:val="004F4D58"/>
    <w:rsid w:val="00512652"/>
    <w:rsid w:val="00522C11"/>
    <w:rsid w:val="0054295F"/>
    <w:rsid w:val="005478A2"/>
    <w:rsid w:val="005A041D"/>
    <w:rsid w:val="005B6519"/>
    <w:rsid w:val="005C2227"/>
    <w:rsid w:val="005C2E0D"/>
    <w:rsid w:val="005E6E63"/>
    <w:rsid w:val="005F5318"/>
    <w:rsid w:val="00634182"/>
    <w:rsid w:val="0063642D"/>
    <w:rsid w:val="006701F2"/>
    <w:rsid w:val="00694E6A"/>
    <w:rsid w:val="006C0E96"/>
    <w:rsid w:val="006C6C23"/>
    <w:rsid w:val="00773329"/>
    <w:rsid w:val="00795219"/>
    <w:rsid w:val="0082116C"/>
    <w:rsid w:val="00832830"/>
    <w:rsid w:val="008676E0"/>
    <w:rsid w:val="008773FA"/>
    <w:rsid w:val="00887C52"/>
    <w:rsid w:val="0089790E"/>
    <w:rsid w:val="008B5494"/>
    <w:rsid w:val="008E513F"/>
    <w:rsid w:val="00907C4E"/>
    <w:rsid w:val="00914248"/>
    <w:rsid w:val="0091595E"/>
    <w:rsid w:val="00936CF4"/>
    <w:rsid w:val="00977E45"/>
    <w:rsid w:val="00A35DD2"/>
    <w:rsid w:val="00AF7B48"/>
    <w:rsid w:val="00B01579"/>
    <w:rsid w:val="00B265DC"/>
    <w:rsid w:val="00B26CDD"/>
    <w:rsid w:val="00B435A0"/>
    <w:rsid w:val="00B505B5"/>
    <w:rsid w:val="00BE5D25"/>
    <w:rsid w:val="00BF1940"/>
    <w:rsid w:val="00C0618E"/>
    <w:rsid w:val="00C2409B"/>
    <w:rsid w:val="00CB0F99"/>
    <w:rsid w:val="00CB3C4E"/>
    <w:rsid w:val="00CD04BE"/>
    <w:rsid w:val="00CE02FC"/>
    <w:rsid w:val="00D57091"/>
    <w:rsid w:val="00D702CD"/>
    <w:rsid w:val="00D75955"/>
    <w:rsid w:val="00D90C39"/>
    <w:rsid w:val="00D97323"/>
    <w:rsid w:val="00DD55F5"/>
    <w:rsid w:val="00DE02BE"/>
    <w:rsid w:val="00E37EBE"/>
    <w:rsid w:val="00E4089D"/>
    <w:rsid w:val="00E50B42"/>
    <w:rsid w:val="00E861C4"/>
    <w:rsid w:val="00E91133"/>
    <w:rsid w:val="00EB7D72"/>
    <w:rsid w:val="00EE5E88"/>
    <w:rsid w:val="00EF4EF4"/>
    <w:rsid w:val="00F038E5"/>
    <w:rsid w:val="00F06426"/>
    <w:rsid w:val="00F16908"/>
    <w:rsid w:val="00F464C0"/>
    <w:rsid w:val="00F46656"/>
    <w:rsid w:val="00F924EE"/>
    <w:rsid w:val="00FC51E1"/>
    <w:rsid w:val="00FD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05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15621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29"/>
    </w:rPr>
  </w:style>
  <w:style w:type="paragraph" w:styleId="3">
    <w:name w:val="heading 3"/>
    <w:basedOn w:val="a0"/>
    <w:next w:val="a1"/>
    <w:qFormat/>
    <w:rsid w:val="003E1D05"/>
    <w:pPr>
      <w:tabs>
        <w:tab w:val="num" w:pos="0"/>
      </w:tabs>
      <w:ind w:left="720" w:hanging="720"/>
      <w:outlineLvl w:val="2"/>
    </w:pPr>
    <w:rPr>
      <w:rFonts w:ascii="Times New Roman" w:hAnsi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3E1D05"/>
    <w:rPr>
      <w:rFonts w:ascii="Times New Roman" w:eastAsia="Times New Roman" w:hAnsi="Times New Roman" w:cs="Times New Roman"/>
      <w:b w:val="0"/>
    </w:rPr>
  </w:style>
  <w:style w:type="character" w:customStyle="1" w:styleId="WW8Num2z0">
    <w:name w:val="WW8Num2z0"/>
    <w:rsid w:val="003E1D05"/>
  </w:style>
  <w:style w:type="character" w:customStyle="1" w:styleId="WW8Num2z1">
    <w:name w:val="WW8Num2z1"/>
    <w:rsid w:val="003E1D05"/>
  </w:style>
  <w:style w:type="character" w:customStyle="1" w:styleId="WW8Num2z2">
    <w:name w:val="WW8Num2z2"/>
    <w:rsid w:val="003E1D05"/>
  </w:style>
  <w:style w:type="character" w:customStyle="1" w:styleId="WW8Num2z3">
    <w:name w:val="WW8Num2z3"/>
    <w:rsid w:val="003E1D05"/>
  </w:style>
  <w:style w:type="character" w:customStyle="1" w:styleId="WW8Num2z4">
    <w:name w:val="WW8Num2z4"/>
    <w:rsid w:val="003E1D05"/>
  </w:style>
  <w:style w:type="character" w:customStyle="1" w:styleId="WW8Num2z5">
    <w:name w:val="WW8Num2z5"/>
    <w:rsid w:val="003E1D05"/>
  </w:style>
  <w:style w:type="character" w:customStyle="1" w:styleId="WW8Num2z6">
    <w:name w:val="WW8Num2z6"/>
    <w:rsid w:val="003E1D05"/>
  </w:style>
  <w:style w:type="character" w:customStyle="1" w:styleId="WW8Num2z7">
    <w:name w:val="WW8Num2z7"/>
    <w:rsid w:val="003E1D05"/>
  </w:style>
  <w:style w:type="character" w:customStyle="1" w:styleId="WW8Num2z8">
    <w:name w:val="WW8Num2z8"/>
    <w:rsid w:val="003E1D05"/>
  </w:style>
  <w:style w:type="character" w:customStyle="1" w:styleId="WW8Num1z1">
    <w:name w:val="WW8Num1z1"/>
    <w:rsid w:val="003E1D05"/>
    <w:rPr>
      <w:rFonts w:hint="default"/>
    </w:rPr>
  </w:style>
  <w:style w:type="character" w:customStyle="1" w:styleId="WW8Num1z2">
    <w:name w:val="WW8Num1z2"/>
    <w:rsid w:val="003E1D05"/>
  </w:style>
  <w:style w:type="character" w:customStyle="1" w:styleId="WW8Num1z3">
    <w:name w:val="WW8Num1z3"/>
    <w:rsid w:val="003E1D05"/>
  </w:style>
  <w:style w:type="character" w:customStyle="1" w:styleId="WW8Num1z4">
    <w:name w:val="WW8Num1z4"/>
    <w:rsid w:val="003E1D05"/>
  </w:style>
  <w:style w:type="character" w:customStyle="1" w:styleId="WW8Num1z5">
    <w:name w:val="WW8Num1z5"/>
    <w:rsid w:val="003E1D05"/>
  </w:style>
  <w:style w:type="character" w:customStyle="1" w:styleId="WW8Num1z6">
    <w:name w:val="WW8Num1z6"/>
    <w:rsid w:val="003E1D05"/>
  </w:style>
  <w:style w:type="character" w:customStyle="1" w:styleId="WW8Num1z7">
    <w:name w:val="WW8Num1z7"/>
    <w:rsid w:val="003E1D05"/>
  </w:style>
  <w:style w:type="character" w:customStyle="1" w:styleId="WW8Num1z8">
    <w:name w:val="WW8Num1z8"/>
    <w:rsid w:val="003E1D05"/>
  </w:style>
  <w:style w:type="character" w:customStyle="1" w:styleId="11">
    <w:name w:val="Основной шрифт абзаца1"/>
    <w:rsid w:val="003E1D05"/>
  </w:style>
  <w:style w:type="character" w:styleId="a5">
    <w:name w:val="Hyperlink"/>
    <w:rsid w:val="003E1D05"/>
    <w:rPr>
      <w:color w:val="000080"/>
      <w:u w:val="single"/>
    </w:rPr>
  </w:style>
  <w:style w:type="character" w:customStyle="1" w:styleId="apple-converted-space">
    <w:name w:val="apple-converted-space"/>
    <w:rsid w:val="003E1D05"/>
  </w:style>
  <w:style w:type="character" w:styleId="a6">
    <w:name w:val="Strong"/>
    <w:qFormat/>
    <w:rsid w:val="003E1D05"/>
    <w:rPr>
      <w:b/>
      <w:bCs/>
    </w:rPr>
  </w:style>
  <w:style w:type="paragraph" w:customStyle="1" w:styleId="a0">
    <w:name w:val="Заголовок"/>
    <w:basedOn w:val="a"/>
    <w:next w:val="a1"/>
    <w:rsid w:val="003E1D05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styleId="a1">
    <w:name w:val="Body Text"/>
    <w:basedOn w:val="a"/>
    <w:rsid w:val="003E1D05"/>
    <w:pPr>
      <w:spacing w:after="120"/>
    </w:pPr>
  </w:style>
  <w:style w:type="paragraph" w:styleId="a7">
    <w:name w:val="List"/>
    <w:basedOn w:val="a1"/>
    <w:rsid w:val="003E1D05"/>
  </w:style>
  <w:style w:type="paragraph" w:customStyle="1" w:styleId="2">
    <w:name w:val="Название2"/>
    <w:basedOn w:val="a"/>
    <w:rsid w:val="003E1D05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rsid w:val="003E1D05"/>
    <w:pPr>
      <w:suppressLineNumbers/>
    </w:pPr>
  </w:style>
  <w:style w:type="paragraph" w:styleId="a8">
    <w:name w:val="Title"/>
    <w:basedOn w:val="a"/>
    <w:next w:val="a1"/>
    <w:link w:val="a9"/>
    <w:qFormat/>
    <w:rsid w:val="003E1D0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a">
    <w:name w:val="Subtitle"/>
    <w:basedOn w:val="a0"/>
    <w:next w:val="a1"/>
    <w:qFormat/>
    <w:rsid w:val="003E1D05"/>
    <w:pPr>
      <w:jc w:val="center"/>
    </w:pPr>
    <w:rPr>
      <w:i/>
      <w:iCs/>
    </w:rPr>
  </w:style>
  <w:style w:type="paragraph" w:customStyle="1" w:styleId="12">
    <w:name w:val="Название1"/>
    <w:basedOn w:val="a"/>
    <w:rsid w:val="003E1D05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3E1D05"/>
    <w:pPr>
      <w:suppressLineNumbers/>
    </w:pPr>
  </w:style>
  <w:style w:type="paragraph" w:customStyle="1" w:styleId="ab">
    <w:name w:val="Текст в заданном формате"/>
    <w:basedOn w:val="a"/>
    <w:rsid w:val="003E1D05"/>
    <w:rPr>
      <w:rFonts w:ascii="Courier New" w:eastAsia="NSimSun" w:hAnsi="Courier New" w:cs="Courier New"/>
      <w:sz w:val="20"/>
      <w:szCs w:val="20"/>
    </w:rPr>
  </w:style>
  <w:style w:type="paragraph" w:styleId="ac">
    <w:name w:val="Normal (Web)"/>
    <w:basedOn w:val="a"/>
    <w:uiPriority w:val="99"/>
    <w:rsid w:val="003E1D05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  <w:style w:type="paragraph" w:styleId="ad">
    <w:name w:val="List Paragraph"/>
    <w:basedOn w:val="a"/>
    <w:uiPriority w:val="1"/>
    <w:qFormat/>
    <w:rsid w:val="003E1D05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rsid w:val="003E1D05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lang w:val="en-US" w:eastAsia="ar-SA" w:bidi="ar-SA"/>
    </w:rPr>
  </w:style>
  <w:style w:type="paragraph" w:customStyle="1" w:styleId="Default">
    <w:name w:val="Default"/>
    <w:rsid w:val="003E1D05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a9">
    <w:name w:val="Название Знак"/>
    <w:link w:val="a8"/>
    <w:rsid w:val="0089790E"/>
    <w:rPr>
      <w:rFonts w:ascii="Arial" w:eastAsia="Microsoft YaHei" w:hAnsi="Arial" w:cs="Mangal"/>
      <w:sz w:val="28"/>
      <w:szCs w:val="28"/>
      <w:lang w:eastAsia="hi-IN" w:bidi="hi-IN"/>
    </w:rPr>
  </w:style>
  <w:style w:type="paragraph" w:customStyle="1" w:styleId="ConsPlusTitle">
    <w:name w:val="ConsPlusTitle"/>
    <w:uiPriority w:val="99"/>
    <w:rsid w:val="008979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89790E"/>
    <w:rPr>
      <w:rFonts w:ascii="Segoe UI" w:hAnsi="Segoe UI"/>
      <w:sz w:val="18"/>
      <w:szCs w:val="16"/>
    </w:rPr>
  </w:style>
  <w:style w:type="character" w:customStyle="1" w:styleId="af">
    <w:name w:val="Текст выноски Знак"/>
    <w:link w:val="ae"/>
    <w:uiPriority w:val="99"/>
    <w:semiHidden/>
    <w:rsid w:val="0089790E"/>
    <w:rPr>
      <w:rFonts w:ascii="Segoe UI" w:eastAsia="SimSun" w:hAnsi="Segoe UI" w:cs="Mangal"/>
      <w:sz w:val="18"/>
      <w:szCs w:val="16"/>
      <w:lang w:eastAsia="hi-IN" w:bidi="hi-IN"/>
    </w:rPr>
  </w:style>
  <w:style w:type="paragraph" w:styleId="af0">
    <w:name w:val="header"/>
    <w:basedOn w:val="a"/>
    <w:link w:val="af1"/>
    <w:unhideWhenUsed/>
    <w:rsid w:val="00977E45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Верхний колонтитул Знак"/>
    <w:link w:val="af0"/>
    <w:rsid w:val="00977E45"/>
    <w:rPr>
      <w:rFonts w:eastAsia="SimSun" w:cs="Mangal"/>
      <w:sz w:val="24"/>
      <w:szCs w:val="21"/>
      <w:lang w:eastAsia="hi-IN" w:bidi="hi-IN"/>
    </w:rPr>
  </w:style>
  <w:style w:type="paragraph" w:styleId="af2">
    <w:name w:val="footer"/>
    <w:basedOn w:val="a"/>
    <w:link w:val="af3"/>
    <w:uiPriority w:val="99"/>
    <w:unhideWhenUsed/>
    <w:rsid w:val="00977E45"/>
    <w:pPr>
      <w:tabs>
        <w:tab w:val="center" w:pos="4677"/>
        <w:tab w:val="right" w:pos="9355"/>
      </w:tabs>
    </w:pPr>
    <w:rPr>
      <w:szCs w:val="21"/>
    </w:rPr>
  </w:style>
  <w:style w:type="character" w:customStyle="1" w:styleId="af3">
    <w:name w:val="Нижний колонтитул Знак"/>
    <w:link w:val="af2"/>
    <w:uiPriority w:val="99"/>
    <w:rsid w:val="00977E45"/>
    <w:rPr>
      <w:rFonts w:eastAsia="SimSun" w:cs="Mangal"/>
      <w:sz w:val="24"/>
      <w:szCs w:val="21"/>
      <w:lang w:eastAsia="hi-IN" w:bidi="hi-IN"/>
    </w:rPr>
  </w:style>
  <w:style w:type="paragraph" w:customStyle="1" w:styleId="Standard">
    <w:name w:val="Standard"/>
    <w:rsid w:val="00B01579"/>
    <w:pPr>
      <w:suppressAutoHyphens/>
      <w:autoSpaceDN w:val="0"/>
      <w:spacing w:after="200" w:line="276" w:lineRule="auto"/>
    </w:pPr>
    <w:rPr>
      <w:rFonts w:ascii="Calibri" w:eastAsia="Calibri" w:hAnsi="Calibri"/>
      <w:kern w:val="3"/>
      <w:sz w:val="22"/>
      <w:szCs w:val="22"/>
      <w:lang w:eastAsia="en-US"/>
    </w:rPr>
  </w:style>
  <w:style w:type="numbering" w:customStyle="1" w:styleId="WWNum1">
    <w:name w:val="WWNum1"/>
    <w:rsid w:val="00B01579"/>
    <w:pPr>
      <w:numPr>
        <w:numId w:val="3"/>
      </w:numPr>
    </w:pPr>
  </w:style>
  <w:style w:type="numbering" w:customStyle="1" w:styleId="WWNum16">
    <w:name w:val="WWNum16"/>
    <w:rsid w:val="00F46656"/>
    <w:pPr>
      <w:numPr>
        <w:numId w:val="6"/>
      </w:numPr>
    </w:pPr>
  </w:style>
  <w:style w:type="numbering" w:customStyle="1" w:styleId="WWNum15">
    <w:name w:val="WWNum15"/>
    <w:rsid w:val="00F46656"/>
    <w:pPr>
      <w:numPr>
        <w:numId w:val="9"/>
      </w:numPr>
    </w:pPr>
  </w:style>
  <w:style w:type="numbering" w:customStyle="1" w:styleId="WWNum17">
    <w:name w:val="WWNum17"/>
    <w:rsid w:val="00F46656"/>
    <w:pPr>
      <w:numPr>
        <w:numId w:val="12"/>
      </w:numPr>
    </w:pPr>
  </w:style>
  <w:style w:type="numbering" w:customStyle="1" w:styleId="WWNum18">
    <w:name w:val="WWNum18"/>
    <w:rsid w:val="00F46656"/>
    <w:pPr>
      <w:numPr>
        <w:numId w:val="15"/>
      </w:numPr>
    </w:pPr>
  </w:style>
  <w:style w:type="paragraph" w:customStyle="1" w:styleId="ConsPlusNormal">
    <w:name w:val="ConsPlusNormal"/>
    <w:uiPriority w:val="99"/>
    <w:rsid w:val="00FC51E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wT8">
    <w:name w:val="wT8"/>
    <w:rsid w:val="0063642D"/>
    <w:rPr>
      <w:b/>
    </w:rPr>
  </w:style>
  <w:style w:type="character" w:customStyle="1" w:styleId="wT6">
    <w:name w:val="wT6"/>
    <w:rsid w:val="0063642D"/>
    <w:rPr>
      <w:b/>
    </w:rPr>
  </w:style>
  <w:style w:type="character" w:customStyle="1" w:styleId="wT20">
    <w:name w:val="wT20"/>
    <w:rsid w:val="0063642D"/>
  </w:style>
  <w:style w:type="character" w:customStyle="1" w:styleId="wT21">
    <w:name w:val="wT21"/>
    <w:rsid w:val="0063642D"/>
  </w:style>
  <w:style w:type="paragraph" w:customStyle="1" w:styleId="wP19">
    <w:name w:val="wP19"/>
    <w:basedOn w:val="a"/>
    <w:rsid w:val="0063642D"/>
    <w:pPr>
      <w:jc w:val="both"/>
    </w:pPr>
    <w:rPr>
      <w:rFonts w:eastAsia="Andale Sans UI" w:cs="Tahoma"/>
      <w:kern w:val="1"/>
      <w:sz w:val="28"/>
    </w:rPr>
  </w:style>
  <w:style w:type="paragraph" w:customStyle="1" w:styleId="wP20">
    <w:name w:val="wP20"/>
    <w:basedOn w:val="a"/>
    <w:rsid w:val="0063642D"/>
    <w:rPr>
      <w:rFonts w:eastAsia="Andale Sans UI" w:cs="Tahoma"/>
      <w:kern w:val="1"/>
      <w:sz w:val="28"/>
    </w:rPr>
  </w:style>
  <w:style w:type="character" w:customStyle="1" w:styleId="21">
    <w:name w:val="Основной текст (2)_"/>
    <w:link w:val="22"/>
    <w:rsid w:val="0063642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3642D"/>
    <w:pPr>
      <w:shd w:val="clear" w:color="auto" w:fill="FFFFFF"/>
      <w:suppressAutoHyphens w:val="0"/>
      <w:spacing w:before="120" w:after="600" w:line="322" w:lineRule="exact"/>
      <w:jc w:val="center"/>
    </w:pPr>
    <w:rPr>
      <w:rFonts w:eastAsia="Times New Roman" w:cs="Times New Roman"/>
      <w:sz w:val="28"/>
      <w:szCs w:val="28"/>
      <w:shd w:val="clear" w:color="auto" w:fill="FFFFFF"/>
      <w:lang w:eastAsia="ru-RU" w:bidi="ar-SA"/>
    </w:rPr>
  </w:style>
  <w:style w:type="character" w:customStyle="1" w:styleId="10">
    <w:name w:val="Заголовок 1 Знак"/>
    <w:link w:val="1"/>
    <w:uiPriority w:val="9"/>
    <w:rsid w:val="00156217"/>
    <w:rPr>
      <w:rFonts w:ascii="Calibri Light" w:eastAsia="Times New Roman" w:hAnsi="Calibri Light" w:cs="Mangal"/>
      <w:b/>
      <w:bCs/>
      <w:kern w:val="32"/>
      <w:sz w:val="32"/>
      <w:szCs w:val="29"/>
      <w:lang w:eastAsia="hi-IN" w:bidi="hi-IN"/>
    </w:rPr>
  </w:style>
  <w:style w:type="paragraph" w:customStyle="1" w:styleId="TableParagraph">
    <w:name w:val="Table Paragraph"/>
    <w:basedOn w:val="a"/>
    <w:uiPriority w:val="1"/>
    <w:qFormat/>
    <w:rsid w:val="00156217"/>
    <w:pPr>
      <w:suppressAutoHyphens w:val="0"/>
      <w:spacing w:line="238" w:lineRule="exact"/>
      <w:ind w:left="4"/>
    </w:pPr>
    <w:rPr>
      <w:rFonts w:eastAsia="Times New Roman" w:cs="Times New Roman"/>
      <w:sz w:val="22"/>
      <w:szCs w:val="22"/>
      <w:lang w:val="en-US" w:eastAsia="en-US" w:bidi="ar-SA"/>
    </w:rPr>
  </w:style>
  <w:style w:type="paragraph" w:styleId="af4">
    <w:name w:val="No Spacing"/>
    <w:uiPriority w:val="1"/>
    <w:qFormat/>
    <w:rsid w:val="00DE02BE"/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Гипертекстовая ссылка"/>
    <w:uiPriority w:val="99"/>
    <w:rsid w:val="00887C52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0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72049-D918-4477-A42A-54EAA9DC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4083</Words>
  <Characters>23277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27306</CharactersWithSpaces>
  <SharedDoc>false</SharedDoc>
  <HLinks>
    <vt:vector size="6" baseType="variant">
      <vt:variant>
        <vt:i4>4522068</vt:i4>
      </vt:variant>
      <vt:variant>
        <vt:i4>0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/document/72113648/entry/0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User8</dc:creator>
  <cp:lastModifiedBy>Пользователь Windows</cp:lastModifiedBy>
  <cp:revision>3</cp:revision>
  <cp:lastPrinted>2021-01-15T11:38:00Z</cp:lastPrinted>
  <dcterms:created xsi:type="dcterms:W3CDTF">2021-03-24T09:46:00Z</dcterms:created>
  <dcterms:modified xsi:type="dcterms:W3CDTF">2021-03-24T11:02:00Z</dcterms:modified>
</cp:coreProperties>
</file>