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16" w:rsidRPr="00D2626D" w:rsidRDefault="001230B8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152400</wp:posOffset>
            </wp:positionV>
            <wp:extent cx="1065530" cy="1038860"/>
            <wp:effectExtent l="19050" t="0" r="1270" b="0"/>
            <wp:wrapNone/>
            <wp:docPr id="6" name="Рисунок 2" descr="C:\Users\User\Desktop\печати\печать сс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\печать сс_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5316" w:rsidRPr="00D2626D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2B30D0" w:rsidRPr="00D2626D" w:rsidRDefault="00D2626D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b/>
          <w:bCs/>
          <w:sz w:val="28"/>
          <w:szCs w:val="28"/>
        </w:rPr>
        <w:t>УЛАНКОВСКОГО</w:t>
      </w:r>
      <w:r w:rsidR="002B30D0" w:rsidRPr="00D2626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135316" w:rsidRPr="00D2626D" w:rsidRDefault="002B30D0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b/>
          <w:bCs/>
          <w:sz w:val="28"/>
          <w:szCs w:val="28"/>
        </w:rPr>
        <w:t>СУДЖАНСКОГО РАЙОНА</w:t>
      </w: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2626D" w:rsidRPr="00D2626D" w:rsidRDefault="00D2626D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D2626D"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11 мая </w:t>
      </w:r>
      <w:r w:rsidRPr="00D2626D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2B30D0" w:rsidRPr="00D2626D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3732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B30D0" w:rsidRPr="00D2626D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D2626D" w:rsidRPr="00D2626D">
        <w:rPr>
          <w:rFonts w:ascii="Times New Roman" w:eastAsia="Times New Roman" w:hAnsi="Times New Roman" w:cs="Times New Roman"/>
          <w:b/>
          <w:sz w:val="28"/>
          <w:szCs w:val="28"/>
        </w:rPr>
        <w:t>ода</w:t>
      </w:r>
      <w:r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D2626D" w:rsidRPr="00D2626D">
        <w:rPr>
          <w:rFonts w:ascii="Times New Roman" w:eastAsia="Times New Roman" w:hAnsi="Times New Roman" w:cs="Times New Roman"/>
          <w:b/>
          <w:sz w:val="28"/>
          <w:szCs w:val="28"/>
        </w:rPr>
        <w:t>30</w:t>
      </w:r>
    </w:p>
    <w:p w:rsidR="00D2626D" w:rsidRPr="00D2626D" w:rsidRDefault="00D2626D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30D0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в целях пожаротушения условий для забора </w:t>
      </w:r>
    </w:p>
    <w:p w:rsidR="00D2626D" w:rsidRPr="00D2626D" w:rsidRDefault="00135316" w:rsidP="00D2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b/>
          <w:sz w:val="28"/>
          <w:szCs w:val="28"/>
        </w:rPr>
        <w:t>в любое время года воды из исто</w:t>
      </w:r>
      <w:r w:rsidR="00D2626D"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чников наружного водоснабжения </w:t>
      </w:r>
      <w:proofErr w:type="spellStart"/>
      <w:r w:rsidR="00D2626D" w:rsidRPr="00D2626D">
        <w:rPr>
          <w:rFonts w:ascii="Times New Roman" w:eastAsia="Times New Roman" w:hAnsi="Times New Roman" w:cs="Times New Roman"/>
          <w:b/>
          <w:sz w:val="28"/>
          <w:szCs w:val="28"/>
        </w:rPr>
        <w:t>Уланковского</w:t>
      </w:r>
      <w:proofErr w:type="spellEnd"/>
      <w:r w:rsidR="002B30D0"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D2626D" w:rsidRPr="00D2626D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="00D2626D"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D2626D" w:rsidRPr="00D2626D" w:rsidRDefault="00D2626D" w:rsidP="00D262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5316" w:rsidRPr="00D2626D" w:rsidRDefault="00D2626D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="00135316" w:rsidRPr="00D2626D">
        <w:rPr>
          <w:rFonts w:ascii="Times New Roman" w:eastAsia="Times New Roman" w:hAnsi="Times New Roman" w:cs="Times New Roman"/>
          <w:sz w:val="28"/>
          <w:szCs w:val="28"/>
        </w:rPr>
        <w:t xml:space="preserve">от 21.12.1994 № 69-ФЗ «О пожарной безопасности», Федеральным законом от 22.07.2008 № 123-ФЗ «Технический регламент о требованиях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Pr="00D2626D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316" w:rsidRPr="00D2626D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626D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D2626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135316" w:rsidRPr="00D262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0B35D3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316" w:rsidRPr="00D2626D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626D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316" w:rsidRPr="00D2626D">
        <w:rPr>
          <w:rFonts w:ascii="Times New Roman" w:eastAsia="Times New Roman" w:hAnsi="Times New Roman" w:cs="Times New Roman"/>
          <w:sz w:val="28"/>
          <w:szCs w:val="28"/>
        </w:rPr>
        <w:t>сельс</w:t>
      </w:r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>овета</w:t>
      </w:r>
      <w:r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2626D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Pr="00D2626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316" w:rsidRPr="00D2626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26D"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источников наружного водоснабжения и мест </w:t>
      </w:r>
      <w:proofErr w:type="gramStart"/>
      <w:r w:rsidRPr="00D2626D">
        <w:rPr>
          <w:rFonts w:ascii="Times New Roman" w:eastAsia="Times New Roman" w:hAnsi="Times New Roman" w:cs="Times New Roman"/>
          <w:sz w:val="28"/>
          <w:szCs w:val="28"/>
        </w:rPr>
        <w:t>для забора воды в целях пожаротушения в любое время года из источников наружного водоснабжения на территории</w:t>
      </w:r>
      <w:proofErr w:type="gramEnd"/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626D" w:rsidRPr="00D2626D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D2626D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626D" w:rsidRPr="00D2626D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D2626D" w:rsidRPr="00D2626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26D">
        <w:rPr>
          <w:rFonts w:ascii="Times New Roman" w:eastAsia="Times New Roman" w:hAnsi="Times New Roman" w:cs="Times New Roman"/>
          <w:sz w:val="28"/>
          <w:szCs w:val="28"/>
        </w:rPr>
        <w:t>согласно приложению 1 к настоящему постановлению.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26D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Правила учета и проверки источников наружного водоснабжения и мест для забора воды в целях пожаротушения на территории </w:t>
      </w:r>
      <w:proofErr w:type="spellStart"/>
      <w:r w:rsidR="00D2626D" w:rsidRPr="00D2626D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D2626D">
        <w:rPr>
          <w:rFonts w:ascii="Times New Roman" w:eastAsia="Times New Roma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2626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2626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подлежит размещению на официальном сайте </w:t>
      </w:r>
      <w:proofErr w:type="spellStart"/>
      <w:r w:rsidR="00D2626D" w:rsidRPr="00D2626D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2B30D0" w:rsidRPr="00D2626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D2626D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35316" w:rsidRPr="00D2626D" w:rsidRDefault="00135316" w:rsidP="002B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5316" w:rsidRPr="00D2626D" w:rsidRDefault="00135316" w:rsidP="002B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35316" w:rsidRPr="00D2626D" w:rsidRDefault="00135316" w:rsidP="002B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2626D" w:rsidRPr="00D2626D" w:rsidRDefault="00135316" w:rsidP="00D2626D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D2626D">
        <w:rPr>
          <w:sz w:val="28"/>
          <w:szCs w:val="28"/>
        </w:rPr>
        <w:t> </w:t>
      </w:r>
      <w:r w:rsidR="00D2626D" w:rsidRPr="00D2626D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20955</wp:posOffset>
            </wp:positionV>
            <wp:extent cx="1932940" cy="662305"/>
            <wp:effectExtent l="19050" t="0" r="0" b="0"/>
            <wp:wrapNone/>
            <wp:docPr id="2" name="Рисунок 3" descr="подпись Гусева В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Гусева В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26D" w:rsidRPr="00D2626D">
        <w:rPr>
          <w:sz w:val="28"/>
          <w:szCs w:val="28"/>
        </w:rPr>
        <w:t>и.о</w:t>
      </w:r>
      <w:proofErr w:type="gramStart"/>
      <w:r w:rsidR="00D2626D" w:rsidRPr="00D2626D">
        <w:rPr>
          <w:sz w:val="28"/>
          <w:szCs w:val="28"/>
        </w:rPr>
        <w:t>.Г</w:t>
      </w:r>
      <w:proofErr w:type="gramEnd"/>
      <w:r w:rsidR="00D2626D" w:rsidRPr="00D2626D">
        <w:rPr>
          <w:sz w:val="28"/>
          <w:szCs w:val="28"/>
        </w:rPr>
        <w:t xml:space="preserve">лавы </w:t>
      </w:r>
      <w:proofErr w:type="spellStart"/>
      <w:r w:rsidR="00D2626D" w:rsidRPr="00D2626D">
        <w:rPr>
          <w:sz w:val="28"/>
          <w:szCs w:val="28"/>
        </w:rPr>
        <w:t>Уланковского</w:t>
      </w:r>
      <w:proofErr w:type="spellEnd"/>
      <w:r w:rsidR="00D2626D" w:rsidRPr="00D2626D">
        <w:rPr>
          <w:sz w:val="28"/>
          <w:szCs w:val="28"/>
        </w:rPr>
        <w:t xml:space="preserve"> сельсовета</w:t>
      </w:r>
    </w:p>
    <w:p w:rsidR="00D2626D" w:rsidRPr="00D2626D" w:rsidRDefault="00D2626D" w:rsidP="00D2626D">
      <w:pPr>
        <w:pStyle w:val="a3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proofErr w:type="spellStart"/>
      <w:r w:rsidRPr="00D2626D">
        <w:rPr>
          <w:sz w:val="28"/>
          <w:szCs w:val="28"/>
        </w:rPr>
        <w:t>Суджанского</w:t>
      </w:r>
      <w:proofErr w:type="spellEnd"/>
      <w:r w:rsidRPr="00D2626D">
        <w:rPr>
          <w:sz w:val="28"/>
          <w:szCs w:val="28"/>
        </w:rPr>
        <w:t xml:space="preserve"> района                                                             </w:t>
      </w:r>
      <w:proofErr w:type="spellStart"/>
      <w:r w:rsidRPr="00D2626D">
        <w:rPr>
          <w:sz w:val="28"/>
          <w:szCs w:val="28"/>
        </w:rPr>
        <w:t>Л.П.Череповская</w:t>
      </w:r>
      <w:proofErr w:type="spellEnd"/>
    </w:p>
    <w:p w:rsidR="00D2626D" w:rsidRPr="00D2626D" w:rsidRDefault="00D2626D" w:rsidP="00D2626D">
      <w:pPr>
        <w:pStyle w:val="a3"/>
        <w:shd w:val="clear" w:color="auto" w:fill="FFFFFF"/>
        <w:spacing w:before="180" w:beforeAutospacing="0" w:after="180" w:afterAutospacing="0"/>
        <w:rPr>
          <w:b/>
          <w:sz w:val="28"/>
          <w:szCs w:val="28"/>
        </w:rPr>
      </w:pPr>
    </w:p>
    <w:p w:rsidR="00135316" w:rsidRPr="00D2626D" w:rsidRDefault="00135316" w:rsidP="002B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26D" w:rsidRDefault="00D2626D" w:rsidP="00A3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328" w:rsidRDefault="00A37328" w:rsidP="00A3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328" w:rsidRDefault="00A37328" w:rsidP="00A3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7328" w:rsidRPr="00D2626D" w:rsidRDefault="00A37328" w:rsidP="00A3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626D" w:rsidRPr="00D2626D" w:rsidRDefault="00D2626D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A5898" w:rsidRPr="00D2626D" w:rsidRDefault="005A5898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26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135316" w:rsidRPr="00D2626D" w:rsidRDefault="00135316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26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2B30D0" w:rsidRPr="00D2626D" w:rsidRDefault="00135316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26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135316" w:rsidRPr="00D2626D" w:rsidRDefault="00D2626D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26D">
        <w:rPr>
          <w:rFonts w:ascii="Times New Roman" w:eastAsia="Times New Roman" w:hAnsi="Times New Roman" w:cs="Times New Roman"/>
          <w:sz w:val="24"/>
          <w:szCs w:val="24"/>
        </w:rPr>
        <w:t>Уланковского</w:t>
      </w:r>
      <w:proofErr w:type="spellEnd"/>
      <w:r w:rsidR="002B30D0" w:rsidRPr="00D2626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D2626D" w:rsidRPr="00D2626D" w:rsidRDefault="00D2626D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26D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D2626D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135316" w:rsidRPr="00D2626D" w:rsidRDefault="00135316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26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B30D0" w:rsidRPr="00D2626D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2626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2B30D0" w:rsidRPr="00D262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626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B30D0" w:rsidRPr="00D2626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626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A5898" w:rsidRPr="00D2626D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135316" w:rsidRPr="00D2626D" w:rsidRDefault="00135316" w:rsidP="002B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источников наружного водоснабжения и мест </w:t>
      </w:r>
      <w:proofErr w:type="gramStart"/>
      <w:r w:rsidRPr="00D2626D">
        <w:rPr>
          <w:rFonts w:ascii="Times New Roman" w:eastAsia="Times New Roman" w:hAnsi="Times New Roman" w:cs="Times New Roman"/>
          <w:b/>
          <w:sz w:val="28"/>
          <w:szCs w:val="28"/>
        </w:rPr>
        <w:t>для забора воды в целях пожаротушения в любое время года из источников наружного водоснабжения на территории</w:t>
      </w:r>
      <w:proofErr w:type="gramEnd"/>
      <w:r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2626D" w:rsidRPr="00D2626D">
        <w:rPr>
          <w:rFonts w:ascii="Times New Roman" w:eastAsia="Times New Roman" w:hAnsi="Times New Roman" w:cs="Times New Roman"/>
          <w:b/>
          <w:sz w:val="28"/>
          <w:szCs w:val="28"/>
        </w:rPr>
        <w:t>Уланковского</w:t>
      </w:r>
      <w:proofErr w:type="spellEnd"/>
      <w:r w:rsidR="005A5898" w:rsidRPr="00D2626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4755"/>
        <w:gridCol w:w="3750"/>
      </w:tblGrid>
      <w:tr w:rsidR="005A589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898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Адрес, </w:t>
            </w:r>
          </w:p>
          <w:p w:rsidR="00135316" w:rsidRPr="00D2626D" w:rsidRDefault="00135316" w:rsidP="005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нахождения </w:t>
            </w:r>
            <w:proofErr w:type="spellStart"/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водоисточника</w:t>
            </w:r>
            <w:proofErr w:type="spellEnd"/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A5898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Пожарный </w:t>
            </w:r>
          </w:p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водоисточник</w:t>
            </w:r>
            <w:proofErr w:type="spellEnd"/>
          </w:p>
        </w:tc>
      </w:tr>
      <w:tr w:rsidR="00135316" w:rsidRPr="00D2626D" w:rsidTr="005A5898">
        <w:tc>
          <w:tcPr>
            <w:tcW w:w="9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A589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A37328" w:rsidP="005A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ул.Луговая д.</w:t>
            </w:r>
            <w:r w:rsid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5A589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A37328" w:rsidP="005A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ул.Луговая д.10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5A589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A37328" w:rsidP="005A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ул.Луговая д.15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 </w:t>
            </w:r>
          </w:p>
        </w:tc>
      </w:tr>
      <w:tr w:rsidR="005A589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A37328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A37328" w:rsidP="005A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ул.Новая д.6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5A589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A37328" w:rsidP="005A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ул.Весёловкад.3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5A5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 </w:t>
            </w:r>
          </w:p>
        </w:tc>
      </w:tr>
      <w:tr w:rsidR="005A589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A37328" w:rsidP="005A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ул.Весёловкад.19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5A589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A37328" w:rsidP="005A5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ул.Весёловкад.35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316" w:rsidRPr="00D2626D" w:rsidRDefault="00135316" w:rsidP="002B3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A3732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328" w:rsidRPr="00D2626D" w:rsidRDefault="00A37328" w:rsidP="00A3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ул.Зеленая д.3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A3732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ул.Береговая д.6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A3732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ул.Береговая д.66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 </w:t>
            </w:r>
          </w:p>
        </w:tc>
      </w:tr>
      <w:tr w:rsidR="00A3732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ул.Центральная д.85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A3732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ул.Центральная д.12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 </w:t>
            </w:r>
          </w:p>
        </w:tc>
      </w:tr>
      <w:tr w:rsidR="00A3732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ул.Баварияд.9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A3732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ул.Бавария д.24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A3732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ул.Школьная д.6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  <w:tr w:rsidR="00A37328" w:rsidRPr="00D2626D" w:rsidTr="005A5898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ланок ул.Хутор д.1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7328" w:rsidRPr="00D2626D" w:rsidRDefault="00A37328" w:rsidP="00A37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62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гидрант</w:t>
            </w:r>
          </w:p>
        </w:tc>
      </w:tr>
    </w:tbl>
    <w:p w:rsidR="00135316" w:rsidRPr="00D2626D" w:rsidRDefault="00135316" w:rsidP="002B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62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90D57" w:rsidRPr="00D2626D" w:rsidRDefault="00F90D57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0D57" w:rsidRDefault="00F90D57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7328" w:rsidRDefault="00A37328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7328" w:rsidRDefault="00A37328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7328" w:rsidRDefault="00A37328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7328" w:rsidRPr="00D2626D" w:rsidRDefault="00A37328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0D57" w:rsidRPr="00D2626D" w:rsidRDefault="00F90D57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0D57" w:rsidRPr="00D2626D" w:rsidRDefault="00F90D57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0D57" w:rsidRPr="00D2626D" w:rsidRDefault="00F90D57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0D57" w:rsidRPr="00D2626D" w:rsidRDefault="00F90D57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90D57" w:rsidRPr="00D2626D" w:rsidRDefault="00F90D57" w:rsidP="002B3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B35D3" w:rsidRPr="00D2626D" w:rsidRDefault="000B35D3" w:rsidP="00A37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5898" w:rsidRPr="00D2626D" w:rsidRDefault="005A5898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26D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5A5898" w:rsidRPr="00D2626D" w:rsidRDefault="005A5898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26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5A5898" w:rsidRPr="00D2626D" w:rsidRDefault="005A5898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26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5A5898" w:rsidRDefault="00D2626D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2626D">
        <w:rPr>
          <w:rFonts w:ascii="Times New Roman" w:eastAsia="Times New Roman" w:hAnsi="Times New Roman" w:cs="Times New Roman"/>
          <w:sz w:val="24"/>
          <w:szCs w:val="24"/>
        </w:rPr>
        <w:t>Уланковского</w:t>
      </w:r>
      <w:proofErr w:type="spellEnd"/>
      <w:r w:rsidR="005A5898" w:rsidRPr="00D2626D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A37328" w:rsidRPr="00D2626D" w:rsidRDefault="00A37328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5A5898" w:rsidRPr="00D2626D" w:rsidRDefault="00A37328" w:rsidP="005A589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11 мая </w:t>
      </w:r>
      <w:r w:rsidR="005A5898" w:rsidRPr="00D2626D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>года № 30</w:t>
      </w:r>
    </w:p>
    <w:p w:rsidR="000B35D3" w:rsidRPr="00D2626D" w:rsidRDefault="000B35D3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</w:t>
      </w: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учёта и проверки наружного водоснабжения и мест для забора воды в целях пожаротушения на территории </w:t>
      </w:r>
      <w:proofErr w:type="spellStart"/>
      <w:r w:rsidR="00D2626D" w:rsidRPr="00D2626D">
        <w:rPr>
          <w:rFonts w:ascii="Times New Roman" w:eastAsia="Times New Roman" w:hAnsi="Times New Roman" w:cs="Times New Roman"/>
          <w:b/>
          <w:sz w:val="26"/>
          <w:szCs w:val="26"/>
        </w:rPr>
        <w:t>Уланковского</w:t>
      </w:r>
      <w:proofErr w:type="spellEnd"/>
      <w:r w:rsidR="005A5898" w:rsidRPr="00D2626D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сельсовета</w:t>
      </w: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5316" w:rsidRPr="00D2626D" w:rsidRDefault="00135316" w:rsidP="005A5898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Настоящие Правила действуют на всей территории </w:t>
      </w:r>
      <w:proofErr w:type="spellStart"/>
      <w:r w:rsidR="00D2626D" w:rsidRPr="00D2626D">
        <w:rPr>
          <w:rFonts w:ascii="Times New Roman" w:eastAsia="Times New Roman" w:hAnsi="Times New Roman" w:cs="Times New Roman"/>
          <w:sz w:val="26"/>
          <w:szCs w:val="26"/>
        </w:rPr>
        <w:t>Уланковского</w:t>
      </w:r>
      <w:proofErr w:type="spellEnd"/>
      <w:r w:rsidR="005A5898" w:rsidRPr="00D2626D">
        <w:rPr>
          <w:rFonts w:ascii="Times New Roman" w:eastAsia="Times New Roman" w:hAnsi="Times New Roman" w:cs="Times New Roman"/>
          <w:sz w:val="26"/>
          <w:szCs w:val="26"/>
        </w:rPr>
        <w:t xml:space="preserve"> сельсовета</w:t>
      </w:r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 и обязательны для исполнения в любое время года организациями </w:t>
      </w:r>
      <w:proofErr w:type="spellStart"/>
      <w:r w:rsidRPr="00D2626D">
        <w:rPr>
          <w:rFonts w:ascii="Times New Roman" w:eastAsia="Times New Roman" w:hAnsi="Times New Roman" w:cs="Times New Roman"/>
          <w:sz w:val="26"/>
          <w:szCs w:val="26"/>
        </w:rPr>
        <w:t>водопроводно</w:t>
      </w:r>
      <w:proofErr w:type="spellEnd"/>
      <w:r w:rsidRPr="00D2626D">
        <w:rPr>
          <w:rFonts w:ascii="Times New Roman" w:eastAsia="Times New Roman" w:hAnsi="Times New Roman" w:cs="Times New Roman"/>
          <w:sz w:val="26"/>
          <w:szCs w:val="26"/>
        </w:rPr>
        <w:t>–канализационного хозяйства, обслуживающими населённые пункты, а также всеми абонентами, имеющими источники наружного водоснабжения и места для забора воды, используемые в целях пожаротушения (далее – источники противопожарного водоснабжения) независимо от их ведомственной принадлежности и организационно-правовой формы.</w:t>
      </w:r>
      <w:proofErr w:type="gramEnd"/>
    </w:p>
    <w:p w:rsidR="005A5898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1.2. К источникам противопожарного водоснабжения: 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наружные водопроводные сети с пожарными гидрантами и водные объекты, используемые для целей пожаротушения.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1.3. Ответственность за состояние источников противопожарного водоснабжения и установку указателей несёт Администрация </w:t>
      </w:r>
      <w:proofErr w:type="spellStart"/>
      <w:r w:rsidR="00D2626D" w:rsidRPr="00D2626D">
        <w:rPr>
          <w:rFonts w:ascii="Times New Roman" w:eastAsia="Times New Roman" w:hAnsi="Times New Roman" w:cs="Times New Roman"/>
          <w:sz w:val="26"/>
          <w:szCs w:val="26"/>
        </w:rPr>
        <w:t>Уланковского</w:t>
      </w:r>
      <w:proofErr w:type="spellEnd"/>
      <w:r w:rsidR="005A5898" w:rsidRPr="00D2626D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D2626D">
        <w:rPr>
          <w:rFonts w:ascii="Times New Roman" w:eastAsia="Times New Roman" w:hAnsi="Times New Roman" w:cs="Times New Roman"/>
          <w:sz w:val="26"/>
          <w:szCs w:val="26"/>
        </w:rPr>
        <w:t>или абонент, в ведении которого они находятся.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1.4. Подразделения Государственной противопожарной службы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135316" w:rsidRPr="00D2626D" w:rsidRDefault="00135316" w:rsidP="002B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b/>
          <w:bCs/>
          <w:sz w:val="26"/>
          <w:szCs w:val="26"/>
        </w:rPr>
        <w:t>2. Техническое состояние, эксплуатация и требования к источникам противопожарного водоснабжения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точным учётом всех источников наружного противопожарного водоснабжения;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- систематическим </w:t>
      </w:r>
      <w:proofErr w:type="gramStart"/>
      <w:r w:rsidRPr="00D2626D">
        <w:rPr>
          <w:rFonts w:ascii="Times New Roman" w:eastAsia="Times New Roman" w:hAnsi="Times New Roman" w:cs="Times New Roman"/>
          <w:sz w:val="26"/>
          <w:szCs w:val="26"/>
        </w:rPr>
        <w:t>контролем за</w:t>
      </w:r>
      <w:proofErr w:type="gramEnd"/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 состоянием источников наружного противопожарного водоснабжения;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своевременной подготовкой источников наружного противопожарного водоснабжения к условиям эксплуатации в весенне-летний и осенне-зимний периоды.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наружного противопожарного водоснабжения должен быть обеспечен подъезд.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2.4. Пожарные водоёмы должны быть наполнены водой. К водоёмам должен быть обеспечен подъезд. В зимнее время площадки и подъезды к пожарным водоемам необходимо содержать </w:t>
      </w:r>
      <w:proofErr w:type="gramStart"/>
      <w:r w:rsidRPr="00D2626D">
        <w:rPr>
          <w:rFonts w:ascii="Times New Roman" w:eastAsia="Times New Roman" w:hAnsi="Times New Roman" w:cs="Times New Roman"/>
          <w:sz w:val="26"/>
          <w:szCs w:val="26"/>
        </w:rPr>
        <w:t>очищенными</w:t>
      </w:r>
      <w:proofErr w:type="gramEnd"/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 от снежных заносов, производить расчистку дорог, подъездов и проездов в населенных пунктах для проезда пожарных автомобилей.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2.5.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135316" w:rsidRPr="00D2626D" w:rsidRDefault="00135316" w:rsidP="002B3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35316" w:rsidRPr="00D2626D" w:rsidRDefault="00135316" w:rsidP="002B3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b/>
          <w:bCs/>
          <w:sz w:val="26"/>
          <w:szCs w:val="26"/>
        </w:rPr>
        <w:t>3. Учет и порядок проверки источников противопожарного водоснабжения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3.1. Администрация </w:t>
      </w:r>
      <w:proofErr w:type="spellStart"/>
      <w:r w:rsidR="00D2626D" w:rsidRPr="00D2626D">
        <w:rPr>
          <w:rFonts w:ascii="Times New Roman" w:eastAsia="Times New Roman" w:hAnsi="Times New Roman" w:cs="Times New Roman"/>
          <w:sz w:val="26"/>
          <w:szCs w:val="26"/>
        </w:rPr>
        <w:t>Уланковского</w:t>
      </w:r>
      <w:proofErr w:type="spellEnd"/>
      <w:r w:rsidR="000B35D3" w:rsidRPr="00D2626D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D2626D">
        <w:rPr>
          <w:rFonts w:ascii="Times New Roman" w:eastAsia="Times New Roman" w:hAnsi="Times New Roman" w:cs="Times New Roman"/>
          <w:sz w:val="26"/>
          <w:szCs w:val="26"/>
        </w:rPr>
        <w:t>и абоненты, имеющие источники противопожарного водоснабжения независимо от их ведомственной принадлежности и организационно-правовой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3.2. С целью учета всех источников противопожарного водоснабжения, Администрация </w:t>
      </w:r>
      <w:proofErr w:type="spellStart"/>
      <w:r w:rsidR="00D2626D" w:rsidRPr="00D2626D">
        <w:rPr>
          <w:rFonts w:ascii="Times New Roman" w:eastAsia="Times New Roman" w:hAnsi="Times New Roman" w:cs="Times New Roman"/>
          <w:sz w:val="26"/>
          <w:szCs w:val="26"/>
        </w:rPr>
        <w:t>Уланковского</w:t>
      </w:r>
      <w:proofErr w:type="spellEnd"/>
      <w:r w:rsidR="000B35D3" w:rsidRPr="00D2626D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D2626D">
        <w:rPr>
          <w:rFonts w:ascii="Times New Roman" w:eastAsia="Times New Roman" w:hAnsi="Times New Roman" w:cs="Times New Roman"/>
          <w:sz w:val="26"/>
          <w:szCs w:val="26"/>
        </w:rPr>
        <w:t>и абоненты совместно с Государственной противопожарной службой не реже одного раза в пять лет проводят инвентаризацию источников противопожарного водоснабжения.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proofErr w:type="gramStart"/>
      <w:r w:rsidRPr="00D2626D">
        <w:rPr>
          <w:rFonts w:ascii="Times New Roman" w:eastAsia="Times New Roman" w:hAnsi="Times New Roman" w:cs="Times New Roman"/>
          <w:sz w:val="26"/>
          <w:szCs w:val="26"/>
        </w:rPr>
        <w:t>Проверка источников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3.4. При проверке пожарного гидранта проверяется: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-наличие на видном месте указателя установленного образца;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-возможность беспрепятственного подъезда к пожарному гидранту;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степень заполнения водой и возможность его заполнения;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герметичность задвижек (при наличии).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-состояние колодца и люка пожарного гидранта, производится очистка его от грязи, льда и снега;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-работоспособность пожарного гидранта посредством пуска воды с установкой пожарной колонки;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-герметичность и смазка резьбового соединения и стояка;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-работоспособность сливного устройства;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-наличие крышки гидранта.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3.5. При проверке пожарного водоема проверяется: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наличие на видном месте указателя установленного образца;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возможность беспрепятственного подъезда к пожарному водоему;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степень заполнения водой и возможность его пополнения;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наличие площадки перед водоемом для забора воды;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- наличие проруби при отрицательной температуре воздуха (для открытых водоемов).</w:t>
      </w:r>
    </w:p>
    <w:p w:rsidR="00135316" w:rsidRPr="00D2626D" w:rsidRDefault="00135316" w:rsidP="000B35D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626D">
        <w:rPr>
          <w:rFonts w:ascii="Times New Roman" w:eastAsia="Times New Roman" w:hAnsi="Times New Roman" w:cs="Times New Roman"/>
          <w:sz w:val="26"/>
          <w:szCs w:val="26"/>
        </w:rPr>
        <w:t>3.6. При проверке других приспособленных для целей пожаротушения источников наружного водоснабжения проверяется наличие подъезда и возможность забора воды в любое время года.</w:t>
      </w:r>
    </w:p>
    <w:p w:rsidR="00135316" w:rsidRPr="00D2626D" w:rsidRDefault="00135316" w:rsidP="000B35D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35316" w:rsidRPr="00D2626D" w:rsidSect="00B53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26E46"/>
    <w:multiLevelType w:val="hybridMultilevel"/>
    <w:tmpl w:val="9A9A80BE"/>
    <w:lvl w:ilvl="0" w:tplc="82D6D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47BA5"/>
    <w:multiLevelType w:val="multilevel"/>
    <w:tmpl w:val="90B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3016D"/>
    <w:multiLevelType w:val="multilevel"/>
    <w:tmpl w:val="B9E4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5316"/>
    <w:rsid w:val="000B35D3"/>
    <w:rsid w:val="001230B8"/>
    <w:rsid w:val="00135316"/>
    <w:rsid w:val="001A52A4"/>
    <w:rsid w:val="002B30D0"/>
    <w:rsid w:val="004808A3"/>
    <w:rsid w:val="005A5898"/>
    <w:rsid w:val="00704B2D"/>
    <w:rsid w:val="009F79E7"/>
    <w:rsid w:val="00A30A95"/>
    <w:rsid w:val="00A37328"/>
    <w:rsid w:val="00B53560"/>
    <w:rsid w:val="00C67BB0"/>
    <w:rsid w:val="00CE73AB"/>
    <w:rsid w:val="00D2626D"/>
    <w:rsid w:val="00F9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5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67BB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BB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5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2021-04-22T12:46:00Z</cp:lastPrinted>
  <dcterms:created xsi:type="dcterms:W3CDTF">2021-04-22T12:48:00Z</dcterms:created>
  <dcterms:modified xsi:type="dcterms:W3CDTF">2021-04-22T12:48:00Z</dcterms:modified>
</cp:coreProperties>
</file>