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01" w:rsidRDefault="00277701" w:rsidP="005367C1"/>
    <w:p w:rsidR="005367C1" w:rsidRDefault="006948DB" w:rsidP="006948DB">
      <w:pPr>
        <w:jc w:val="center"/>
        <w:rPr>
          <w:b/>
          <w:sz w:val="32"/>
          <w:szCs w:val="32"/>
        </w:rPr>
      </w:pPr>
      <w:r w:rsidRPr="005976F4">
        <w:rPr>
          <w:b/>
          <w:sz w:val="32"/>
          <w:szCs w:val="32"/>
        </w:rPr>
        <w:t>АДМИНИСТРАЦИЯ</w:t>
      </w:r>
    </w:p>
    <w:p w:rsidR="006948DB" w:rsidRPr="005976F4" w:rsidRDefault="006948DB" w:rsidP="006948DB">
      <w:pPr>
        <w:jc w:val="center"/>
        <w:rPr>
          <w:sz w:val="32"/>
          <w:szCs w:val="32"/>
        </w:rPr>
      </w:pPr>
      <w:r w:rsidRPr="005976F4">
        <w:rPr>
          <w:b/>
          <w:sz w:val="32"/>
          <w:szCs w:val="32"/>
        </w:rPr>
        <w:t xml:space="preserve"> </w:t>
      </w:r>
      <w:r w:rsidR="005367C1">
        <w:rPr>
          <w:b/>
          <w:sz w:val="32"/>
          <w:szCs w:val="32"/>
        </w:rPr>
        <w:t>УЛАНКОВСКОГО</w:t>
      </w:r>
      <w:r w:rsidRPr="005976F4">
        <w:rPr>
          <w:b/>
          <w:sz w:val="32"/>
          <w:szCs w:val="32"/>
        </w:rPr>
        <w:t xml:space="preserve"> СЕЛЬСОВЕТА</w:t>
      </w:r>
    </w:p>
    <w:p w:rsidR="006948DB" w:rsidRPr="005976F4" w:rsidRDefault="006948DB" w:rsidP="006948DB">
      <w:pPr>
        <w:jc w:val="center"/>
        <w:rPr>
          <w:b/>
          <w:sz w:val="32"/>
          <w:szCs w:val="32"/>
        </w:rPr>
      </w:pPr>
      <w:r w:rsidRPr="005976F4">
        <w:rPr>
          <w:b/>
          <w:sz w:val="32"/>
          <w:szCs w:val="32"/>
        </w:rPr>
        <w:t>СУДЖАНСКОГО РАЙОНА</w:t>
      </w:r>
    </w:p>
    <w:p w:rsidR="006948DB" w:rsidRPr="005976F4" w:rsidRDefault="006948DB" w:rsidP="006948DB">
      <w:pPr>
        <w:jc w:val="center"/>
      </w:pPr>
    </w:p>
    <w:p w:rsidR="006948DB" w:rsidRPr="005976F4" w:rsidRDefault="006948DB" w:rsidP="006948DB">
      <w:pPr>
        <w:jc w:val="center"/>
        <w:rPr>
          <w:b/>
          <w:sz w:val="32"/>
          <w:szCs w:val="32"/>
        </w:rPr>
      </w:pPr>
      <w:r w:rsidRPr="005976F4">
        <w:rPr>
          <w:b/>
          <w:sz w:val="32"/>
          <w:szCs w:val="32"/>
        </w:rPr>
        <w:t>ПОСТАНОВЛЕНИЕ</w:t>
      </w:r>
    </w:p>
    <w:p w:rsidR="006948DB" w:rsidRPr="005976F4" w:rsidRDefault="006948DB" w:rsidP="006948DB">
      <w:pPr>
        <w:jc w:val="center"/>
      </w:pPr>
    </w:p>
    <w:p w:rsidR="006948DB" w:rsidRPr="005976F4" w:rsidRDefault="006948DB" w:rsidP="006948DB">
      <w:pPr>
        <w:spacing w:line="0" w:lineRule="atLeast"/>
        <w:jc w:val="center"/>
        <w:rPr>
          <w:sz w:val="28"/>
          <w:szCs w:val="28"/>
        </w:rPr>
      </w:pPr>
      <w:r w:rsidRPr="005976F4">
        <w:rPr>
          <w:sz w:val="28"/>
          <w:szCs w:val="28"/>
        </w:rPr>
        <w:t xml:space="preserve">от </w:t>
      </w:r>
      <w:r w:rsidR="005367C1">
        <w:rPr>
          <w:sz w:val="28"/>
          <w:szCs w:val="28"/>
        </w:rPr>
        <w:t xml:space="preserve">6 июля </w:t>
      </w:r>
      <w:r w:rsidRPr="005976F4">
        <w:rPr>
          <w:sz w:val="28"/>
          <w:szCs w:val="28"/>
        </w:rPr>
        <w:t xml:space="preserve"> 20</w:t>
      </w:r>
      <w:r w:rsidR="00095BE2">
        <w:rPr>
          <w:sz w:val="28"/>
          <w:szCs w:val="28"/>
        </w:rPr>
        <w:t>21</w:t>
      </w:r>
      <w:r w:rsidRPr="005976F4">
        <w:rPr>
          <w:sz w:val="28"/>
          <w:szCs w:val="28"/>
        </w:rPr>
        <w:t xml:space="preserve"> года   № </w:t>
      </w:r>
      <w:r w:rsidR="005367C1">
        <w:rPr>
          <w:sz w:val="28"/>
          <w:szCs w:val="28"/>
        </w:rPr>
        <w:t>39</w:t>
      </w:r>
    </w:p>
    <w:p w:rsidR="006948DB" w:rsidRPr="005976F4" w:rsidRDefault="006948DB" w:rsidP="006948DB">
      <w:pPr>
        <w:jc w:val="center"/>
      </w:pPr>
    </w:p>
    <w:p w:rsidR="00912B0B" w:rsidRDefault="00095BE2" w:rsidP="006948DB">
      <w:pPr>
        <w:pStyle w:val="ConsPlusTitle"/>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О внесении изменений </w:t>
      </w:r>
      <w:r w:rsidR="003E7CE3">
        <w:rPr>
          <w:rFonts w:ascii="Times New Roman" w:hAnsi="Times New Roman" w:cs="Times New Roman"/>
          <w:color w:val="000000"/>
          <w:sz w:val="28"/>
          <w:szCs w:val="28"/>
        </w:rPr>
        <w:t xml:space="preserve">и дополнений </w:t>
      </w:r>
      <w:r>
        <w:rPr>
          <w:rFonts w:ascii="Times New Roman" w:hAnsi="Times New Roman" w:cs="Times New Roman"/>
          <w:color w:val="000000"/>
          <w:sz w:val="28"/>
          <w:szCs w:val="28"/>
        </w:rPr>
        <w:t>в</w:t>
      </w:r>
      <w:r w:rsidR="006948DB" w:rsidRPr="00EC132E">
        <w:rPr>
          <w:rFonts w:ascii="Times New Roman" w:hAnsi="Times New Roman" w:cs="Times New Roman"/>
          <w:color w:val="000000"/>
          <w:sz w:val="28"/>
          <w:szCs w:val="28"/>
        </w:rPr>
        <w:t xml:space="preserve"> Административн</w:t>
      </w:r>
      <w:r>
        <w:rPr>
          <w:rFonts w:ascii="Times New Roman" w:hAnsi="Times New Roman" w:cs="Times New Roman"/>
          <w:color w:val="000000"/>
          <w:sz w:val="28"/>
          <w:szCs w:val="28"/>
        </w:rPr>
        <w:t>ый регламент</w:t>
      </w:r>
      <w:r w:rsidR="006948DB" w:rsidRPr="00EC132E">
        <w:rPr>
          <w:rFonts w:ascii="Times New Roman" w:hAnsi="Times New Roman" w:cs="Times New Roman"/>
          <w:color w:val="000000"/>
          <w:sz w:val="28"/>
          <w:szCs w:val="28"/>
        </w:rPr>
        <w:t xml:space="preserve"> </w:t>
      </w:r>
      <w:r w:rsidR="006948DB" w:rsidRPr="00EC132E">
        <w:rPr>
          <w:rFonts w:ascii="Times New Roman" w:hAnsi="Times New Roman" w:cs="Times New Roman"/>
          <w:sz w:val="28"/>
          <w:szCs w:val="28"/>
        </w:rPr>
        <w:t xml:space="preserve">Администрации </w:t>
      </w:r>
      <w:r w:rsidR="005367C1">
        <w:rPr>
          <w:rFonts w:ascii="Times New Roman" w:hAnsi="Times New Roman" w:cs="Times New Roman"/>
          <w:sz w:val="28"/>
          <w:szCs w:val="28"/>
        </w:rPr>
        <w:t>Уланковского</w:t>
      </w:r>
      <w:r w:rsidR="006948DB" w:rsidRPr="00EC132E">
        <w:rPr>
          <w:rFonts w:ascii="Times New Roman" w:hAnsi="Times New Roman" w:cs="Times New Roman"/>
          <w:sz w:val="28"/>
          <w:szCs w:val="28"/>
        </w:rPr>
        <w:t xml:space="preserve"> сельсовета Суджанского района Курской области по исполнению муниципальной функции «О</w:t>
      </w:r>
      <w:r w:rsidR="006948DB" w:rsidRPr="00EC132E">
        <w:rPr>
          <w:rFonts w:ascii="Times New Roman" w:hAnsi="Times New Roman" w:cs="Times New Roman"/>
          <w:color w:val="000000"/>
          <w:sz w:val="28"/>
          <w:szCs w:val="28"/>
        </w:rPr>
        <w:t>существлени</w:t>
      </w:r>
      <w:r w:rsidR="006948DB">
        <w:rPr>
          <w:rFonts w:ascii="Times New Roman" w:hAnsi="Times New Roman" w:cs="Times New Roman"/>
          <w:color w:val="000000"/>
          <w:sz w:val="28"/>
          <w:szCs w:val="28"/>
        </w:rPr>
        <w:t>е</w:t>
      </w:r>
      <w:r w:rsidR="006948DB" w:rsidRPr="00EC132E">
        <w:rPr>
          <w:rFonts w:ascii="Times New Roman" w:hAnsi="Times New Roman" w:cs="Times New Roman"/>
          <w:color w:val="000000"/>
          <w:sz w:val="28"/>
          <w:szCs w:val="28"/>
        </w:rPr>
        <w:t xml:space="preserve"> муниципального контроля</w:t>
      </w:r>
      <w:r w:rsidR="006948DB">
        <w:rPr>
          <w:rFonts w:ascii="Times New Roman" w:hAnsi="Times New Roman" w:cs="Times New Roman"/>
          <w:color w:val="000000"/>
          <w:sz w:val="28"/>
          <w:szCs w:val="28"/>
        </w:rPr>
        <w:t xml:space="preserve"> </w:t>
      </w:r>
      <w:r w:rsidR="00314FB2" w:rsidRPr="006948DB">
        <w:rPr>
          <w:rFonts w:ascii="Times New Roman" w:eastAsia="Times New Roman" w:hAnsi="Times New Roman" w:cs="Times New Roman"/>
          <w:sz w:val="28"/>
          <w:szCs w:val="28"/>
        </w:rPr>
        <w:t>в области торговой деятельности на территории муниципального обр</w:t>
      </w:r>
      <w:r w:rsidR="00314FB2" w:rsidRPr="006948DB">
        <w:rPr>
          <w:rFonts w:ascii="Times New Roman" w:eastAsia="Times New Roman" w:hAnsi="Times New Roman" w:cs="Times New Roman"/>
          <w:sz w:val="28"/>
          <w:szCs w:val="28"/>
        </w:rPr>
        <w:t>а</w:t>
      </w:r>
      <w:r w:rsidR="00314FB2" w:rsidRPr="006948DB">
        <w:rPr>
          <w:rFonts w:ascii="Times New Roman" w:eastAsia="Times New Roman" w:hAnsi="Times New Roman" w:cs="Times New Roman"/>
          <w:sz w:val="28"/>
          <w:szCs w:val="28"/>
        </w:rPr>
        <w:t>зования</w:t>
      </w:r>
      <w:r w:rsidR="006948DB" w:rsidRPr="006948DB">
        <w:rPr>
          <w:rFonts w:ascii="Times New Roman" w:eastAsia="Times New Roman" w:hAnsi="Times New Roman" w:cs="Times New Roman"/>
          <w:color w:val="000000"/>
          <w:sz w:val="28"/>
          <w:szCs w:val="28"/>
        </w:rPr>
        <w:t>»</w:t>
      </w:r>
    </w:p>
    <w:p w:rsidR="006948DB" w:rsidRPr="006948DB" w:rsidRDefault="006948DB" w:rsidP="006948DB">
      <w:pPr>
        <w:pStyle w:val="ConsPlusTitle"/>
        <w:jc w:val="center"/>
        <w:rPr>
          <w:rFonts w:ascii="Times New Roman" w:eastAsia="Times New Roman" w:hAnsi="Times New Roman" w:cs="Times New Roman"/>
          <w:b w:val="0"/>
          <w:color w:val="000000"/>
          <w:sz w:val="24"/>
          <w:szCs w:val="24"/>
        </w:rPr>
      </w:pPr>
    </w:p>
    <w:p w:rsidR="00265147" w:rsidRPr="004452BC" w:rsidRDefault="004D041C" w:rsidP="00B22EAB">
      <w:pPr>
        <w:pStyle w:val="12"/>
        <w:tabs>
          <w:tab w:val="left" w:pos="709"/>
        </w:tabs>
        <w:suppressAutoHyphens/>
        <w:ind w:firstLine="709"/>
        <w:jc w:val="both"/>
        <w:rPr>
          <w:rFonts w:ascii="Times New Roman" w:hAnsi="Times New Roman" w:cs="Times New Roman"/>
          <w:color w:val="000000"/>
          <w:sz w:val="28"/>
          <w:szCs w:val="28"/>
        </w:rPr>
      </w:pPr>
      <w:r w:rsidRPr="005976F4">
        <w:rPr>
          <w:rFonts w:ascii="Times New Roman" w:hAnsi="Times New Roman" w:cs="Times New Roman"/>
          <w:color w:val="000000"/>
          <w:spacing w:val="-2"/>
          <w:sz w:val="28"/>
          <w:szCs w:val="28"/>
        </w:rPr>
        <w:t xml:space="preserve">В соответствии с </w:t>
      </w:r>
      <w:r w:rsidR="003D77FF" w:rsidRPr="00B563ED">
        <w:rPr>
          <w:rFonts w:ascii="Times New Roman" w:hAnsi="Times New Roman"/>
          <w:sz w:val="28"/>
          <w:szCs w:val="28"/>
        </w:rPr>
        <w:t>Федеральным законом от 22.11.1995</w:t>
      </w:r>
      <w:r w:rsidR="00095BE2">
        <w:rPr>
          <w:rFonts w:ascii="Times New Roman" w:hAnsi="Times New Roman"/>
          <w:sz w:val="28"/>
          <w:szCs w:val="28"/>
        </w:rPr>
        <w:t xml:space="preserve"> года</w:t>
      </w:r>
      <w:r w:rsidR="003D77FF" w:rsidRPr="00B563ED">
        <w:rPr>
          <w:rFonts w:ascii="Times New Roman" w:hAnsi="Times New Roman"/>
          <w:sz w:val="28"/>
          <w:szCs w:val="28"/>
        </w:rPr>
        <w:t xml:space="preserve"> № 171-ФЗ</w:t>
      </w:r>
      <w:r w:rsidR="009A5139">
        <w:rPr>
          <w:rFonts w:ascii="Times New Roman" w:hAnsi="Times New Roman"/>
          <w:sz w:val="28"/>
          <w:szCs w:val="28"/>
        </w:rPr>
        <w:t xml:space="preserve"> </w:t>
      </w:r>
      <w:r w:rsidR="003D77FF" w:rsidRPr="00B563ED">
        <w:rPr>
          <w:rFonts w:ascii="Times New Roman" w:hAnsi="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w:t>
      </w:r>
      <w:r w:rsidR="009A5139">
        <w:rPr>
          <w:rFonts w:ascii="Times New Roman" w:hAnsi="Times New Roman"/>
          <w:sz w:val="28"/>
          <w:szCs w:val="28"/>
        </w:rPr>
        <w:t>аспития алкогольной продукции»</w:t>
      </w:r>
      <w:r w:rsidR="00095BE2">
        <w:rPr>
          <w:rFonts w:ascii="Times New Roman" w:hAnsi="Times New Roman"/>
          <w:sz w:val="28"/>
          <w:szCs w:val="28"/>
        </w:rPr>
        <w:t xml:space="preserve"> </w:t>
      </w:r>
      <w:r w:rsidR="00095BE2" w:rsidRPr="00095BE2">
        <w:rPr>
          <w:rFonts w:ascii="Times New Roman" w:hAnsi="Times New Roman" w:cs="Times New Roman"/>
          <w:sz w:val="28"/>
          <w:szCs w:val="28"/>
        </w:rPr>
        <w:t xml:space="preserve">(в ред. </w:t>
      </w:r>
      <w:r w:rsidR="00095BE2">
        <w:rPr>
          <w:rFonts w:ascii="Times New Roman" w:hAnsi="Times New Roman" w:cs="Times New Roman"/>
          <w:sz w:val="28"/>
          <w:szCs w:val="28"/>
        </w:rPr>
        <w:t xml:space="preserve">Федерального закона </w:t>
      </w:r>
      <w:r w:rsidR="00061C92">
        <w:rPr>
          <w:rFonts w:ascii="Times New Roman" w:hAnsi="Times New Roman" w:cs="Times New Roman"/>
          <w:sz w:val="28"/>
          <w:szCs w:val="28"/>
        </w:rPr>
        <w:t>от 08.06.2020 года</w:t>
      </w:r>
      <w:r w:rsidR="00095BE2" w:rsidRPr="00095BE2">
        <w:rPr>
          <w:rFonts w:ascii="Times New Roman" w:hAnsi="Times New Roman" w:cs="Times New Roman"/>
          <w:sz w:val="28"/>
          <w:szCs w:val="28"/>
        </w:rPr>
        <w:t xml:space="preserve"> № 166-ФЗ)</w:t>
      </w:r>
      <w:r w:rsidR="00265147">
        <w:rPr>
          <w:rFonts w:ascii="Times New Roman" w:hAnsi="Times New Roman" w:cs="Times New Roman"/>
          <w:sz w:val="28"/>
          <w:szCs w:val="28"/>
        </w:rPr>
        <w:t>,</w:t>
      </w:r>
      <w:r w:rsidR="00061C92">
        <w:rPr>
          <w:rFonts w:ascii="Times New Roman" w:hAnsi="Times New Roman" w:cs="Times New Roman"/>
          <w:sz w:val="24"/>
          <w:szCs w:val="24"/>
        </w:rPr>
        <w:t xml:space="preserve"> </w:t>
      </w:r>
      <w:r w:rsidR="00265147" w:rsidRPr="004452BC">
        <w:rPr>
          <w:rFonts w:ascii="Times New Roman" w:hAnsi="Times New Roman" w:cs="Times New Roman"/>
          <w:color w:val="000000"/>
          <w:spacing w:val="-2"/>
          <w:sz w:val="28"/>
          <w:szCs w:val="28"/>
        </w:rPr>
        <w:t xml:space="preserve">Уставом </w:t>
      </w:r>
      <w:r w:rsidR="005367C1">
        <w:rPr>
          <w:rFonts w:ascii="Times New Roman" w:hAnsi="Times New Roman" w:cs="Times New Roman"/>
          <w:color w:val="000000"/>
          <w:spacing w:val="-2"/>
          <w:sz w:val="28"/>
          <w:szCs w:val="28"/>
        </w:rPr>
        <w:t>Уланковского</w:t>
      </w:r>
      <w:r w:rsidR="00265147" w:rsidRPr="004452BC">
        <w:rPr>
          <w:rFonts w:ascii="Times New Roman" w:hAnsi="Times New Roman" w:cs="Times New Roman"/>
          <w:color w:val="000000"/>
          <w:spacing w:val="-2"/>
          <w:sz w:val="28"/>
          <w:szCs w:val="28"/>
        </w:rPr>
        <w:t xml:space="preserve"> сельсовета Суджанского района </w:t>
      </w:r>
      <w:r w:rsidR="00265147" w:rsidRPr="004452BC">
        <w:rPr>
          <w:rFonts w:ascii="Times New Roman" w:hAnsi="Times New Roman" w:cs="Times New Roman"/>
          <w:sz w:val="28"/>
          <w:szCs w:val="28"/>
        </w:rPr>
        <w:t xml:space="preserve">Администрация </w:t>
      </w:r>
      <w:r w:rsidR="005367C1">
        <w:rPr>
          <w:rFonts w:ascii="Times New Roman" w:hAnsi="Times New Roman" w:cs="Times New Roman"/>
          <w:sz w:val="28"/>
          <w:szCs w:val="28"/>
        </w:rPr>
        <w:t>Уланковского</w:t>
      </w:r>
      <w:r w:rsidR="00265147" w:rsidRPr="004452BC">
        <w:rPr>
          <w:rFonts w:ascii="Times New Roman" w:hAnsi="Times New Roman" w:cs="Times New Roman"/>
          <w:sz w:val="28"/>
          <w:szCs w:val="28"/>
        </w:rPr>
        <w:t xml:space="preserve"> сельсовета Суджанского района ПОСТАНОВЛЯЕТ:</w:t>
      </w:r>
    </w:p>
    <w:p w:rsidR="00265147" w:rsidRPr="004452BC" w:rsidRDefault="00265147" w:rsidP="00B22EAB">
      <w:pPr>
        <w:suppressAutoHyphens/>
        <w:ind w:firstLine="709"/>
        <w:jc w:val="both"/>
        <w:rPr>
          <w:sz w:val="28"/>
          <w:szCs w:val="28"/>
        </w:rPr>
      </w:pPr>
      <w:r w:rsidRPr="00265147">
        <w:rPr>
          <w:color w:val="000000"/>
          <w:sz w:val="28"/>
          <w:szCs w:val="28"/>
        </w:rPr>
        <w:t xml:space="preserve">1. </w:t>
      </w:r>
      <w:r w:rsidRPr="00265147">
        <w:rPr>
          <w:sz w:val="28"/>
          <w:szCs w:val="28"/>
        </w:rPr>
        <w:t xml:space="preserve">Внести в </w:t>
      </w:r>
      <w:r w:rsidRPr="00265147">
        <w:rPr>
          <w:color w:val="000000"/>
          <w:sz w:val="28"/>
          <w:szCs w:val="28"/>
        </w:rPr>
        <w:t xml:space="preserve">Административный регламент Администрации </w:t>
      </w:r>
      <w:r w:rsidR="005367C1">
        <w:rPr>
          <w:color w:val="000000"/>
          <w:sz w:val="28"/>
          <w:szCs w:val="28"/>
        </w:rPr>
        <w:t>Уланковского</w:t>
      </w:r>
      <w:r w:rsidRPr="00265147">
        <w:rPr>
          <w:color w:val="000000"/>
          <w:sz w:val="28"/>
          <w:szCs w:val="28"/>
        </w:rPr>
        <w:t xml:space="preserve"> сельсовета Суджанского района Курской области по исполнению муниципальной функции «Осуществление муниципального контроля </w:t>
      </w:r>
      <w:r w:rsidR="006155BF" w:rsidRPr="00265147">
        <w:rPr>
          <w:color w:val="000000"/>
          <w:spacing w:val="-2"/>
          <w:sz w:val="28"/>
          <w:szCs w:val="28"/>
        </w:rPr>
        <w:t>в области торговой деятельности на территории муниц</w:t>
      </w:r>
      <w:r w:rsidR="004D041C" w:rsidRPr="00265147">
        <w:rPr>
          <w:color w:val="000000"/>
          <w:spacing w:val="-2"/>
          <w:sz w:val="28"/>
          <w:szCs w:val="28"/>
        </w:rPr>
        <w:t>ипального образования»</w:t>
      </w:r>
      <w:r>
        <w:rPr>
          <w:color w:val="000000"/>
          <w:spacing w:val="-2"/>
          <w:sz w:val="28"/>
          <w:szCs w:val="28"/>
        </w:rPr>
        <w:t xml:space="preserve">, </w:t>
      </w:r>
      <w:r w:rsidRPr="004452BC">
        <w:rPr>
          <w:sz w:val="28"/>
          <w:szCs w:val="28"/>
        </w:rPr>
        <w:t xml:space="preserve">утверждённый постановлением Администрации </w:t>
      </w:r>
      <w:r w:rsidR="005367C1">
        <w:rPr>
          <w:sz w:val="28"/>
          <w:szCs w:val="28"/>
        </w:rPr>
        <w:t>Уланковского</w:t>
      </w:r>
      <w:r w:rsidRPr="004452BC">
        <w:rPr>
          <w:sz w:val="28"/>
          <w:szCs w:val="28"/>
        </w:rPr>
        <w:t xml:space="preserve"> сельсовета от </w:t>
      </w:r>
      <w:r w:rsidR="00414836">
        <w:rPr>
          <w:sz w:val="28"/>
          <w:szCs w:val="28"/>
        </w:rPr>
        <w:t>02.08.2019 года № 57</w:t>
      </w:r>
      <w:r w:rsidR="003E7CE3">
        <w:rPr>
          <w:sz w:val="28"/>
          <w:szCs w:val="28"/>
        </w:rPr>
        <w:t xml:space="preserve">, прилагаемые </w:t>
      </w:r>
      <w:r w:rsidRPr="004452BC">
        <w:rPr>
          <w:sz w:val="28"/>
          <w:szCs w:val="28"/>
        </w:rPr>
        <w:t>изменения</w:t>
      </w:r>
      <w:r w:rsidR="003E7CE3">
        <w:rPr>
          <w:sz w:val="28"/>
          <w:szCs w:val="28"/>
        </w:rPr>
        <w:t xml:space="preserve"> и дополнения.</w:t>
      </w:r>
    </w:p>
    <w:p w:rsidR="00265147" w:rsidRPr="004452BC" w:rsidRDefault="00265147" w:rsidP="00265147">
      <w:pPr>
        <w:ind w:firstLine="709"/>
        <w:jc w:val="both"/>
        <w:rPr>
          <w:sz w:val="28"/>
          <w:szCs w:val="28"/>
        </w:rPr>
      </w:pPr>
      <w:r w:rsidRPr="004452BC">
        <w:rPr>
          <w:sz w:val="28"/>
          <w:szCs w:val="28"/>
        </w:rPr>
        <w:t>2. Контроль исполнения настоящего постановления возложить на заместите</w:t>
      </w:r>
      <w:r w:rsidR="00414836">
        <w:rPr>
          <w:sz w:val="28"/>
          <w:szCs w:val="28"/>
        </w:rPr>
        <w:t xml:space="preserve">ля Главы Администрации </w:t>
      </w:r>
      <w:r w:rsidRPr="004452BC">
        <w:rPr>
          <w:sz w:val="28"/>
          <w:szCs w:val="28"/>
        </w:rPr>
        <w:t>.</w:t>
      </w:r>
    </w:p>
    <w:p w:rsidR="00265147" w:rsidRPr="004452BC" w:rsidRDefault="00265147" w:rsidP="00265147">
      <w:pPr>
        <w:autoSpaceDN w:val="0"/>
        <w:adjustRightInd w:val="0"/>
        <w:ind w:firstLine="709"/>
        <w:jc w:val="both"/>
        <w:rPr>
          <w:sz w:val="28"/>
          <w:szCs w:val="28"/>
        </w:rPr>
      </w:pPr>
      <w:r w:rsidRPr="004452BC">
        <w:rPr>
          <w:sz w:val="28"/>
          <w:szCs w:val="28"/>
        </w:rPr>
        <w:t>3. Постановление вступает в силу со дня его подписания и подлежит размещению на официальном сайте муниципального образования «</w:t>
      </w:r>
      <w:r w:rsidR="005367C1">
        <w:rPr>
          <w:sz w:val="28"/>
          <w:szCs w:val="28"/>
        </w:rPr>
        <w:t>Уланковский</w:t>
      </w:r>
      <w:r w:rsidRPr="004452BC">
        <w:rPr>
          <w:sz w:val="28"/>
          <w:szCs w:val="28"/>
        </w:rPr>
        <w:t xml:space="preserve"> сельсовет» Суджанского района Курской области в информационно-телекоммуникационной сети «Интернет».</w:t>
      </w:r>
    </w:p>
    <w:p w:rsidR="00265147" w:rsidRDefault="00265147" w:rsidP="00265147">
      <w:pPr>
        <w:autoSpaceDN w:val="0"/>
        <w:adjustRightInd w:val="0"/>
        <w:jc w:val="center"/>
      </w:pPr>
    </w:p>
    <w:p w:rsidR="00265147" w:rsidRDefault="00265147" w:rsidP="00265147">
      <w:pPr>
        <w:autoSpaceDN w:val="0"/>
        <w:adjustRightInd w:val="0"/>
        <w:jc w:val="center"/>
      </w:pPr>
    </w:p>
    <w:p w:rsidR="00265147" w:rsidRPr="00EF3839" w:rsidRDefault="00265147" w:rsidP="00265147">
      <w:pPr>
        <w:autoSpaceDN w:val="0"/>
        <w:adjustRightInd w:val="0"/>
        <w:jc w:val="center"/>
      </w:pPr>
    </w:p>
    <w:p w:rsidR="00265147" w:rsidRPr="004452BC" w:rsidRDefault="00265147" w:rsidP="00265147">
      <w:pPr>
        <w:pStyle w:val="ConsPlusTitle"/>
        <w:widowControl/>
        <w:jc w:val="both"/>
        <w:rPr>
          <w:rFonts w:ascii="Times New Roman" w:hAnsi="Times New Roman" w:cs="Times New Roman"/>
          <w:b w:val="0"/>
          <w:sz w:val="28"/>
          <w:szCs w:val="28"/>
        </w:rPr>
      </w:pPr>
      <w:r w:rsidRPr="004452BC">
        <w:rPr>
          <w:rFonts w:ascii="Times New Roman" w:hAnsi="Times New Roman" w:cs="Times New Roman"/>
          <w:b w:val="0"/>
          <w:sz w:val="28"/>
          <w:szCs w:val="28"/>
        </w:rPr>
        <w:t xml:space="preserve">Глава </w:t>
      </w:r>
      <w:r w:rsidR="005367C1">
        <w:rPr>
          <w:rFonts w:ascii="Times New Roman" w:hAnsi="Times New Roman" w:cs="Times New Roman"/>
          <w:b w:val="0"/>
          <w:sz w:val="28"/>
          <w:szCs w:val="28"/>
        </w:rPr>
        <w:t>Уланковского</w:t>
      </w:r>
      <w:r w:rsidRPr="004452BC">
        <w:rPr>
          <w:rFonts w:ascii="Times New Roman" w:hAnsi="Times New Roman" w:cs="Times New Roman"/>
          <w:b w:val="0"/>
          <w:sz w:val="28"/>
          <w:szCs w:val="28"/>
        </w:rPr>
        <w:t xml:space="preserve"> сельсовета</w:t>
      </w:r>
    </w:p>
    <w:p w:rsidR="003D77FF" w:rsidRDefault="00265147" w:rsidP="00265147">
      <w:pPr>
        <w:jc w:val="both"/>
        <w:rPr>
          <w:sz w:val="28"/>
          <w:szCs w:val="28"/>
        </w:rPr>
      </w:pPr>
      <w:r w:rsidRPr="004452BC">
        <w:rPr>
          <w:sz w:val="28"/>
          <w:szCs w:val="28"/>
        </w:rPr>
        <w:t xml:space="preserve">Суджанского района                                                 </w:t>
      </w:r>
      <w:r>
        <w:rPr>
          <w:sz w:val="28"/>
          <w:szCs w:val="28"/>
        </w:rPr>
        <w:t xml:space="preserve">  </w:t>
      </w:r>
      <w:r w:rsidRPr="004452BC">
        <w:rPr>
          <w:sz w:val="28"/>
          <w:szCs w:val="28"/>
        </w:rPr>
        <w:t xml:space="preserve">                    </w:t>
      </w:r>
      <w:r w:rsidR="005367C1">
        <w:rPr>
          <w:sz w:val="28"/>
          <w:szCs w:val="28"/>
        </w:rPr>
        <w:t>Д.А.Воронов</w:t>
      </w:r>
    </w:p>
    <w:p w:rsidR="003E7CE3" w:rsidRPr="00B17D53" w:rsidRDefault="003E7CE3" w:rsidP="00B17D53">
      <w:pPr>
        <w:jc w:val="center"/>
      </w:pPr>
    </w:p>
    <w:p w:rsidR="005367C1" w:rsidRDefault="005367C1" w:rsidP="003E7CE3">
      <w:pPr>
        <w:jc w:val="right"/>
      </w:pPr>
    </w:p>
    <w:p w:rsidR="005367C1" w:rsidRDefault="005367C1" w:rsidP="003E7CE3">
      <w:pPr>
        <w:jc w:val="right"/>
      </w:pPr>
    </w:p>
    <w:p w:rsidR="005367C1" w:rsidRDefault="005367C1" w:rsidP="003E7CE3">
      <w:pPr>
        <w:jc w:val="right"/>
      </w:pPr>
    </w:p>
    <w:p w:rsidR="005367C1" w:rsidRDefault="005367C1" w:rsidP="003E7CE3">
      <w:pPr>
        <w:jc w:val="right"/>
      </w:pPr>
    </w:p>
    <w:p w:rsidR="005367C1" w:rsidRDefault="005367C1" w:rsidP="003E7CE3">
      <w:pPr>
        <w:jc w:val="right"/>
      </w:pPr>
    </w:p>
    <w:p w:rsidR="005367C1" w:rsidRDefault="005367C1" w:rsidP="003E7CE3">
      <w:pPr>
        <w:jc w:val="right"/>
      </w:pPr>
    </w:p>
    <w:p w:rsidR="003E7CE3" w:rsidRDefault="003E7CE3" w:rsidP="003E7CE3">
      <w:pPr>
        <w:jc w:val="right"/>
      </w:pPr>
      <w:r>
        <w:t>Приложение</w:t>
      </w:r>
    </w:p>
    <w:p w:rsidR="003E7CE3" w:rsidRDefault="003E7CE3" w:rsidP="003E7CE3">
      <w:pPr>
        <w:jc w:val="right"/>
      </w:pPr>
      <w:r>
        <w:t>к постановлению Администрации</w:t>
      </w:r>
    </w:p>
    <w:p w:rsidR="003E7CE3" w:rsidRDefault="005367C1" w:rsidP="003E7CE3">
      <w:pPr>
        <w:jc w:val="right"/>
      </w:pPr>
      <w:r>
        <w:t>Уланковского</w:t>
      </w:r>
      <w:r w:rsidR="003E7CE3">
        <w:t xml:space="preserve"> сельсовета</w:t>
      </w:r>
    </w:p>
    <w:p w:rsidR="003E7CE3" w:rsidRDefault="003E7CE3" w:rsidP="003E7CE3">
      <w:pPr>
        <w:jc w:val="right"/>
      </w:pPr>
      <w:r>
        <w:t>Суджанского района</w:t>
      </w:r>
    </w:p>
    <w:p w:rsidR="000B0874" w:rsidRPr="003E7CE3" w:rsidRDefault="000B0874" w:rsidP="003E7CE3">
      <w:pPr>
        <w:jc w:val="right"/>
      </w:pPr>
      <w:r>
        <w:t xml:space="preserve">от </w:t>
      </w:r>
      <w:r w:rsidR="00414836">
        <w:t>06.07.2021 №39</w:t>
      </w:r>
    </w:p>
    <w:p w:rsidR="003E7CE3" w:rsidRPr="000B0874" w:rsidRDefault="003E7CE3" w:rsidP="000B0874">
      <w:pPr>
        <w:jc w:val="center"/>
      </w:pPr>
    </w:p>
    <w:p w:rsidR="003E7CE3" w:rsidRPr="000B0874" w:rsidRDefault="000B0874" w:rsidP="000B0874">
      <w:pPr>
        <w:jc w:val="center"/>
        <w:rPr>
          <w:b/>
          <w:sz w:val="28"/>
          <w:szCs w:val="28"/>
        </w:rPr>
      </w:pPr>
      <w:r w:rsidRPr="000B0874">
        <w:rPr>
          <w:b/>
          <w:sz w:val="28"/>
          <w:szCs w:val="28"/>
        </w:rPr>
        <w:t>Изменения и дополнения,</w:t>
      </w:r>
    </w:p>
    <w:p w:rsidR="000B0874" w:rsidRPr="000B0874" w:rsidRDefault="000B0874" w:rsidP="000B0874">
      <w:pPr>
        <w:jc w:val="center"/>
        <w:rPr>
          <w:b/>
        </w:rPr>
      </w:pPr>
      <w:r w:rsidRPr="000B0874">
        <w:rPr>
          <w:b/>
          <w:sz w:val="28"/>
          <w:szCs w:val="28"/>
        </w:rPr>
        <w:t>вносимые</w:t>
      </w:r>
      <w:r w:rsidRPr="000B0874">
        <w:rPr>
          <w:b/>
        </w:rPr>
        <w:t xml:space="preserve"> </w:t>
      </w:r>
      <w:r w:rsidRPr="000B0874">
        <w:rPr>
          <w:b/>
          <w:sz w:val="28"/>
          <w:szCs w:val="28"/>
        </w:rPr>
        <w:t xml:space="preserve">в </w:t>
      </w:r>
      <w:r w:rsidRPr="000B0874">
        <w:rPr>
          <w:b/>
          <w:color w:val="000000"/>
          <w:sz w:val="28"/>
          <w:szCs w:val="28"/>
        </w:rPr>
        <w:t xml:space="preserve">Административный регламент Администрации </w:t>
      </w:r>
      <w:r w:rsidR="005367C1">
        <w:rPr>
          <w:b/>
          <w:color w:val="000000"/>
          <w:sz w:val="28"/>
          <w:szCs w:val="28"/>
        </w:rPr>
        <w:t>Уланковского</w:t>
      </w:r>
      <w:r w:rsidRPr="000B0874">
        <w:rPr>
          <w:b/>
          <w:color w:val="000000"/>
          <w:sz w:val="28"/>
          <w:szCs w:val="28"/>
        </w:rPr>
        <w:t xml:space="preserve"> сельсовета Суджанского района Курской области по исполнению муниципальной функции «Осуществление муниципального контроля </w:t>
      </w:r>
      <w:r w:rsidRPr="000B0874">
        <w:rPr>
          <w:b/>
          <w:color w:val="000000"/>
          <w:spacing w:val="-2"/>
          <w:sz w:val="28"/>
          <w:szCs w:val="28"/>
        </w:rPr>
        <w:t xml:space="preserve">в области торговой деятельности на территории муниципального образования», </w:t>
      </w:r>
      <w:r w:rsidRPr="000B0874">
        <w:rPr>
          <w:b/>
          <w:sz w:val="28"/>
          <w:szCs w:val="28"/>
        </w:rPr>
        <w:t xml:space="preserve">утверждённый постановлением Администрации </w:t>
      </w:r>
      <w:r w:rsidR="005367C1">
        <w:rPr>
          <w:b/>
          <w:sz w:val="28"/>
          <w:szCs w:val="28"/>
        </w:rPr>
        <w:t>Уланковского</w:t>
      </w:r>
      <w:r w:rsidR="00414836">
        <w:rPr>
          <w:b/>
          <w:sz w:val="28"/>
          <w:szCs w:val="28"/>
        </w:rPr>
        <w:t xml:space="preserve"> сельсовета от 02</w:t>
      </w:r>
      <w:r w:rsidRPr="000B0874">
        <w:rPr>
          <w:b/>
          <w:sz w:val="28"/>
          <w:szCs w:val="28"/>
        </w:rPr>
        <w:t xml:space="preserve">.08.2019 года № </w:t>
      </w:r>
      <w:r w:rsidR="00414836">
        <w:rPr>
          <w:b/>
          <w:sz w:val="28"/>
          <w:szCs w:val="28"/>
        </w:rPr>
        <w:t>57</w:t>
      </w:r>
    </w:p>
    <w:p w:rsidR="000B0874" w:rsidRPr="000B0874" w:rsidRDefault="000B0874" w:rsidP="000B0874">
      <w:pPr>
        <w:jc w:val="center"/>
      </w:pPr>
    </w:p>
    <w:p w:rsidR="000E0BF9" w:rsidRDefault="000E0BF9" w:rsidP="000E0BF9">
      <w:pPr>
        <w:pStyle w:val="ab"/>
        <w:ind w:firstLine="709"/>
        <w:jc w:val="both"/>
        <w:rPr>
          <w:rFonts w:ascii="Times New Roman" w:hAnsi="Times New Roman" w:cs="Times New Roman"/>
          <w:sz w:val="28"/>
          <w:szCs w:val="28"/>
        </w:rPr>
      </w:pPr>
      <w:r>
        <w:rPr>
          <w:rFonts w:ascii="Times New Roman" w:hAnsi="Times New Roman" w:cs="Times New Roman"/>
          <w:sz w:val="28"/>
          <w:szCs w:val="28"/>
        </w:rPr>
        <w:t>1. Абзац третий</w:t>
      </w:r>
      <w:r w:rsidRPr="00265147">
        <w:rPr>
          <w:rFonts w:ascii="Times New Roman" w:hAnsi="Times New Roman" w:cs="Times New Roman"/>
          <w:sz w:val="28"/>
          <w:szCs w:val="28"/>
        </w:rPr>
        <w:t xml:space="preserve"> пункта 1.4. </w:t>
      </w:r>
      <w:r>
        <w:rPr>
          <w:rFonts w:ascii="Times New Roman" w:hAnsi="Times New Roman" w:cs="Times New Roman"/>
          <w:sz w:val="28"/>
          <w:szCs w:val="28"/>
        </w:rPr>
        <w:t>А</w:t>
      </w:r>
      <w:r w:rsidRPr="00265147">
        <w:rPr>
          <w:rFonts w:ascii="Times New Roman" w:hAnsi="Times New Roman" w:cs="Times New Roman"/>
          <w:sz w:val="28"/>
          <w:szCs w:val="28"/>
        </w:rPr>
        <w:t>дминис</w:t>
      </w:r>
      <w:r>
        <w:rPr>
          <w:rFonts w:ascii="Times New Roman" w:hAnsi="Times New Roman" w:cs="Times New Roman"/>
          <w:sz w:val="28"/>
          <w:szCs w:val="28"/>
        </w:rPr>
        <w:t>тративного регламента исключить.</w:t>
      </w:r>
    </w:p>
    <w:p w:rsidR="000E0BF9" w:rsidRPr="0040748C" w:rsidRDefault="000E0BF9" w:rsidP="000E0BF9">
      <w:pPr>
        <w:suppressAutoHyphens/>
        <w:ind w:firstLine="709"/>
        <w:jc w:val="both"/>
        <w:rPr>
          <w:sz w:val="28"/>
          <w:szCs w:val="28"/>
        </w:rPr>
      </w:pPr>
      <w:r>
        <w:rPr>
          <w:sz w:val="28"/>
          <w:szCs w:val="28"/>
        </w:rPr>
        <w:t>2. П</w:t>
      </w:r>
      <w:r w:rsidRPr="0040748C">
        <w:rPr>
          <w:sz w:val="28"/>
          <w:szCs w:val="28"/>
        </w:rPr>
        <w:t>ункт 3.2.1 дополнить новым</w:t>
      </w:r>
      <w:r>
        <w:rPr>
          <w:sz w:val="28"/>
          <w:szCs w:val="28"/>
        </w:rPr>
        <w:t xml:space="preserve"> подпунктом </w:t>
      </w:r>
      <w:r w:rsidRPr="0040748C">
        <w:rPr>
          <w:sz w:val="28"/>
          <w:szCs w:val="28"/>
        </w:rPr>
        <w:t>3 следующего содержания:</w:t>
      </w:r>
    </w:p>
    <w:p w:rsidR="000E0BF9" w:rsidRPr="0040748C" w:rsidRDefault="000E0BF9" w:rsidP="000E0BF9">
      <w:pPr>
        <w:pStyle w:val="ac"/>
        <w:suppressAutoHyphens/>
        <w:spacing w:after="0" w:line="240" w:lineRule="auto"/>
        <w:ind w:left="0" w:firstLine="709"/>
        <w:contextualSpacing w:val="0"/>
        <w:jc w:val="both"/>
        <w:rPr>
          <w:rFonts w:ascii="Times New Roman" w:hAnsi="Times New Roman"/>
          <w:sz w:val="28"/>
          <w:szCs w:val="28"/>
        </w:rPr>
      </w:pPr>
      <w:r w:rsidRPr="0040748C">
        <w:rPr>
          <w:rFonts w:ascii="Times New Roman" w:hAnsi="Times New Roman"/>
          <w:sz w:val="28"/>
          <w:szCs w:val="28"/>
        </w:rPr>
        <w:t>«3)</w:t>
      </w:r>
      <w:r w:rsidRPr="0040748C">
        <w:rPr>
          <w:rFonts w:ascii="Times New Roman" w:hAnsi="Times New Roman"/>
          <w:color w:val="000000"/>
          <w:sz w:val="28"/>
          <w:szCs w:val="28"/>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Pr>
          <w:rFonts w:ascii="Times New Roman" w:hAnsi="Times New Roman"/>
          <w:color w:val="000000"/>
          <w:sz w:val="28"/>
          <w:szCs w:val="28"/>
        </w:rPr>
        <w:t>.</w:t>
      </w:r>
    </w:p>
    <w:p w:rsidR="000E0BF9" w:rsidRPr="0040748C" w:rsidRDefault="000E0BF9" w:rsidP="000E0BF9">
      <w:pPr>
        <w:tabs>
          <w:tab w:val="left" w:pos="7410"/>
          <w:tab w:val="left" w:pos="7470"/>
        </w:tabs>
        <w:suppressAutoHyphens/>
        <w:ind w:firstLine="709"/>
        <w:jc w:val="both"/>
        <w:rPr>
          <w:sz w:val="28"/>
          <w:szCs w:val="28"/>
        </w:rPr>
      </w:pPr>
      <w:r>
        <w:rPr>
          <w:sz w:val="28"/>
          <w:szCs w:val="28"/>
        </w:rPr>
        <w:t>3. П</w:t>
      </w:r>
      <w:r w:rsidRPr="0040748C">
        <w:rPr>
          <w:sz w:val="28"/>
          <w:szCs w:val="28"/>
        </w:rPr>
        <w:t xml:space="preserve">ункт 3.4.10 изложить в </w:t>
      </w:r>
      <w:r>
        <w:rPr>
          <w:sz w:val="28"/>
          <w:szCs w:val="28"/>
        </w:rPr>
        <w:t>следующей</w:t>
      </w:r>
      <w:r w:rsidRPr="0040748C">
        <w:rPr>
          <w:sz w:val="28"/>
          <w:szCs w:val="28"/>
        </w:rPr>
        <w:t xml:space="preserve"> редакции:</w:t>
      </w:r>
    </w:p>
    <w:p w:rsidR="000E0BF9" w:rsidRPr="0040748C" w:rsidRDefault="000E0BF9" w:rsidP="000E0BF9">
      <w:pPr>
        <w:suppressAutoHyphens/>
        <w:ind w:firstLine="709"/>
        <w:jc w:val="both"/>
        <w:rPr>
          <w:color w:val="000000"/>
          <w:sz w:val="28"/>
          <w:szCs w:val="28"/>
        </w:rPr>
      </w:pPr>
      <w:r w:rsidRPr="0040748C">
        <w:rPr>
          <w:sz w:val="28"/>
          <w:szCs w:val="28"/>
        </w:rPr>
        <w:t xml:space="preserve">«3.4.10. </w:t>
      </w:r>
      <w:r w:rsidRPr="0040748C">
        <w:rPr>
          <w:color w:val="000000"/>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r>
        <w:rPr>
          <w:color w:val="000000"/>
          <w:sz w:val="28"/>
          <w:szCs w:val="28"/>
        </w:rPr>
        <w:t>».</w:t>
      </w:r>
    </w:p>
    <w:p w:rsidR="000E0BF9" w:rsidRDefault="000E0BF9" w:rsidP="000E0BF9">
      <w:pPr>
        <w:pStyle w:val="pboth"/>
        <w:suppressAutoHyphens/>
        <w:spacing w:before="0" w:beforeAutospacing="0" w:after="0" w:afterAutospacing="0"/>
        <w:ind w:firstLine="709"/>
        <w:jc w:val="both"/>
        <w:textAlignment w:val="baseline"/>
        <w:rPr>
          <w:color w:val="000000"/>
          <w:sz w:val="28"/>
          <w:szCs w:val="28"/>
        </w:rPr>
      </w:pPr>
      <w:r>
        <w:rPr>
          <w:color w:val="000000"/>
          <w:sz w:val="28"/>
          <w:szCs w:val="28"/>
        </w:rPr>
        <w:t>4. П</w:t>
      </w:r>
      <w:r w:rsidRPr="0040748C">
        <w:rPr>
          <w:color w:val="000000"/>
          <w:sz w:val="28"/>
          <w:szCs w:val="28"/>
        </w:rPr>
        <w:t xml:space="preserve">ункт 3.5.1. </w:t>
      </w:r>
      <w:r>
        <w:rPr>
          <w:color w:val="000000"/>
          <w:sz w:val="28"/>
          <w:szCs w:val="28"/>
        </w:rPr>
        <w:t>изложить в следующей редакции:</w:t>
      </w:r>
    </w:p>
    <w:p w:rsidR="000E0BF9" w:rsidRPr="0040748C" w:rsidRDefault="000E0BF9" w:rsidP="000E0BF9">
      <w:pPr>
        <w:pStyle w:val="pboth"/>
        <w:suppressAutoHyphens/>
        <w:spacing w:before="0" w:beforeAutospacing="0" w:after="0" w:afterAutospacing="0"/>
        <w:ind w:firstLine="709"/>
        <w:jc w:val="both"/>
        <w:textAlignment w:val="baseline"/>
        <w:rPr>
          <w:color w:val="000000"/>
          <w:sz w:val="28"/>
          <w:szCs w:val="28"/>
        </w:rPr>
      </w:pPr>
      <w:r w:rsidRPr="0040748C">
        <w:rPr>
          <w:color w:val="000000"/>
          <w:sz w:val="28"/>
          <w:szCs w:val="28"/>
        </w:rPr>
        <w:t>«</w:t>
      </w:r>
      <w:r>
        <w:rPr>
          <w:color w:val="000000"/>
          <w:sz w:val="28"/>
          <w:szCs w:val="28"/>
        </w:rPr>
        <w:t xml:space="preserve">3.5.1. </w:t>
      </w:r>
      <w:r w:rsidRPr="0040748C">
        <w:rPr>
          <w:color w:val="000000"/>
          <w:sz w:val="28"/>
          <w:szCs w:val="28"/>
        </w:rPr>
        <w:t>Основанием для принятия решения о проведении внеплановой проверки являются</w:t>
      </w:r>
      <w:r>
        <w:rPr>
          <w:color w:val="000000"/>
          <w:sz w:val="28"/>
          <w:szCs w:val="28"/>
        </w:rPr>
        <w:t>:</w:t>
      </w:r>
    </w:p>
    <w:p w:rsidR="000E0BF9" w:rsidRPr="0040748C" w:rsidRDefault="000E0BF9" w:rsidP="000E0BF9">
      <w:pPr>
        <w:pStyle w:val="pboth"/>
        <w:suppressAutoHyphens/>
        <w:spacing w:before="0" w:beforeAutospacing="0" w:after="0" w:afterAutospacing="0"/>
        <w:ind w:firstLine="709"/>
        <w:jc w:val="both"/>
        <w:textAlignment w:val="baseline"/>
        <w:rPr>
          <w:color w:val="000000"/>
          <w:sz w:val="28"/>
          <w:szCs w:val="28"/>
        </w:rPr>
      </w:pPr>
      <w:bookmarkStart w:id="0" w:name="100128"/>
      <w:bookmarkEnd w:id="0"/>
      <w:r w:rsidRPr="0040748C">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E0BF9" w:rsidRPr="0040748C" w:rsidRDefault="000E0BF9" w:rsidP="000E0BF9">
      <w:pPr>
        <w:pStyle w:val="pboth"/>
        <w:suppressAutoHyphens/>
        <w:spacing w:before="0" w:beforeAutospacing="0" w:after="0" w:afterAutospacing="0"/>
        <w:ind w:firstLine="709"/>
        <w:jc w:val="both"/>
        <w:textAlignment w:val="baseline"/>
        <w:rPr>
          <w:color w:val="000000"/>
          <w:sz w:val="28"/>
          <w:szCs w:val="28"/>
        </w:rPr>
      </w:pPr>
      <w:bookmarkStart w:id="1" w:name="000317"/>
      <w:bookmarkEnd w:id="1"/>
      <w:r w:rsidRPr="0040748C">
        <w:rPr>
          <w:color w:val="000000"/>
          <w:sz w:val="28"/>
          <w:szCs w:val="28"/>
        </w:rPr>
        <w:lastRenderedPageBreak/>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E0BF9" w:rsidRPr="0040748C" w:rsidRDefault="000E0BF9" w:rsidP="000E0BF9">
      <w:pPr>
        <w:pStyle w:val="pboth"/>
        <w:suppressAutoHyphens/>
        <w:spacing w:before="0" w:beforeAutospacing="0" w:after="0" w:afterAutospacing="0"/>
        <w:ind w:firstLine="709"/>
        <w:jc w:val="both"/>
        <w:textAlignment w:val="baseline"/>
        <w:rPr>
          <w:color w:val="000000"/>
          <w:sz w:val="28"/>
          <w:szCs w:val="28"/>
        </w:rPr>
      </w:pPr>
      <w:bookmarkStart w:id="2" w:name="000318"/>
      <w:bookmarkStart w:id="3" w:name="000110"/>
      <w:bookmarkStart w:id="4" w:name="100129"/>
      <w:bookmarkEnd w:id="2"/>
      <w:bookmarkEnd w:id="3"/>
      <w:bookmarkEnd w:id="4"/>
      <w:r w:rsidRPr="0040748C">
        <w:rPr>
          <w:color w:val="000000"/>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E0BF9" w:rsidRPr="0040748C" w:rsidRDefault="000E0BF9" w:rsidP="000E0BF9">
      <w:pPr>
        <w:pStyle w:val="pboth"/>
        <w:suppressAutoHyphens/>
        <w:spacing w:before="0" w:beforeAutospacing="0" w:after="0" w:afterAutospacing="0"/>
        <w:ind w:firstLine="709"/>
        <w:jc w:val="both"/>
        <w:textAlignment w:val="baseline"/>
        <w:rPr>
          <w:color w:val="000000"/>
          <w:sz w:val="28"/>
          <w:szCs w:val="28"/>
        </w:rPr>
      </w:pPr>
      <w:bookmarkStart w:id="5" w:name="000256"/>
      <w:bookmarkStart w:id="6" w:name="100329"/>
      <w:bookmarkStart w:id="7" w:name="100130"/>
      <w:bookmarkEnd w:id="5"/>
      <w:bookmarkEnd w:id="6"/>
      <w:bookmarkEnd w:id="7"/>
      <w:r w:rsidRPr="0040748C">
        <w:rPr>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D33B1E">
        <w:rPr>
          <w:color w:val="000000"/>
          <w:sz w:val="28"/>
          <w:szCs w:val="28"/>
        </w:rPr>
        <w:t>;</w:t>
      </w:r>
    </w:p>
    <w:p w:rsidR="000E0BF9" w:rsidRPr="00D33B1E" w:rsidRDefault="000E0BF9" w:rsidP="000E0BF9">
      <w:pPr>
        <w:pStyle w:val="pboth"/>
        <w:suppressAutoHyphens/>
        <w:spacing w:before="0" w:beforeAutospacing="0" w:after="0" w:afterAutospacing="0"/>
        <w:ind w:firstLine="709"/>
        <w:jc w:val="both"/>
        <w:textAlignment w:val="baseline"/>
        <w:rPr>
          <w:color w:val="000000"/>
          <w:sz w:val="28"/>
          <w:szCs w:val="28"/>
        </w:rPr>
      </w:pPr>
      <w:bookmarkStart w:id="8" w:name="000257"/>
      <w:bookmarkStart w:id="9" w:name="100330"/>
      <w:bookmarkStart w:id="10" w:name="100131"/>
      <w:bookmarkEnd w:id="8"/>
      <w:bookmarkEnd w:id="9"/>
      <w:bookmarkEnd w:id="10"/>
      <w:r w:rsidRPr="0040748C">
        <w:rPr>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D33B1E">
        <w:rPr>
          <w:color w:val="000000"/>
          <w:sz w:val="28"/>
          <w:szCs w:val="28"/>
        </w:rPr>
        <w:t>;</w:t>
      </w:r>
    </w:p>
    <w:p w:rsidR="000E0BF9" w:rsidRPr="0040748C" w:rsidRDefault="000E0BF9" w:rsidP="000E0BF9">
      <w:pPr>
        <w:pStyle w:val="pboth"/>
        <w:suppressAutoHyphens/>
        <w:spacing w:before="0" w:beforeAutospacing="0" w:after="0" w:afterAutospacing="0"/>
        <w:ind w:firstLine="709"/>
        <w:jc w:val="both"/>
        <w:textAlignment w:val="baseline"/>
        <w:rPr>
          <w:color w:val="000000"/>
          <w:sz w:val="28"/>
          <w:szCs w:val="28"/>
        </w:rPr>
      </w:pPr>
      <w:bookmarkStart w:id="11" w:name="000319"/>
      <w:bookmarkStart w:id="12" w:name="100132"/>
      <w:bookmarkEnd w:id="11"/>
      <w:bookmarkEnd w:id="12"/>
      <w:r w:rsidRPr="0040748C">
        <w:rPr>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E0BF9" w:rsidRPr="0040748C" w:rsidRDefault="000E0BF9" w:rsidP="000E0BF9">
      <w:pPr>
        <w:pStyle w:val="pboth"/>
        <w:suppressAutoHyphens/>
        <w:spacing w:before="0" w:beforeAutospacing="0" w:after="0" w:afterAutospacing="0"/>
        <w:ind w:firstLine="709"/>
        <w:jc w:val="both"/>
        <w:textAlignment w:val="baseline"/>
        <w:rPr>
          <w:color w:val="000000"/>
          <w:sz w:val="28"/>
          <w:szCs w:val="28"/>
        </w:rPr>
      </w:pPr>
      <w:bookmarkStart w:id="13" w:name="000355"/>
      <w:bookmarkEnd w:id="13"/>
      <w:r w:rsidRPr="0040748C">
        <w:rPr>
          <w:color w:val="000000"/>
          <w:sz w:val="28"/>
          <w:szCs w:val="28"/>
        </w:rPr>
        <w:t>г) нарушение требований к маркировке товаров;</w:t>
      </w:r>
    </w:p>
    <w:p w:rsidR="000E0BF9" w:rsidRPr="0040748C" w:rsidRDefault="000E0BF9" w:rsidP="000E0BF9">
      <w:pPr>
        <w:pStyle w:val="pboth"/>
        <w:suppressAutoHyphens/>
        <w:spacing w:before="0" w:beforeAutospacing="0" w:after="0" w:afterAutospacing="0"/>
        <w:ind w:firstLine="709"/>
        <w:jc w:val="both"/>
        <w:textAlignment w:val="baseline"/>
        <w:rPr>
          <w:color w:val="000000"/>
          <w:sz w:val="28"/>
          <w:szCs w:val="28"/>
        </w:rPr>
      </w:pPr>
      <w:bookmarkStart w:id="14" w:name="000398"/>
      <w:bookmarkStart w:id="15" w:name="000320"/>
      <w:bookmarkEnd w:id="14"/>
      <w:bookmarkEnd w:id="15"/>
      <w:r w:rsidRPr="0040748C">
        <w:rPr>
          <w:color w:val="000000"/>
          <w:sz w:val="28"/>
          <w:szCs w:val="28"/>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0E0BF9" w:rsidRDefault="000E0BF9" w:rsidP="000E0BF9">
      <w:pPr>
        <w:pStyle w:val="pboth"/>
        <w:suppressAutoHyphens/>
        <w:spacing w:before="0" w:beforeAutospacing="0" w:after="0" w:afterAutospacing="0"/>
        <w:ind w:firstLine="709"/>
        <w:jc w:val="both"/>
        <w:textAlignment w:val="baseline"/>
        <w:rPr>
          <w:color w:val="000000"/>
          <w:sz w:val="28"/>
          <w:szCs w:val="28"/>
        </w:rPr>
      </w:pPr>
      <w:bookmarkStart w:id="16" w:name="000111"/>
      <w:bookmarkStart w:id="17" w:name="100331"/>
      <w:bookmarkEnd w:id="16"/>
      <w:bookmarkEnd w:id="17"/>
      <w:r w:rsidRPr="0040748C">
        <w:rPr>
          <w:color w:val="000000"/>
          <w:sz w:val="28"/>
          <w:szCs w:val="28"/>
        </w:rPr>
        <w:lastRenderedPageBreak/>
        <w:t xml:space="preserve">3) </w:t>
      </w:r>
      <w:r w:rsidRPr="004452BC">
        <w:rPr>
          <w:sz w:val="28"/>
          <w:szCs w:val="28"/>
        </w:rPr>
        <w:t xml:space="preserve">распоряжение </w:t>
      </w:r>
      <w:r>
        <w:rPr>
          <w:sz w:val="28"/>
          <w:szCs w:val="28"/>
        </w:rPr>
        <w:t>А</w:t>
      </w:r>
      <w:r w:rsidRPr="004452BC">
        <w:rPr>
          <w:sz w:val="28"/>
          <w:szCs w:val="28"/>
        </w:rPr>
        <w:t>дминистрации</w:t>
      </w:r>
      <w:r>
        <w:rPr>
          <w:sz w:val="28"/>
          <w:szCs w:val="28"/>
        </w:rPr>
        <w:t xml:space="preserve"> сельсовета</w:t>
      </w:r>
      <w:r w:rsidRPr="004452BC">
        <w:rPr>
          <w:sz w:val="28"/>
          <w:szCs w:val="28"/>
        </w:rPr>
        <w:t xml:space="preserve">, изданное </w:t>
      </w:r>
      <w:r w:rsidRPr="004452BC">
        <w:rPr>
          <w:color w:val="000000"/>
          <w:sz w:val="28"/>
          <w:szCs w:val="28"/>
        </w:rPr>
        <w:t>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E0BF9" w:rsidRPr="00E37C0C" w:rsidRDefault="000E0BF9" w:rsidP="000E0BF9">
      <w:pPr>
        <w:pStyle w:val="pboth"/>
        <w:suppressAutoHyphens/>
        <w:spacing w:before="0" w:beforeAutospacing="0" w:after="0" w:afterAutospacing="0"/>
        <w:ind w:firstLine="709"/>
        <w:jc w:val="both"/>
        <w:textAlignment w:val="baseline"/>
        <w:rPr>
          <w:sz w:val="28"/>
          <w:szCs w:val="28"/>
        </w:rPr>
      </w:pPr>
      <w:r>
        <w:rPr>
          <w:sz w:val="28"/>
          <w:szCs w:val="28"/>
        </w:rPr>
        <w:t>5. П</w:t>
      </w:r>
      <w:r w:rsidRPr="00E37C0C">
        <w:rPr>
          <w:sz w:val="28"/>
          <w:szCs w:val="28"/>
        </w:rPr>
        <w:t xml:space="preserve">ункт 3.5.2 </w:t>
      </w:r>
      <w:r w:rsidRPr="00E37C0C">
        <w:rPr>
          <w:color w:val="000000"/>
          <w:sz w:val="28"/>
          <w:szCs w:val="28"/>
        </w:rPr>
        <w:t>изложить в следующей редакции:</w:t>
      </w:r>
    </w:p>
    <w:p w:rsidR="000E0BF9" w:rsidRPr="00E37C0C" w:rsidRDefault="000E0BF9" w:rsidP="000E0BF9">
      <w:pPr>
        <w:pStyle w:val="pboth"/>
        <w:suppressAutoHyphens/>
        <w:spacing w:before="0" w:beforeAutospacing="0" w:after="0" w:afterAutospacing="0"/>
        <w:ind w:firstLine="709"/>
        <w:jc w:val="both"/>
        <w:textAlignment w:val="baseline"/>
        <w:rPr>
          <w:color w:val="000000"/>
          <w:sz w:val="28"/>
          <w:szCs w:val="28"/>
        </w:rPr>
      </w:pPr>
      <w:r w:rsidRPr="00E37C0C">
        <w:rPr>
          <w:sz w:val="28"/>
          <w:szCs w:val="28"/>
        </w:rPr>
        <w:t xml:space="preserve">«3.5.2. </w:t>
      </w:r>
      <w:r w:rsidRPr="00E37C0C">
        <w:rPr>
          <w:color w:val="000000"/>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w:t>
      </w:r>
      <w:r w:rsidRPr="00E37C0C">
        <w:rPr>
          <w:sz w:val="28"/>
          <w:szCs w:val="28"/>
        </w:rPr>
        <w:t xml:space="preserve">в </w:t>
      </w:r>
      <w:hyperlink r:id="rId7" w:anchor="000256" w:history="1">
        <w:r w:rsidRPr="00E37C0C">
          <w:rPr>
            <w:rStyle w:val="a3"/>
            <w:color w:val="auto"/>
            <w:sz w:val="28"/>
            <w:szCs w:val="28"/>
            <w:u w:val="none"/>
            <w:bdr w:val="none" w:sz="0" w:space="0" w:color="auto" w:frame="1"/>
          </w:rPr>
          <w:t>подпунктах «а»</w:t>
        </w:r>
      </w:hyperlink>
      <w:r w:rsidRPr="00E37C0C">
        <w:rPr>
          <w:sz w:val="28"/>
          <w:szCs w:val="28"/>
        </w:rPr>
        <w:t>, «</w:t>
      </w:r>
      <w:hyperlink r:id="rId8" w:anchor="000257" w:history="1">
        <w:r w:rsidRPr="00E37C0C">
          <w:rPr>
            <w:rStyle w:val="a3"/>
            <w:color w:val="auto"/>
            <w:sz w:val="28"/>
            <w:szCs w:val="28"/>
            <w:u w:val="none"/>
            <w:bdr w:val="none" w:sz="0" w:space="0" w:color="auto" w:frame="1"/>
          </w:rPr>
          <w:t>б</w:t>
        </w:r>
      </w:hyperlink>
      <w:r w:rsidRPr="00E37C0C">
        <w:rPr>
          <w:rStyle w:val="a3"/>
          <w:color w:val="auto"/>
          <w:sz w:val="28"/>
          <w:szCs w:val="28"/>
          <w:u w:val="none"/>
          <w:bdr w:val="none" w:sz="0" w:space="0" w:color="auto" w:frame="1"/>
        </w:rPr>
        <w:t>», «</w:t>
      </w:r>
      <w:r w:rsidRPr="00E37C0C">
        <w:rPr>
          <w:sz w:val="28"/>
          <w:szCs w:val="28"/>
          <w:bdr w:val="none" w:sz="0" w:space="0" w:color="auto" w:frame="1"/>
        </w:rPr>
        <w:t>г» пункта 2</w:t>
      </w:r>
      <w:r w:rsidRPr="00E37C0C">
        <w:rPr>
          <w:sz w:val="28"/>
          <w:szCs w:val="28"/>
        </w:rPr>
        <w:t xml:space="preserve">, </w:t>
      </w:r>
      <w:r w:rsidRPr="00E37C0C">
        <w:rPr>
          <w:rStyle w:val="a3"/>
          <w:color w:val="auto"/>
          <w:sz w:val="28"/>
          <w:szCs w:val="28"/>
          <w:u w:val="none"/>
          <w:bdr w:val="none" w:sz="0" w:space="0" w:color="auto" w:frame="1"/>
        </w:rPr>
        <w:t>пункте 2.1. части</w:t>
      </w:r>
      <w:r w:rsidRPr="00E37C0C">
        <w:rPr>
          <w:color w:val="000000"/>
          <w:sz w:val="28"/>
          <w:szCs w:val="28"/>
        </w:rPr>
        <w:t xml:space="preserve"> 2 настоящей статьи,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0E0BF9" w:rsidRPr="00E37C0C" w:rsidRDefault="000E0BF9" w:rsidP="000E0BF9">
      <w:pPr>
        <w:pStyle w:val="pboth"/>
        <w:suppressAutoHyphens/>
        <w:spacing w:before="0" w:beforeAutospacing="0" w:after="0" w:afterAutospacing="0"/>
        <w:ind w:firstLine="709"/>
        <w:jc w:val="both"/>
        <w:textAlignment w:val="baseline"/>
        <w:rPr>
          <w:sz w:val="28"/>
          <w:szCs w:val="28"/>
        </w:rPr>
      </w:pPr>
      <w:r w:rsidRPr="00E37C0C">
        <w:rPr>
          <w:sz w:val="28"/>
          <w:szCs w:val="28"/>
        </w:rPr>
        <w:t>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w:t>
      </w:r>
      <w:r>
        <w:rPr>
          <w:sz w:val="28"/>
          <w:szCs w:val="28"/>
        </w:rPr>
        <w:t xml:space="preserve"> дней до начала ее проведения.».</w:t>
      </w:r>
    </w:p>
    <w:p w:rsidR="000E0BF9" w:rsidRPr="00E37C0C" w:rsidRDefault="000E0BF9" w:rsidP="000E0BF9">
      <w:pPr>
        <w:pStyle w:val="pboth"/>
        <w:suppressAutoHyphens/>
        <w:spacing w:before="0" w:beforeAutospacing="0" w:after="0" w:afterAutospacing="0"/>
        <w:ind w:firstLine="709"/>
        <w:jc w:val="both"/>
        <w:textAlignment w:val="baseline"/>
        <w:rPr>
          <w:sz w:val="28"/>
          <w:szCs w:val="28"/>
        </w:rPr>
      </w:pPr>
      <w:r>
        <w:rPr>
          <w:sz w:val="28"/>
          <w:szCs w:val="28"/>
        </w:rPr>
        <w:t>6. П</w:t>
      </w:r>
      <w:r w:rsidRPr="00E37C0C">
        <w:rPr>
          <w:sz w:val="28"/>
          <w:szCs w:val="28"/>
        </w:rPr>
        <w:t>ункт 3.5.11 изложить в следующей редакции:</w:t>
      </w:r>
    </w:p>
    <w:p w:rsidR="003E7CE3" w:rsidRDefault="000E0BF9" w:rsidP="000E0BF9">
      <w:pPr>
        <w:pStyle w:val="pboth"/>
        <w:suppressAutoHyphens/>
        <w:spacing w:before="0" w:beforeAutospacing="0" w:after="0" w:afterAutospacing="0"/>
        <w:ind w:firstLine="709"/>
        <w:jc w:val="both"/>
        <w:textAlignment w:val="baseline"/>
        <w:rPr>
          <w:rFonts w:eastAsia="Arial Unicode MS"/>
          <w:kern w:val="1"/>
        </w:rPr>
      </w:pPr>
      <w:r w:rsidRPr="00E37C0C">
        <w:rPr>
          <w:sz w:val="28"/>
          <w:szCs w:val="28"/>
        </w:rPr>
        <w:t>«3.5.11.</w:t>
      </w:r>
      <w:r w:rsidRPr="00E37C0C">
        <w:rPr>
          <w:color w:val="000000"/>
          <w:sz w:val="28"/>
          <w:szCs w:val="28"/>
        </w:rPr>
        <w:t xml:space="preserve">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sectPr w:rsidR="003E7CE3" w:rsidSect="00277701">
      <w:headerReference w:type="default" r:id="rId9"/>
      <w:pgSz w:w="11906" w:h="16838"/>
      <w:pgMar w:top="1134" w:right="1134" w:bottom="1134" w:left="1701" w:header="709" w:footer="709"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9D9" w:rsidRDefault="006E79D9" w:rsidP="00E63679">
      <w:r>
        <w:separator/>
      </w:r>
    </w:p>
  </w:endnote>
  <w:endnote w:type="continuationSeparator" w:id="1">
    <w:p w:rsidR="006E79D9" w:rsidRDefault="006E79D9" w:rsidP="00E636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9D9" w:rsidRDefault="006E79D9" w:rsidP="00E63679">
      <w:r>
        <w:separator/>
      </w:r>
    </w:p>
  </w:footnote>
  <w:footnote w:type="continuationSeparator" w:id="1">
    <w:p w:rsidR="006E79D9" w:rsidRDefault="006E79D9" w:rsidP="00E63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92" w:rsidRDefault="002E4692" w:rsidP="004D041C">
    <w:pPr>
      <w:pStyle w:val="a7"/>
      <w:jc w:val="center"/>
    </w:pPr>
    <w:fldSimple w:instr="PAGE   \* MERGEFORMAT">
      <w:r w:rsidR="00414836">
        <w:rPr>
          <w:noProof/>
        </w:rPr>
        <w:t>4</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hdrShapeDefaults>
    <o:shapedefaults v:ext="edit" spidmax="3074"/>
  </w:hdrShapeDefaults>
  <w:footnotePr>
    <w:footnote w:id="0"/>
    <w:footnote w:id="1"/>
  </w:footnotePr>
  <w:endnotePr>
    <w:endnote w:id="0"/>
    <w:endnote w:id="1"/>
  </w:endnotePr>
  <w:compat/>
  <w:rsids>
    <w:rsidRoot w:val="00E75BC9"/>
    <w:rsid w:val="00000EE1"/>
    <w:rsid w:val="0000184F"/>
    <w:rsid w:val="00003DF7"/>
    <w:rsid w:val="00006F73"/>
    <w:rsid w:val="00011526"/>
    <w:rsid w:val="00011DBE"/>
    <w:rsid w:val="00013F47"/>
    <w:rsid w:val="00024E04"/>
    <w:rsid w:val="00033B85"/>
    <w:rsid w:val="0004301E"/>
    <w:rsid w:val="00045D7D"/>
    <w:rsid w:val="0005629A"/>
    <w:rsid w:val="0005645A"/>
    <w:rsid w:val="000579FD"/>
    <w:rsid w:val="00061C92"/>
    <w:rsid w:val="0006534C"/>
    <w:rsid w:val="0007355D"/>
    <w:rsid w:val="000749E8"/>
    <w:rsid w:val="00077F06"/>
    <w:rsid w:val="00080BB8"/>
    <w:rsid w:val="00082B53"/>
    <w:rsid w:val="0008452D"/>
    <w:rsid w:val="00090B7F"/>
    <w:rsid w:val="000944F6"/>
    <w:rsid w:val="00095BE2"/>
    <w:rsid w:val="00096B17"/>
    <w:rsid w:val="000A025D"/>
    <w:rsid w:val="000A5BF0"/>
    <w:rsid w:val="000B0874"/>
    <w:rsid w:val="000C713F"/>
    <w:rsid w:val="000D0842"/>
    <w:rsid w:val="000D586B"/>
    <w:rsid w:val="000E0BF9"/>
    <w:rsid w:val="000E1E33"/>
    <w:rsid w:val="000E1E37"/>
    <w:rsid w:val="000F0C3E"/>
    <w:rsid w:val="00103EEA"/>
    <w:rsid w:val="0010626C"/>
    <w:rsid w:val="0010742D"/>
    <w:rsid w:val="0010792E"/>
    <w:rsid w:val="001107FE"/>
    <w:rsid w:val="0011179E"/>
    <w:rsid w:val="001201D7"/>
    <w:rsid w:val="001271C9"/>
    <w:rsid w:val="001301E8"/>
    <w:rsid w:val="001344AE"/>
    <w:rsid w:val="00141CC4"/>
    <w:rsid w:val="00161309"/>
    <w:rsid w:val="00167F1D"/>
    <w:rsid w:val="0017234E"/>
    <w:rsid w:val="00174962"/>
    <w:rsid w:val="001777B2"/>
    <w:rsid w:val="00181D69"/>
    <w:rsid w:val="0018314F"/>
    <w:rsid w:val="00183CA4"/>
    <w:rsid w:val="00190A30"/>
    <w:rsid w:val="00192BEE"/>
    <w:rsid w:val="0019517A"/>
    <w:rsid w:val="001B5279"/>
    <w:rsid w:val="001B7B13"/>
    <w:rsid w:val="001C1A25"/>
    <w:rsid w:val="001C4114"/>
    <w:rsid w:val="001C4D81"/>
    <w:rsid w:val="001C78DF"/>
    <w:rsid w:val="001D14DD"/>
    <w:rsid w:val="001E663F"/>
    <w:rsid w:val="001F54D4"/>
    <w:rsid w:val="00204D3C"/>
    <w:rsid w:val="00206BBA"/>
    <w:rsid w:val="00206D01"/>
    <w:rsid w:val="0021039F"/>
    <w:rsid w:val="0021103A"/>
    <w:rsid w:val="0021762E"/>
    <w:rsid w:val="00222F29"/>
    <w:rsid w:val="00226D3C"/>
    <w:rsid w:val="00227585"/>
    <w:rsid w:val="00231E5A"/>
    <w:rsid w:val="00233355"/>
    <w:rsid w:val="002345BE"/>
    <w:rsid w:val="002374E2"/>
    <w:rsid w:val="00242554"/>
    <w:rsid w:val="0024255B"/>
    <w:rsid w:val="002439FB"/>
    <w:rsid w:val="00244CE4"/>
    <w:rsid w:val="00245346"/>
    <w:rsid w:val="00250F22"/>
    <w:rsid w:val="00251171"/>
    <w:rsid w:val="00256C06"/>
    <w:rsid w:val="002608D8"/>
    <w:rsid w:val="00265147"/>
    <w:rsid w:val="00277701"/>
    <w:rsid w:val="00285E91"/>
    <w:rsid w:val="00290C65"/>
    <w:rsid w:val="002915DA"/>
    <w:rsid w:val="00292330"/>
    <w:rsid w:val="002A157B"/>
    <w:rsid w:val="002B2A02"/>
    <w:rsid w:val="002B4647"/>
    <w:rsid w:val="002B55E8"/>
    <w:rsid w:val="002C3079"/>
    <w:rsid w:val="002D274C"/>
    <w:rsid w:val="002E4692"/>
    <w:rsid w:val="002F4985"/>
    <w:rsid w:val="002F4E81"/>
    <w:rsid w:val="00314FB2"/>
    <w:rsid w:val="00315D45"/>
    <w:rsid w:val="00322C86"/>
    <w:rsid w:val="0032481B"/>
    <w:rsid w:val="0032608D"/>
    <w:rsid w:val="003360EF"/>
    <w:rsid w:val="00336661"/>
    <w:rsid w:val="00341A3B"/>
    <w:rsid w:val="00342B43"/>
    <w:rsid w:val="00370975"/>
    <w:rsid w:val="00380096"/>
    <w:rsid w:val="00381A1D"/>
    <w:rsid w:val="003924CE"/>
    <w:rsid w:val="003955B3"/>
    <w:rsid w:val="00396160"/>
    <w:rsid w:val="003A3646"/>
    <w:rsid w:val="003A7630"/>
    <w:rsid w:val="003B0E5E"/>
    <w:rsid w:val="003B5681"/>
    <w:rsid w:val="003B71C8"/>
    <w:rsid w:val="003B742C"/>
    <w:rsid w:val="003C0E0A"/>
    <w:rsid w:val="003C53E5"/>
    <w:rsid w:val="003D77FF"/>
    <w:rsid w:val="003E7CE3"/>
    <w:rsid w:val="003F03AB"/>
    <w:rsid w:val="003F12CD"/>
    <w:rsid w:val="003F199C"/>
    <w:rsid w:val="003F34C1"/>
    <w:rsid w:val="003F3815"/>
    <w:rsid w:val="003F54C4"/>
    <w:rsid w:val="00400A18"/>
    <w:rsid w:val="00407EA3"/>
    <w:rsid w:val="00413405"/>
    <w:rsid w:val="00414836"/>
    <w:rsid w:val="004158C2"/>
    <w:rsid w:val="00423FAD"/>
    <w:rsid w:val="00452D3F"/>
    <w:rsid w:val="0045784A"/>
    <w:rsid w:val="00457CF0"/>
    <w:rsid w:val="0046365F"/>
    <w:rsid w:val="00464E8A"/>
    <w:rsid w:val="004744B9"/>
    <w:rsid w:val="00480A9D"/>
    <w:rsid w:val="00486709"/>
    <w:rsid w:val="00491841"/>
    <w:rsid w:val="004A23B1"/>
    <w:rsid w:val="004A44AC"/>
    <w:rsid w:val="004A50BB"/>
    <w:rsid w:val="004A7CF7"/>
    <w:rsid w:val="004B3CF7"/>
    <w:rsid w:val="004C064F"/>
    <w:rsid w:val="004C0EE9"/>
    <w:rsid w:val="004C3E8C"/>
    <w:rsid w:val="004C62D3"/>
    <w:rsid w:val="004C6A35"/>
    <w:rsid w:val="004D041C"/>
    <w:rsid w:val="004D0877"/>
    <w:rsid w:val="004D450F"/>
    <w:rsid w:val="004D71BA"/>
    <w:rsid w:val="004E009A"/>
    <w:rsid w:val="004E4F0F"/>
    <w:rsid w:val="004F1D4F"/>
    <w:rsid w:val="004F1F34"/>
    <w:rsid w:val="004F30EC"/>
    <w:rsid w:val="00502287"/>
    <w:rsid w:val="00504E23"/>
    <w:rsid w:val="005074CF"/>
    <w:rsid w:val="00512E42"/>
    <w:rsid w:val="00514C4E"/>
    <w:rsid w:val="0052421F"/>
    <w:rsid w:val="00524D44"/>
    <w:rsid w:val="0052595E"/>
    <w:rsid w:val="00533FA1"/>
    <w:rsid w:val="005367C1"/>
    <w:rsid w:val="005410C2"/>
    <w:rsid w:val="005441BA"/>
    <w:rsid w:val="00551387"/>
    <w:rsid w:val="00557F3C"/>
    <w:rsid w:val="00560477"/>
    <w:rsid w:val="00563176"/>
    <w:rsid w:val="005638F0"/>
    <w:rsid w:val="00570FF5"/>
    <w:rsid w:val="005711EB"/>
    <w:rsid w:val="00575821"/>
    <w:rsid w:val="00576914"/>
    <w:rsid w:val="00576D28"/>
    <w:rsid w:val="00584FE9"/>
    <w:rsid w:val="00585E3F"/>
    <w:rsid w:val="00593520"/>
    <w:rsid w:val="0059376E"/>
    <w:rsid w:val="00594C9B"/>
    <w:rsid w:val="00597B7A"/>
    <w:rsid w:val="005A7A3E"/>
    <w:rsid w:val="005C7255"/>
    <w:rsid w:val="005D06E3"/>
    <w:rsid w:val="005D2E7B"/>
    <w:rsid w:val="005D4826"/>
    <w:rsid w:val="005D59A1"/>
    <w:rsid w:val="005E1107"/>
    <w:rsid w:val="005E1E7B"/>
    <w:rsid w:val="005E67D6"/>
    <w:rsid w:val="005F457E"/>
    <w:rsid w:val="00602841"/>
    <w:rsid w:val="006055D5"/>
    <w:rsid w:val="006076FC"/>
    <w:rsid w:val="006100D3"/>
    <w:rsid w:val="006155BF"/>
    <w:rsid w:val="00621745"/>
    <w:rsid w:val="006237EB"/>
    <w:rsid w:val="00625E75"/>
    <w:rsid w:val="00626763"/>
    <w:rsid w:val="00626A67"/>
    <w:rsid w:val="00627260"/>
    <w:rsid w:val="006337F8"/>
    <w:rsid w:val="006340DB"/>
    <w:rsid w:val="0063499A"/>
    <w:rsid w:val="00636F8F"/>
    <w:rsid w:val="006540DB"/>
    <w:rsid w:val="00654A13"/>
    <w:rsid w:val="00656918"/>
    <w:rsid w:val="00656D39"/>
    <w:rsid w:val="00661D94"/>
    <w:rsid w:val="00664A2E"/>
    <w:rsid w:val="00666032"/>
    <w:rsid w:val="00671BA1"/>
    <w:rsid w:val="00675793"/>
    <w:rsid w:val="0067756E"/>
    <w:rsid w:val="00680EEC"/>
    <w:rsid w:val="006844CF"/>
    <w:rsid w:val="006869BD"/>
    <w:rsid w:val="006878CD"/>
    <w:rsid w:val="006948DB"/>
    <w:rsid w:val="006B3299"/>
    <w:rsid w:val="006B5190"/>
    <w:rsid w:val="006C00D7"/>
    <w:rsid w:val="006C60EB"/>
    <w:rsid w:val="006C67B9"/>
    <w:rsid w:val="006C6FDD"/>
    <w:rsid w:val="006D0EA3"/>
    <w:rsid w:val="006D1CCD"/>
    <w:rsid w:val="006E4163"/>
    <w:rsid w:val="006E79D9"/>
    <w:rsid w:val="00701BCE"/>
    <w:rsid w:val="00704937"/>
    <w:rsid w:val="007064C3"/>
    <w:rsid w:val="00716BD7"/>
    <w:rsid w:val="0072278F"/>
    <w:rsid w:val="00725A02"/>
    <w:rsid w:val="00743054"/>
    <w:rsid w:val="00744951"/>
    <w:rsid w:val="00751E25"/>
    <w:rsid w:val="00760485"/>
    <w:rsid w:val="00761EB1"/>
    <w:rsid w:val="00764070"/>
    <w:rsid w:val="00766393"/>
    <w:rsid w:val="00766E3F"/>
    <w:rsid w:val="00770069"/>
    <w:rsid w:val="00770C90"/>
    <w:rsid w:val="007744E4"/>
    <w:rsid w:val="00791334"/>
    <w:rsid w:val="0079327E"/>
    <w:rsid w:val="00795819"/>
    <w:rsid w:val="00797816"/>
    <w:rsid w:val="007A5F01"/>
    <w:rsid w:val="007A6536"/>
    <w:rsid w:val="007B447C"/>
    <w:rsid w:val="007C2900"/>
    <w:rsid w:val="007C2D1D"/>
    <w:rsid w:val="007C7F16"/>
    <w:rsid w:val="007D0C8D"/>
    <w:rsid w:val="007D39E5"/>
    <w:rsid w:val="007E2932"/>
    <w:rsid w:val="007E5488"/>
    <w:rsid w:val="007E5A99"/>
    <w:rsid w:val="007F1A68"/>
    <w:rsid w:val="007F1CC0"/>
    <w:rsid w:val="007F339D"/>
    <w:rsid w:val="007F3C21"/>
    <w:rsid w:val="00805715"/>
    <w:rsid w:val="008122E8"/>
    <w:rsid w:val="0082081F"/>
    <w:rsid w:val="008254F8"/>
    <w:rsid w:val="0082653C"/>
    <w:rsid w:val="00827394"/>
    <w:rsid w:val="00830E58"/>
    <w:rsid w:val="008347AC"/>
    <w:rsid w:val="0084436D"/>
    <w:rsid w:val="00846936"/>
    <w:rsid w:val="00846960"/>
    <w:rsid w:val="00846C69"/>
    <w:rsid w:val="00870CE9"/>
    <w:rsid w:val="00875979"/>
    <w:rsid w:val="00876665"/>
    <w:rsid w:val="00884694"/>
    <w:rsid w:val="00886295"/>
    <w:rsid w:val="00887CC8"/>
    <w:rsid w:val="008A3EAA"/>
    <w:rsid w:val="008B0FE3"/>
    <w:rsid w:val="008B1A2C"/>
    <w:rsid w:val="008B210A"/>
    <w:rsid w:val="008C05C6"/>
    <w:rsid w:val="008C587E"/>
    <w:rsid w:val="008C6162"/>
    <w:rsid w:val="008C6634"/>
    <w:rsid w:val="008D4874"/>
    <w:rsid w:val="008D6882"/>
    <w:rsid w:val="008E045F"/>
    <w:rsid w:val="008E2B06"/>
    <w:rsid w:val="008E64CB"/>
    <w:rsid w:val="008E71B4"/>
    <w:rsid w:val="008E722C"/>
    <w:rsid w:val="008F1306"/>
    <w:rsid w:val="008F5EDF"/>
    <w:rsid w:val="008F7DC7"/>
    <w:rsid w:val="00900878"/>
    <w:rsid w:val="00904A2C"/>
    <w:rsid w:val="00907CBF"/>
    <w:rsid w:val="00912B0B"/>
    <w:rsid w:val="00914E77"/>
    <w:rsid w:val="00916659"/>
    <w:rsid w:val="0092452F"/>
    <w:rsid w:val="0094160A"/>
    <w:rsid w:val="009451BA"/>
    <w:rsid w:val="00947B82"/>
    <w:rsid w:val="00947E07"/>
    <w:rsid w:val="0095140F"/>
    <w:rsid w:val="009556C3"/>
    <w:rsid w:val="00956F23"/>
    <w:rsid w:val="00966263"/>
    <w:rsid w:val="0097069C"/>
    <w:rsid w:val="0097539C"/>
    <w:rsid w:val="00980263"/>
    <w:rsid w:val="00983F07"/>
    <w:rsid w:val="00984128"/>
    <w:rsid w:val="009870FB"/>
    <w:rsid w:val="00990A80"/>
    <w:rsid w:val="00994B16"/>
    <w:rsid w:val="009954A8"/>
    <w:rsid w:val="009A1087"/>
    <w:rsid w:val="009A5139"/>
    <w:rsid w:val="009B156A"/>
    <w:rsid w:val="009B298C"/>
    <w:rsid w:val="009B4B18"/>
    <w:rsid w:val="009B5674"/>
    <w:rsid w:val="009C2194"/>
    <w:rsid w:val="009C2944"/>
    <w:rsid w:val="009C5936"/>
    <w:rsid w:val="009D2207"/>
    <w:rsid w:val="009D4E7C"/>
    <w:rsid w:val="009D7780"/>
    <w:rsid w:val="009E0570"/>
    <w:rsid w:val="009E66FC"/>
    <w:rsid w:val="009F03A1"/>
    <w:rsid w:val="00A0084E"/>
    <w:rsid w:val="00A01A2B"/>
    <w:rsid w:val="00A11080"/>
    <w:rsid w:val="00A2700E"/>
    <w:rsid w:val="00A3329E"/>
    <w:rsid w:val="00A37D9A"/>
    <w:rsid w:val="00A4300F"/>
    <w:rsid w:val="00A5114B"/>
    <w:rsid w:val="00A51E8A"/>
    <w:rsid w:val="00A52D24"/>
    <w:rsid w:val="00A57CC9"/>
    <w:rsid w:val="00A62078"/>
    <w:rsid w:val="00A65141"/>
    <w:rsid w:val="00A77AB1"/>
    <w:rsid w:val="00A82EF9"/>
    <w:rsid w:val="00A862A0"/>
    <w:rsid w:val="00AA6EE8"/>
    <w:rsid w:val="00AB6835"/>
    <w:rsid w:val="00AC0D15"/>
    <w:rsid w:val="00AC3C35"/>
    <w:rsid w:val="00AC4D8F"/>
    <w:rsid w:val="00AD54D0"/>
    <w:rsid w:val="00AE173E"/>
    <w:rsid w:val="00AE175D"/>
    <w:rsid w:val="00AE70B7"/>
    <w:rsid w:val="00AF250C"/>
    <w:rsid w:val="00AF3F54"/>
    <w:rsid w:val="00AF4B1A"/>
    <w:rsid w:val="00B03E93"/>
    <w:rsid w:val="00B075EA"/>
    <w:rsid w:val="00B17D53"/>
    <w:rsid w:val="00B224A3"/>
    <w:rsid w:val="00B22EAB"/>
    <w:rsid w:val="00B34894"/>
    <w:rsid w:val="00B371F7"/>
    <w:rsid w:val="00B4657F"/>
    <w:rsid w:val="00B4675B"/>
    <w:rsid w:val="00B517F8"/>
    <w:rsid w:val="00B52304"/>
    <w:rsid w:val="00B5589E"/>
    <w:rsid w:val="00B57429"/>
    <w:rsid w:val="00B64E28"/>
    <w:rsid w:val="00B83F96"/>
    <w:rsid w:val="00B94066"/>
    <w:rsid w:val="00B9621E"/>
    <w:rsid w:val="00B9744C"/>
    <w:rsid w:val="00BA4E7E"/>
    <w:rsid w:val="00BB080E"/>
    <w:rsid w:val="00BB7EAD"/>
    <w:rsid w:val="00BC2BF7"/>
    <w:rsid w:val="00BC6157"/>
    <w:rsid w:val="00BD049C"/>
    <w:rsid w:val="00BF3956"/>
    <w:rsid w:val="00C048F9"/>
    <w:rsid w:val="00C061ED"/>
    <w:rsid w:val="00C139FF"/>
    <w:rsid w:val="00C16B4A"/>
    <w:rsid w:val="00C20EB2"/>
    <w:rsid w:val="00C21880"/>
    <w:rsid w:val="00C218D9"/>
    <w:rsid w:val="00C26C70"/>
    <w:rsid w:val="00C3053B"/>
    <w:rsid w:val="00C4253D"/>
    <w:rsid w:val="00C440C9"/>
    <w:rsid w:val="00C4605F"/>
    <w:rsid w:val="00C50D33"/>
    <w:rsid w:val="00C55DC9"/>
    <w:rsid w:val="00C55FC5"/>
    <w:rsid w:val="00C60C23"/>
    <w:rsid w:val="00C65AA5"/>
    <w:rsid w:val="00C74F22"/>
    <w:rsid w:val="00C91D3B"/>
    <w:rsid w:val="00C928E9"/>
    <w:rsid w:val="00C92E71"/>
    <w:rsid w:val="00C96304"/>
    <w:rsid w:val="00C969D5"/>
    <w:rsid w:val="00CA091A"/>
    <w:rsid w:val="00CA4ABD"/>
    <w:rsid w:val="00CA4ACA"/>
    <w:rsid w:val="00CB0933"/>
    <w:rsid w:val="00CB2A5C"/>
    <w:rsid w:val="00CB61BF"/>
    <w:rsid w:val="00CC0D2C"/>
    <w:rsid w:val="00CD0350"/>
    <w:rsid w:val="00CD1A3C"/>
    <w:rsid w:val="00CD6E39"/>
    <w:rsid w:val="00CE3D08"/>
    <w:rsid w:val="00CF279C"/>
    <w:rsid w:val="00CF42A0"/>
    <w:rsid w:val="00D0009D"/>
    <w:rsid w:val="00D0122F"/>
    <w:rsid w:val="00D0140A"/>
    <w:rsid w:val="00D0410F"/>
    <w:rsid w:val="00D10AA1"/>
    <w:rsid w:val="00D124C1"/>
    <w:rsid w:val="00D17E09"/>
    <w:rsid w:val="00D33B1E"/>
    <w:rsid w:val="00D33FBD"/>
    <w:rsid w:val="00D37601"/>
    <w:rsid w:val="00D4119D"/>
    <w:rsid w:val="00D42FA0"/>
    <w:rsid w:val="00D445C2"/>
    <w:rsid w:val="00D44F0A"/>
    <w:rsid w:val="00D56C9B"/>
    <w:rsid w:val="00D5779F"/>
    <w:rsid w:val="00D64BB8"/>
    <w:rsid w:val="00D7279E"/>
    <w:rsid w:val="00D76704"/>
    <w:rsid w:val="00D76E38"/>
    <w:rsid w:val="00D94DDB"/>
    <w:rsid w:val="00D954B2"/>
    <w:rsid w:val="00DA22FA"/>
    <w:rsid w:val="00DA3BD2"/>
    <w:rsid w:val="00DC1BA0"/>
    <w:rsid w:val="00DC52F1"/>
    <w:rsid w:val="00DD4A7F"/>
    <w:rsid w:val="00DE1C88"/>
    <w:rsid w:val="00DE300E"/>
    <w:rsid w:val="00DE3928"/>
    <w:rsid w:val="00DE41C9"/>
    <w:rsid w:val="00DF4C14"/>
    <w:rsid w:val="00E001C9"/>
    <w:rsid w:val="00E1723C"/>
    <w:rsid w:val="00E30EC8"/>
    <w:rsid w:val="00E33139"/>
    <w:rsid w:val="00E33C72"/>
    <w:rsid w:val="00E37C0C"/>
    <w:rsid w:val="00E41B0A"/>
    <w:rsid w:val="00E4480B"/>
    <w:rsid w:val="00E45115"/>
    <w:rsid w:val="00E455E9"/>
    <w:rsid w:val="00E52489"/>
    <w:rsid w:val="00E52FD1"/>
    <w:rsid w:val="00E63679"/>
    <w:rsid w:val="00E759F2"/>
    <w:rsid w:val="00E75BC9"/>
    <w:rsid w:val="00E855C7"/>
    <w:rsid w:val="00E86703"/>
    <w:rsid w:val="00E903DD"/>
    <w:rsid w:val="00E93AEA"/>
    <w:rsid w:val="00E96820"/>
    <w:rsid w:val="00E97127"/>
    <w:rsid w:val="00EA04DC"/>
    <w:rsid w:val="00EA070D"/>
    <w:rsid w:val="00EA798B"/>
    <w:rsid w:val="00EB0D3B"/>
    <w:rsid w:val="00EB171C"/>
    <w:rsid w:val="00EB33F0"/>
    <w:rsid w:val="00EB5715"/>
    <w:rsid w:val="00EB621C"/>
    <w:rsid w:val="00EB6A30"/>
    <w:rsid w:val="00EC1973"/>
    <w:rsid w:val="00EC66C3"/>
    <w:rsid w:val="00EC7997"/>
    <w:rsid w:val="00ED2567"/>
    <w:rsid w:val="00EE4174"/>
    <w:rsid w:val="00EE4A73"/>
    <w:rsid w:val="00EE5DDF"/>
    <w:rsid w:val="00EE619B"/>
    <w:rsid w:val="00EE6386"/>
    <w:rsid w:val="00EE6CCC"/>
    <w:rsid w:val="00EE6E79"/>
    <w:rsid w:val="00EF1370"/>
    <w:rsid w:val="00EF29B8"/>
    <w:rsid w:val="00EF4D1E"/>
    <w:rsid w:val="00F07591"/>
    <w:rsid w:val="00F11654"/>
    <w:rsid w:val="00F15863"/>
    <w:rsid w:val="00F16951"/>
    <w:rsid w:val="00F23AF6"/>
    <w:rsid w:val="00F265F4"/>
    <w:rsid w:val="00F35664"/>
    <w:rsid w:val="00F37080"/>
    <w:rsid w:val="00F40F87"/>
    <w:rsid w:val="00F55D19"/>
    <w:rsid w:val="00F57DD5"/>
    <w:rsid w:val="00F62DF0"/>
    <w:rsid w:val="00F659CD"/>
    <w:rsid w:val="00F71617"/>
    <w:rsid w:val="00F7350A"/>
    <w:rsid w:val="00F74E2F"/>
    <w:rsid w:val="00F77BA6"/>
    <w:rsid w:val="00F82235"/>
    <w:rsid w:val="00F82EC7"/>
    <w:rsid w:val="00F857B1"/>
    <w:rsid w:val="00F85C5E"/>
    <w:rsid w:val="00F91820"/>
    <w:rsid w:val="00FA2AEB"/>
    <w:rsid w:val="00FA5E15"/>
    <w:rsid w:val="00FA71B2"/>
    <w:rsid w:val="00FB086D"/>
    <w:rsid w:val="00FC486D"/>
    <w:rsid w:val="00FC5F47"/>
    <w:rsid w:val="00FD25E1"/>
    <w:rsid w:val="00FD4A0D"/>
    <w:rsid w:val="00FD7E23"/>
    <w:rsid w:val="00FE0BF7"/>
    <w:rsid w:val="00FE2D39"/>
    <w:rsid w:val="00FE5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BC9"/>
    <w:rPr>
      <w:rFonts w:ascii="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link w:val="2"/>
    <w:rsid w:val="00480A9D"/>
    <w:rPr>
      <w:rFonts w:ascii="Cambria" w:hAnsi="Cambria" w:cs="Cambria"/>
      <w:b/>
      <w:bCs/>
      <w:i/>
      <w:iCs/>
      <w:sz w:val="28"/>
      <w:szCs w:val="28"/>
    </w:rPr>
  </w:style>
  <w:style w:type="paragraph" w:customStyle="1" w:styleId="ConsPlusTitle">
    <w:name w:val="ConsPlusTitle"/>
    <w:rsid w:val="00E75BC9"/>
    <w:pPr>
      <w:widowControl w:val="0"/>
      <w:autoSpaceDE w:val="0"/>
      <w:autoSpaceDN w:val="0"/>
      <w:adjustRightInd w:val="0"/>
    </w:pPr>
    <w:rPr>
      <w:rFonts w:ascii="Arial" w:hAnsi="Arial" w:cs="Arial"/>
      <w:b/>
      <w:bCs/>
    </w:rPr>
  </w:style>
  <w:style w:type="character" w:styleId="a3">
    <w:name w:val="Hyperlink"/>
    <w:rsid w:val="00FA71B2"/>
    <w:rPr>
      <w:rFonts w:cs="Times New Roman"/>
      <w:color w:val="0000FF"/>
      <w:u w:val="single"/>
    </w:rPr>
  </w:style>
  <w:style w:type="paragraph" w:customStyle="1" w:styleId="ConsPlusCell">
    <w:name w:val="ConsPlusCell"/>
    <w:uiPriority w:val="99"/>
    <w:rsid w:val="00FA71B2"/>
    <w:pPr>
      <w:widowControl w:val="0"/>
      <w:autoSpaceDE w:val="0"/>
      <w:autoSpaceDN w:val="0"/>
      <w:adjustRightInd w:val="0"/>
    </w:pPr>
    <w:rPr>
      <w:rFonts w:cs="Calibri"/>
      <w:sz w:val="22"/>
      <w:szCs w:val="22"/>
    </w:rPr>
  </w:style>
  <w:style w:type="paragraph" w:customStyle="1" w:styleId="1">
    <w:name w:val="марк список 1"/>
    <w:basedOn w:val="a"/>
    <w:rsid w:val="00FA71B2"/>
    <w:pPr>
      <w:tabs>
        <w:tab w:val="left" w:pos="360"/>
      </w:tabs>
      <w:spacing w:before="120" w:after="120"/>
      <w:jc w:val="both"/>
    </w:pPr>
    <w:rPr>
      <w:lang w:eastAsia="ar-SA"/>
    </w:rPr>
  </w:style>
  <w:style w:type="paragraph" w:customStyle="1" w:styleId="10">
    <w:name w:val="нум список 1"/>
    <w:basedOn w:val="1"/>
    <w:rsid w:val="00FA71B2"/>
  </w:style>
  <w:style w:type="paragraph" w:styleId="a4">
    <w:name w:val="Balloon Text"/>
    <w:basedOn w:val="a"/>
    <w:link w:val="a5"/>
    <w:semiHidden/>
    <w:rsid w:val="00011DBE"/>
    <w:rPr>
      <w:rFonts w:ascii="Tahoma" w:hAnsi="Tahoma"/>
      <w:sz w:val="16"/>
      <w:szCs w:val="16"/>
      <w:lang/>
    </w:rPr>
  </w:style>
  <w:style w:type="character" w:customStyle="1" w:styleId="a5">
    <w:name w:val="Текст выноски Знак"/>
    <w:link w:val="a4"/>
    <w:semiHidden/>
    <w:rsid w:val="00011DBE"/>
    <w:rPr>
      <w:rFonts w:ascii="Tahoma" w:hAnsi="Tahoma" w:cs="Tahoma"/>
      <w:sz w:val="16"/>
      <w:szCs w:val="16"/>
    </w:rPr>
  </w:style>
  <w:style w:type="paragraph" w:styleId="21">
    <w:name w:val="Body Text Indent 2"/>
    <w:basedOn w:val="a"/>
    <w:link w:val="22"/>
    <w:rsid w:val="00C50D33"/>
    <w:pPr>
      <w:ind w:firstLine="708"/>
      <w:jc w:val="both"/>
    </w:pPr>
    <w:rPr>
      <w:b/>
      <w:bCs/>
      <w:lang/>
    </w:rPr>
  </w:style>
  <w:style w:type="character" w:customStyle="1" w:styleId="22">
    <w:name w:val="Основной текст с отступом 2 Знак"/>
    <w:link w:val="21"/>
    <w:rsid w:val="00C50D33"/>
    <w:rPr>
      <w:rFonts w:ascii="Times New Roman" w:hAnsi="Times New Roman" w:cs="Times New Roman"/>
      <w:b/>
      <w:bCs/>
      <w:sz w:val="24"/>
      <w:szCs w:val="24"/>
    </w:rPr>
  </w:style>
  <w:style w:type="character" w:customStyle="1" w:styleId="gwt-inlinehtml">
    <w:name w:val="gwt-inlinehtml"/>
    <w:rsid w:val="00B4657F"/>
  </w:style>
  <w:style w:type="table" w:styleId="a6">
    <w:name w:val="Table Grid"/>
    <w:basedOn w:val="a1"/>
    <w:rsid w:val="001107FE"/>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E63679"/>
    <w:pPr>
      <w:tabs>
        <w:tab w:val="center" w:pos="4677"/>
        <w:tab w:val="right" w:pos="9355"/>
      </w:tabs>
    </w:pPr>
    <w:rPr>
      <w:lang/>
    </w:rPr>
  </w:style>
  <w:style w:type="character" w:customStyle="1" w:styleId="a8">
    <w:name w:val="Верхний колонтитул Знак"/>
    <w:link w:val="a7"/>
    <w:uiPriority w:val="99"/>
    <w:rsid w:val="00E63679"/>
    <w:rPr>
      <w:rFonts w:ascii="Times New Roman" w:hAnsi="Times New Roman" w:cs="Times New Roman"/>
      <w:sz w:val="24"/>
      <w:szCs w:val="24"/>
    </w:rPr>
  </w:style>
  <w:style w:type="paragraph" w:styleId="a9">
    <w:name w:val="footer"/>
    <w:basedOn w:val="a"/>
    <w:link w:val="aa"/>
    <w:uiPriority w:val="99"/>
    <w:rsid w:val="00E63679"/>
    <w:pPr>
      <w:tabs>
        <w:tab w:val="center" w:pos="4677"/>
        <w:tab w:val="right" w:pos="9355"/>
      </w:tabs>
    </w:pPr>
    <w:rPr>
      <w:lang/>
    </w:rPr>
  </w:style>
  <w:style w:type="character" w:customStyle="1" w:styleId="aa">
    <w:name w:val="Нижний колонтитул Знак"/>
    <w:link w:val="a9"/>
    <w:uiPriority w:val="99"/>
    <w:rsid w:val="00E63679"/>
    <w:rPr>
      <w:rFonts w:ascii="Times New Roman" w:hAnsi="Times New Roman" w:cs="Times New Roman"/>
      <w:sz w:val="24"/>
      <w:szCs w:val="24"/>
    </w:rPr>
  </w:style>
  <w:style w:type="paragraph" w:customStyle="1" w:styleId="ConsPlusNonformat">
    <w:name w:val="ConsPlusNonformat"/>
    <w:uiPriority w:val="99"/>
    <w:rsid w:val="001B7B13"/>
    <w:pPr>
      <w:widowControl w:val="0"/>
      <w:autoSpaceDE w:val="0"/>
      <w:autoSpaceDN w:val="0"/>
      <w:adjustRightInd w:val="0"/>
    </w:pPr>
    <w:rPr>
      <w:rFonts w:ascii="Courier New" w:eastAsia="Times New Roman" w:hAnsi="Courier New" w:cs="Courier New"/>
    </w:rPr>
  </w:style>
  <w:style w:type="numbering" w:customStyle="1" w:styleId="11">
    <w:name w:val="Нет списка1"/>
    <w:next w:val="a2"/>
    <w:uiPriority w:val="99"/>
    <w:semiHidden/>
    <w:unhideWhenUsed/>
    <w:rsid w:val="006155BF"/>
  </w:style>
  <w:style w:type="paragraph" w:customStyle="1" w:styleId="ConsPlusNormal">
    <w:name w:val="ConsPlusNormal"/>
    <w:rsid w:val="006155BF"/>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6155BF"/>
    <w:pPr>
      <w:widowControl w:val="0"/>
      <w:autoSpaceDE w:val="0"/>
      <w:autoSpaceDN w:val="0"/>
      <w:adjustRightInd w:val="0"/>
    </w:pPr>
    <w:rPr>
      <w:rFonts w:ascii="Courier New" w:eastAsia="Times New Roman" w:hAnsi="Courier New" w:cs="Courier New"/>
    </w:rPr>
  </w:style>
  <w:style w:type="paragraph" w:customStyle="1" w:styleId="ConsPlusTitlePage">
    <w:name w:val="ConsPlusTitlePage"/>
    <w:uiPriority w:val="99"/>
    <w:rsid w:val="006155BF"/>
    <w:pPr>
      <w:widowControl w:val="0"/>
      <w:autoSpaceDE w:val="0"/>
      <w:autoSpaceDN w:val="0"/>
      <w:adjustRightInd w:val="0"/>
    </w:pPr>
    <w:rPr>
      <w:rFonts w:ascii="Tahoma" w:eastAsia="Times New Roman" w:hAnsi="Tahoma" w:cs="Tahoma"/>
    </w:rPr>
  </w:style>
  <w:style w:type="paragraph" w:customStyle="1" w:styleId="ConsPlusJurTerm">
    <w:name w:val="ConsPlusJurTerm"/>
    <w:uiPriority w:val="99"/>
    <w:rsid w:val="006155BF"/>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uiPriority w:val="99"/>
    <w:rsid w:val="006155BF"/>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6155BF"/>
    <w:pPr>
      <w:widowControl w:val="0"/>
      <w:autoSpaceDE w:val="0"/>
      <w:autoSpaceDN w:val="0"/>
      <w:adjustRightInd w:val="0"/>
    </w:pPr>
    <w:rPr>
      <w:rFonts w:ascii="Arial" w:eastAsia="Times New Roman" w:hAnsi="Arial" w:cs="Arial"/>
    </w:rPr>
  </w:style>
  <w:style w:type="paragraph" w:customStyle="1" w:styleId="NoSpacing">
    <w:name w:val="No Spacing"/>
    <w:rsid w:val="004D041C"/>
    <w:rPr>
      <w:rFonts w:eastAsia="Times New Roman" w:cs="Calibri"/>
      <w:sz w:val="22"/>
      <w:szCs w:val="22"/>
    </w:rPr>
  </w:style>
  <w:style w:type="paragraph" w:styleId="ab">
    <w:name w:val="No Spacing"/>
    <w:qFormat/>
    <w:rsid w:val="007E2932"/>
    <w:pPr>
      <w:tabs>
        <w:tab w:val="left" w:pos="709"/>
      </w:tabs>
      <w:suppressAutoHyphens/>
    </w:pPr>
    <w:rPr>
      <w:rFonts w:eastAsia="Arial" w:cs="Calibri"/>
      <w:color w:val="00000A"/>
      <w:kern w:val="1"/>
      <w:sz w:val="22"/>
      <w:szCs w:val="22"/>
      <w:lang w:eastAsia="ar-SA"/>
    </w:rPr>
  </w:style>
  <w:style w:type="paragraph" w:customStyle="1" w:styleId="12">
    <w:name w:val="Без интервала1"/>
    <w:rsid w:val="00265147"/>
    <w:rPr>
      <w:rFonts w:eastAsia="Times New Roman" w:cs="Calibri"/>
      <w:sz w:val="22"/>
      <w:szCs w:val="22"/>
    </w:rPr>
  </w:style>
  <w:style w:type="paragraph" w:styleId="ac">
    <w:name w:val="List Paragraph"/>
    <w:basedOn w:val="a"/>
    <w:uiPriority w:val="34"/>
    <w:qFormat/>
    <w:rsid w:val="00DA22FA"/>
    <w:pPr>
      <w:spacing w:after="200" w:line="276" w:lineRule="auto"/>
      <w:ind w:left="720"/>
      <w:contextualSpacing/>
    </w:pPr>
    <w:rPr>
      <w:rFonts w:ascii="Calibri" w:hAnsi="Calibri"/>
      <w:sz w:val="22"/>
      <w:szCs w:val="22"/>
      <w:lang w:eastAsia="en-US"/>
    </w:rPr>
  </w:style>
  <w:style w:type="paragraph" w:customStyle="1" w:styleId="pboth">
    <w:name w:val="pboth"/>
    <w:basedOn w:val="a"/>
    <w:rsid w:val="00DA22FA"/>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sChild>
    </w:div>
    <w:div w:id="439035733">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294_FZ-o-zawite-prav-jur-lic/" TargetMode="External"/><Relationship Id="rId3" Type="http://schemas.openxmlformats.org/officeDocument/2006/relationships/settings" Target="settings.xml"/><Relationship Id="rId7" Type="http://schemas.openxmlformats.org/officeDocument/2006/relationships/hyperlink" Target="https://legalacts.ru/doc/294_FZ-o-zawite-prav-jur-l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6A216-A3E9-4115-AF39-B307D865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1216</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осуществления муниципального контроля за соблюдением правил благоустройства террит</vt:lpstr>
    </vt:vector>
  </TitlesOfParts>
  <Company>Home</Company>
  <LinksUpToDate>false</LinksUpToDate>
  <CharactersWithSpaces>8137</CharactersWithSpaces>
  <SharedDoc>false</SharedDoc>
  <HLinks>
    <vt:vector size="18" baseType="variant">
      <vt:variant>
        <vt:i4>4587563</vt:i4>
      </vt:variant>
      <vt:variant>
        <vt:i4>3</vt:i4>
      </vt:variant>
      <vt:variant>
        <vt:i4>0</vt:i4>
      </vt:variant>
      <vt:variant>
        <vt:i4>5</vt:i4>
      </vt:variant>
      <vt:variant>
        <vt:lpwstr>https://legalacts.ru/doc/294_FZ-o-zawite-prav-jur-lic/</vt:lpwstr>
      </vt:variant>
      <vt:variant>
        <vt:lpwstr>000257</vt:lpwstr>
      </vt:variant>
      <vt:variant>
        <vt:i4>4653099</vt:i4>
      </vt:variant>
      <vt:variant>
        <vt:i4>0</vt:i4>
      </vt:variant>
      <vt:variant>
        <vt:i4>0</vt:i4>
      </vt:variant>
      <vt:variant>
        <vt:i4>5</vt:i4>
      </vt:variant>
      <vt:variant>
        <vt:lpwstr>https://legalacts.ru/doc/294_FZ-o-zawite-prav-jur-lic/</vt:lpwstr>
      </vt:variant>
      <vt:variant>
        <vt:lpwstr>000256</vt:lpwstr>
      </vt:variant>
      <vt:variant>
        <vt:i4>71106656</vt:i4>
      </vt:variant>
      <vt:variant>
        <vt:i4>-1</vt:i4>
      </vt:variant>
      <vt:variant>
        <vt:i4>1026</vt:i4>
      </vt:variant>
      <vt:variant>
        <vt:i4>1</vt:i4>
      </vt:variant>
      <vt:variant>
        <vt:lpwstr>C:\Users\Администратор\Desktop\media\image1.png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осуществления муниципального контроля за соблюдением правил благоустройства террит</dc:title>
  <dc:creator>Гикало Александр Владимирович</dc:creator>
  <cp:lastModifiedBy>Пользователь Windows</cp:lastModifiedBy>
  <cp:revision>2</cp:revision>
  <cp:lastPrinted>2019-07-08T12:41:00Z</cp:lastPrinted>
  <dcterms:created xsi:type="dcterms:W3CDTF">2021-07-08T09:22:00Z</dcterms:created>
  <dcterms:modified xsi:type="dcterms:W3CDTF">2021-07-08T09:22:00Z</dcterms:modified>
</cp:coreProperties>
</file>