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B6" w:rsidRPr="00A73343" w:rsidRDefault="001679B6" w:rsidP="004458E1">
      <w:pPr>
        <w:pStyle w:val="1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4458E1" w:rsidRPr="00A73343">
        <w:rPr>
          <w:sz w:val="32"/>
          <w:szCs w:val="32"/>
        </w:rPr>
        <w:t xml:space="preserve">АДМИНИСТРАЦИЯ </w:t>
      </w:r>
    </w:p>
    <w:p w:rsidR="004458E1" w:rsidRPr="00A73343" w:rsidRDefault="00FC05D1" w:rsidP="004458E1">
      <w:pPr>
        <w:pStyle w:val="1"/>
        <w:jc w:val="center"/>
        <w:rPr>
          <w:sz w:val="32"/>
          <w:szCs w:val="32"/>
        </w:rPr>
      </w:pPr>
      <w:r w:rsidRPr="00A73343">
        <w:rPr>
          <w:sz w:val="32"/>
          <w:szCs w:val="32"/>
        </w:rPr>
        <w:t>УЛАНКОВСКОГО</w:t>
      </w:r>
      <w:r w:rsidR="004458E1" w:rsidRPr="00A73343">
        <w:rPr>
          <w:sz w:val="32"/>
          <w:szCs w:val="32"/>
        </w:rPr>
        <w:t xml:space="preserve"> СЕЛЬСОВЕТА</w:t>
      </w:r>
    </w:p>
    <w:p w:rsidR="001679B6" w:rsidRPr="00A73343" w:rsidRDefault="002134A7" w:rsidP="008247DB">
      <w:pPr>
        <w:jc w:val="center"/>
        <w:rPr>
          <w:b/>
          <w:sz w:val="32"/>
          <w:szCs w:val="32"/>
        </w:rPr>
      </w:pPr>
      <w:r w:rsidRPr="00A73343">
        <w:rPr>
          <w:b/>
          <w:sz w:val="32"/>
          <w:szCs w:val="32"/>
        </w:rPr>
        <w:t>СУДЖАНСКОГО</w:t>
      </w:r>
      <w:r w:rsidR="004458E1" w:rsidRPr="00A73343">
        <w:rPr>
          <w:b/>
          <w:sz w:val="32"/>
          <w:szCs w:val="32"/>
        </w:rPr>
        <w:t xml:space="preserve"> РАЙОНА</w:t>
      </w:r>
    </w:p>
    <w:p w:rsidR="004458E1" w:rsidRPr="00A73343" w:rsidRDefault="004458E1" w:rsidP="004458E1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73343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8247DB" w:rsidRPr="00A73343" w:rsidRDefault="008247DB" w:rsidP="008247DB">
      <w:pPr>
        <w:rPr>
          <w:sz w:val="32"/>
          <w:szCs w:val="32"/>
        </w:rPr>
      </w:pPr>
    </w:p>
    <w:p w:rsidR="008247DB" w:rsidRPr="00A73343" w:rsidRDefault="008247DB" w:rsidP="006F17FD">
      <w:pPr>
        <w:jc w:val="center"/>
        <w:rPr>
          <w:b/>
          <w:sz w:val="32"/>
          <w:szCs w:val="32"/>
        </w:rPr>
      </w:pPr>
      <w:r w:rsidRPr="00A73343">
        <w:rPr>
          <w:b/>
          <w:sz w:val="32"/>
          <w:szCs w:val="32"/>
        </w:rPr>
        <w:t xml:space="preserve">от </w:t>
      </w:r>
      <w:r w:rsidR="002F3F50" w:rsidRPr="00A73343">
        <w:rPr>
          <w:b/>
          <w:sz w:val="32"/>
          <w:szCs w:val="32"/>
        </w:rPr>
        <w:t>27 января 2022</w:t>
      </w:r>
      <w:r w:rsidR="00E9546F" w:rsidRPr="00A73343">
        <w:rPr>
          <w:b/>
          <w:sz w:val="32"/>
          <w:szCs w:val="32"/>
        </w:rPr>
        <w:t xml:space="preserve"> г</w:t>
      </w:r>
      <w:r w:rsidR="002F3F50" w:rsidRPr="00A73343">
        <w:rPr>
          <w:b/>
          <w:sz w:val="32"/>
          <w:szCs w:val="32"/>
        </w:rPr>
        <w:t xml:space="preserve">ода </w:t>
      </w:r>
      <w:r w:rsidR="00E9546F" w:rsidRPr="00A73343">
        <w:rPr>
          <w:b/>
          <w:sz w:val="32"/>
          <w:szCs w:val="32"/>
        </w:rPr>
        <w:t xml:space="preserve"> №</w:t>
      </w:r>
      <w:r w:rsidR="008C5DDA" w:rsidRPr="00A73343">
        <w:rPr>
          <w:b/>
          <w:sz w:val="32"/>
          <w:szCs w:val="32"/>
        </w:rPr>
        <w:t xml:space="preserve"> </w:t>
      </w:r>
      <w:r w:rsidR="002F3F50" w:rsidRPr="00A73343">
        <w:rPr>
          <w:b/>
          <w:sz w:val="32"/>
          <w:szCs w:val="32"/>
        </w:rPr>
        <w:t>3</w:t>
      </w:r>
    </w:p>
    <w:p w:rsidR="007E2045" w:rsidRPr="00A73343" w:rsidRDefault="007E2045" w:rsidP="006F17FD">
      <w:pPr>
        <w:jc w:val="center"/>
        <w:rPr>
          <w:b/>
          <w:sz w:val="32"/>
          <w:szCs w:val="32"/>
          <w:u w:val="single"/>
        </w:rPr>
      </w:pPr>
    </w:p>
    <w:p w:rsidR="00A73343" w:rsidRPr="00A73343" w:rsidRDefault="00E36EEE" w:rsidP="00A73343">
      <w:pPr>
        <w:jc w:val="center"/>
        <w:rPr>
          <w:b/>
          <w:sz w:val="32"/>
          <w:szCs w:val="32"/>
        </w:rPr>
      </w:pPr>
      <w:r w:rsidRPr="00A73343">
        <w:rPr>
          <w:b/>
          <w:sz w:val="32"/>
          <w:szCs w:val="32"/>
        </w:rPr>
        <w:t>Об утверждении</w:t>
      </w:r>
      <w:r w:rsidR="00FC05D1" w:rsidRPr="00A73343">
        <w:rPr>
          <w:b/>
          <w:sz w:val="32"/>
          <w:szCs w:val="32"/>
        </w:rPr>
        <w:t xml:space="preserve"> Положения о </w:t>
      </w:r>
      <w:r w:rsidRPr="00A73343">
        <w:rPr>
          <w:b/>
          <w:sz w:val="32"/>
          <w:szCs w:val="32"/>
        </w:rPr>
        <w:t xml:space="preserve"> </w:t>
      </w:r>
      <w:r w:rsidR="00FC05D1" w:rsidRPr="00A73343">
        <w:rPr>
          <w:b/>
          <w:sz w:val="32"/>
          <w:szCs w:val="32"/>
        </w:rPr>
        <w:t>порядке</w:t>
      </w:r>
      <w:r w:rsidRPr="00A73343">
        <w:rPr>
          <w:b/>
          <w:sz w:val="32"/>
          <w:szCs w:val="32"/>
        </w:rPr>
        <w:t xml:space="preserve"> </w:t>
      </w:r>
      <w:r w:rsidR="00FC05D1" w:rsidRPr="00A73343">
        <w:rPr>
          <w:b/>
          <w:sz w:val="32"/>
          <w:szCs w:val="32"/>
        </w:rPr>
        <w:t>и сроках</w:t>
      </w:r>
      <w:r w:rsidR="000B024C" w:rsidRPr="00A73343">
        <w:rPr>
          <w:b/>
          <w:sz w:val="32"/>
          <w:szCs w:val="32"/>
        </w:rPr>
        <w:t xml:space="preserve"> внесения изменений в перечень главных администраторов доходов местного бюджета </w:t>
      </w:r>
      <w:r w:rsidR="00FC05D1" w:rsidRPr="00A73343">
        <w:rPr>
          <w:b/>
          <w:sz w:val="32"/>
          <w:szCs w:val="32"/>
        </w:rPr>
        <w:t>Уланковского</w:t>
      </w:r>
      <w:r w:rsidRPr="00A73343">
        <w:rPr>
          <w:b/>
          <w:sz w:val="32"/>
          <w:szCs w:val="32"/>
        </w:rPr>
        <w:t xml:space="preserve"> сельсовета </w:t>
      </w:r>
      <w:r w:rsidR="00A73343" w:rsidRPr="00A73343">
        <w:rPr>
          <w:b/>
          <w:sz w:val="32"/>
          <w:szCs w:val="32"/>
        </w:rPr>
        <w:t>Суджанского района Курской области</w:t>
      </w:r>
    </w:p>
    <w:p w:rsidR="00A73343" w:rsidRPr="00A73343" w:rsidRDefault="00A73343" w:rsidP="00A73343">
      <w:pPr>
        <w:pStyle w:val="a3"/>
        <w:ind w:firstLine="709"/>
        <w:jc w:val="both"/>
        <w:rPr>
          <w:b/>
          <w:sz w:val="32"/>
          <w:szCs w:val="32"/>
        </w:rPr>
      </w:pPr>
    </w:p>
    <w:p w:rsidR="00E36EEE" w:rsidRPr="000B024C" w:rsidRDefault="00E36EEE" w:rsidP="00E36EEE">
      <w:pPr>
        <w:pStyle w:val="Heading1"/>
        <w:ind w:right="461" w:firstLine="1"/>
        <w:jc w:val="center"/>
      </w:pPr>
    </w:p>
    <w:p w:rsidR="00E36EEE" w:rsidRDefault="00E36EEE" w:rsidP="00E36EEE">
      <w:pPr>
        <w:pStyle w:val="a3"/>
        <w:rPr>
          <w:b/>
        </w:rPr>
      </w:pPr>
    </w:p>
    <w:p w:rsidR="00E36EEE" w:rsidRPr="000138ED" w:rsidRDefault="00E36EEE" w:rsidP="00E36EEE">
      <w:pPr>
        <w:pStyle w:val="a3"/>
        <w:ind w:left="121" w:right="180" w:firstLine="708"/>
        <w:jc w:val="both"/>
        <w:rPr>
          <w:b/>
          <w:sz w:val="28"/>
          <w:szCs w:val="28"/>
        </w:rPr>
      </w:pPr>
      <w:r w:rsidRPr="000138ED">
        <w:rPr>
          <w:sz w:val="28"/>
          <w:szCs w:val="28"/>
        </w:rPr>
        <w:t>В</w:t>
      </w:r>
      <w:r w:rsidRPr="000138ED">
        <w:rPr>
          <w:spacing w:val="1"/>
          <w:sz w:val="28"/>
          <w:szCs w:val="28"/>
        </w:rPr>
        <w:t xml:space="preserve"> </w:t>
      </w:r>
      <w:r w:rsidRPr="000138ED">
        <w:rPr>
          <w:sz w:val="28"/>
          <w:szCs w:val="28"/>
        </w:rPr>
        <w:t>соответствии</w:t>
      </w:r>
      <w:r w:rsidRPr="000138ED">
        <w:rPr>
          <w:spacing w:val="1"/>
          <w:sz w:val="28"/>
          <w:szCs w:val="28"/>
        </w:rPr>
        <w:t xml:space="preserve"> </w:t>
      </w:r>
      <w:r w:rsidRPr="000138ED">
        <w:rPr>
          <w:sz w:val="28"/>
          <w:szCs w:val="28"/>
        </w:rPr>
        <w:t>с</w:t>
      </w:r>
      <w:r w:rsidR="006C212F" w:rsidRPr="000138ED">
        <w:rPr>
          <w:sz w:val="28"/>
          <w:szCs w:val="28"/>
        </w:rPr>
        <w:t xml:space="preserve"> пунктами 3</w:t>
      </w:r>
      <w:r w:rsidR="006C212F" w:rsidRPr="000138ED">
        <w:rPr>
          <w:sz w:val="28"/>
          <w:szCs w:val="28"/>
          <w:vertAlign w:val="superscript"/>
        </w:rPr>
        <w:t xml:space="preserve">1 </w:t>
      </w:r>
      <w:r w:rsidR="006C212F" w:rsidRPr="000138ED">
        <w:rPr>
          <w:sz w:val="28"/>
          <w:szCs w:val="28"/>
        </w:rPr>
        <w:t>и 3</w:t>
      </w:r>
      <w:r w:rsidR="006C212F" w:rsidRPr="000138ED">
        <w:rPr>
          <w:sz w:val="28"/>
          <w:szCs w:val="28"/>
          <w:vertAlign w:val="superscript"/>
        </w:rPr>
        <w:t>2</w:t>
      </w:r>
      <w:r w:rsidRPr="000138ED">
        <w:rPr>
          <w:spacing w:val="1"/>
          <w:sz w:val="28"/>
          <w:szCs w:val="28"/>
        </w:rPr>
        <w:t xml:space="preserve"> </w:t>
      </w:r>
      <w:r w:rsidRPr="000138ED">
        <w:rPr>
          <w:sz w:val="28"/>
          <w:szCs w:val="28"/>
        </w:rPr>
        <w:t>статьей</w:t>
      </w:r>
      <w:r w:rsidRPr="000138ED">
        <w:rPr>
          <w:spacing w:val="1"/>
          <w:sz w:val="28"/>
          <w:szCs w:val="28"/>
        </w:rPr>
        <w:t xml:space="preserve"> </w:t>
      </w:r>
      <w:r w:rsidR="006C212F" w:rsidRPr="000138ED">
        <w:rPr>
          <w:sz w:val="28"/>
          <w:szCs w:val="28"/>
        </w:rPr>
        <w:t>160</w:t>
      </w:r>
      <w:r w:rsidR="006C212F" w:rsidRPr="000138ED">
        <w:rPr>
          <w:sz w:val="28"/>
          <w:szCs w:val="28"/>
          <w:vertAlign w:val="superscript"/>
        </w:rPr>
        <w:t>1</w:t>
      </w:r>
      <w:r w:rsidRPr="000138ED">
        <w:rPr>
          <w:spacing w:val="1"/>
          <w:sz w:val="28"/>
          <w:szCs w:val="28"/>
        </w:rPr>
        <w:t xml:space="preserve"> </w:t>
      </w:r>
      <w:r w:rsidRPr="000138ED">
        <w:rPr>
          <w:sz w:val="28"/>
          <w:szCs w:val="28"/>
        </w:rPr>
        <w:t>Бюджетного</w:t>
      </w:r>
      <w:r w:rsidRPr="000138ED">
        <w:rPr>
          <w:spacing w:val="1"/>
          <w:sz w:val="28"/>
          <w:szCs w:val="28"/>
        </w:rPr>
        <w:t xml:space="preserve"> </w:t>
      </w:r>
      <w:r w:rsidRPr="000138ED">
        <w:rPr>
          <w:sz w:val="28"/>
          <w:szCs w:val="28"/>
        </w:rPr>
        <w:t>кодекса</w:t>
      </w:r>
      <w:r w:rsidRPr="000138ED">
        <w:rPr>
          <w:spacing w:val="1"/>
          <w:sz w:val="28"/>
          <w:szCs w:val="28"/>
        </w:rPr>
        <w:t xml:space="preserve"> </w:t>
      </w:r>
      <w:r w:rsidRPr="000138ED">
        <w:rPr>
          <w:sz w:val="28"/>
          <w:szCs w:val="28"/>
        </w:rPr>
        <w:t>Российской</w:t>
      </w:r>
      <w:r w:rsidRPr="000138ED">
        <w:rPr>
          <w:spacing w:val="-67"/>
          <w:sz w:val="28"/>
          <w:szCs w:val="28"/>
        </w:rPr>
        <w:t xml:space="preserve"> </w:t>
      </w:r>
      <w:r w:rsidRPr="000138ED">
        <w:rPr>
          <w:sz w:val="28"/>
          <w:szCs w:val="28"/>
        </w:rPr>
        <w:t>Федерации</w:t>
      </w:r>
      <w:r w:rsidR="006C212F" w:rsidRPr="000138ED">
        <w:rPr>
          <w:sz w:val="28"/>
          <w:szCs w:val="28"/>
        </w:rPr>
        <w:t xml:space="preserve"> </w:t>
      </w:r>
      <w:r w:rsidRPr="000138ED">
        <w:rPr>
          <w:spacing w:val="-1"/>
          <w:sz w:val="28"/>
          <w:szCs w:val="28"/>
        </w:rPr>
        <w:t xml:space="preserve"> </w:t>
      </w:r>
      <w:r w:rsidRPr="000138ED">
        <w:rPr>
          <w:sz w:val="28"/>
          <w:szCs w:val="28"/>
        </w:rPr>
        <w:t xml:space="preserve">Администрация </w:t>
      </w:r>
      <w:r w:rsidR="00FC05D1">
        <w:rPr>
          <w:sz w:val="28"/>
          <w:szCs w:val="28"/>
        </w:rPr>
        <w:t>Уланковского</w:t>
      </w:r>
      <w:r w:rsidRPr="000138ED">
        <w:rPr>
          <w:sz w:val="28"/>
          <w:szCs w:val="28"/>
        </w:rPr>
        <w:t xml:space="preserve"> сельсовета</w:t>
      </w:r>
      <w:r w:rsidRPr="000138ED">
        <w:rPr>
          <w:spacing w:val="-1"/>
          <w:sz w:val="28"/>
          <w:szCs w:val="28"/>
        </w:rPr>
        <w:t xml:space="preserve"> </w:t>
      </w:r>
      <w:r w:rsidRPr="000138ED">
        <w:rPr>
          <w:b/>
          <w:sz w:val="28"/>
          <w:szCs w:val="28"/>
        </w:rPr>
        <w:t>ПОСТАНОВЛЯЕТ:</w:t>
      </w:r>
    </w:p>
    <w:p w:rsidR="00920E70" w:rsidRPr="000B024C" w:rsidRDefault="000B024C" w:rsidP="000B024C">
      <w:pPr>
        <w:pStyle w:val="Heading1"/>
        <w:ind w:right="461" w:firstLine="1"/>
        <w:jc w:val="both"/>
        <w:rPr>
          <w:b w:val="0"/>
        </w:rPr>
      </w:pPr>
      <w:r>
        <w:rPr>
          <w:b w:val="0"/>
        </w:rPr>
        <w:t xml:space="preserve">      </w:t>
      </w:r>
      <w:r w:rsidRPr="000B024C">
        <w:rPr>
          <w:b w:val="0"/>
        </w:rPr>
        <w:t xml:space="preserve">1. </w:t>
      </w:r>
      <w:r w:rsidR="00920E70" w:rsidRPr="000B024C">
        <w:rPr>
          <w:b w:val="0"/>
        </w:rPr>
        <w:t xml:space="preserve">Утвердить </w:t>
      </w:r>
      <w:r w:rsidR="00A73343">
        <w:rPr>
          <w:b w:val="0"/>
        </w:rPr>
        <w:t>Положение о</w:t>
      </w:r>
      <w:r w:rsidRPr="000B024C">
        <w:rPr>
          <w:b w:val="0"/>
        </w:rPr>
        <w:t xml:space="preserve"> поряд</w:t>
      </w:r>
      <w:r>
        <w:rPr>
          <w:b w:val="0"/>
        </w:rPr>
        <w:t>о</w:t>
      </w:r>
      <w:r w:rsidRPr="000B024C">
        <w:rPr>
          <w:b w:val="0"/>
        </w:rPr>
        <w:t>к</w:t>
      </w:r>
      <w:r w:rsidR="00A73343">
        <w:rPr>
          <w:b w:val="0"/>
        </w:rPr>
        <w:t>е и сроках</w:t>
      </w:r>
      <w:r w:rsidRPr="000B024C">
        <w:rPr>
          <w:b w:val="0"/>
        </w:rPr>
        <w:t xml:space="preserve"> внесения изменений в перечень главных администраторов доходов местного бюджета</w:t>
      </w:r>
      <w:r w:rsidR="00920E70" w:rsidRPr="000B024C">
        <w:rPr>
          <w:b w:val="0"/>
        </w:rPr>
        <w:t>.</w:t>
      </w:r>
    </w:p>
    <w:p w:rsidR="00E36EEE" w:rsidRPr="000B024C" w:rsidRDefault="00920E70" w:rsidP="000B024C">
      <w:pPr>
        <w:pStyle w:val="aa"/>
        <w:tabs>
          <w:tab w:val="left" w:pos="1368"/>
        </w:tabs>
        <w:rPr>
          <w:sz w:val="28"/>
          <w:szCs w:val="28"/>
        </w:rPr>
      </w:pPr>
      <w:r w:rsidRPr="000B024C">
        <w:rPr>
          <w:sz w:val="28"/>
          <w:szCs w:val="28"/>
        </w:rPr>
        <w:t>2.</w:t>
      </w:r>
      <w:r w:rsidR="00E36EEE" w:rsidRPr="000B024C">
        <w:rPr>
          <w:sz w:val="28"/>
          <w:szCs w:val="28"/>
        </w:rPr>
        <w:t>Настоящее</w:t>
      </w:r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постановление</w:t>
      </w:r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применяется</w:t>
      </w:r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к</w:t>
      </w:r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правоотношениям,</w:t>
      </w:r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 xml:space="preserve">возникающим при составлении и исполнении бюджета </w:t>
      </w:r>
      <w:r w:rsidR="00FC05D1">
        <w:rPr>
          <w:sz w:val="28"/>
          <w:szCs w:val="28"/>
        </w:rPr>
        <w:t>Уланковского</w:t>
      </w:r>
      <w:r w:rsidR="00E36EEE" w:rsidRPr="000B024C">
        <w:rPr>
          <w:sz w:val="28"/>
          <w:szCs w:val="28"/>
        </w:rPr>
        <w:t xml:space="preserve"> сельсовета, начиная с</w:t>
      </w:r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бюджета</w:t>
      </w:r>
      <w:r w:rsidR="00E36EEE" w:rsidRPr="000B024C">
        <w:rPr>
          <w:spacing w:val="-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на</w:t>
      </w:r>
      <w:r w:rsidR="00E36EEE" w:rsidRPr="000B024C">
        <w:rPr>
          <w:spacing w:val="-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2022</w:t>
      </w:r>
      <w:r w:rsidR="00E36EEE" w:rsidRPr="000B024C">
        <w:rPr>
          <w:spacing w:val="-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год</w:t>
      </w:r>
      <w:r w:rsidR="00E36EEE" w:rsidRPr="000B024C">
        <w:rPr>
          <w:spacing w:val="-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и</w:t>
      </w:r>
      <w:r w:rsidR="00E36EEE" w:rsidRPr="000B024C">
        <w:rPr>
          <w:spacing w:val="-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на</w:t>
      </w:r>
      <w:r w:rsidR="00E36EEE" w:rsidRPr="000B024C">
        <w:rPr>
          <w:spacing w:val="-2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плановый период</w:t>
      </w:r>
      <w:r w:rsidR="00E36EEE" w:rsidRPr="000B024C">
        <w:rPr>
          <w:spacing w:val="-2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2023 и</w:t>
      </w:r>
      <w:r w:rsidR="00E36EEE" w:rsidRPr="000B024C">
        <w:rPr>
          <w:spacing w:val="-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2024</w:t>
      </w:r>
      <w:r w:rsidR="00E36EEE" w:rsidRPr="000B024C">
        <w:rPr>
          <w:spacing w:val="-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годов.</w:t>
      </w:r>
    </w:p>
    <w:p w:rsidR="00E36EEE" w:rsidRPr="000B024C" w:rsidRDefault="00920E70" w:rsidP="000B024C">
      <w:pPr>
        <w:pStyle w:val="aa"/>
        <w:tabs>
          <w:tab w:val="left" w:pos="1308"/>
        </w:tabs>
        <w:ind w:left="851" w:right="183" w:firstLine="0"/>
        <w:rPr>
          <w:sz w:val="28"/>
          <w:szCs w:val="28"/>
        </w:rPr>
      </w:pPr>
      <w:r w:rsidRPr="000B024C">
        <w:rPr>
          <w:sz w:val="28"/>
          <w:szCs w:val="28"/>
        </w:rPr>
        <w:t>3.</w:t>
      </w:r>
      <w:proofErr w:type="gramStart"/>
      <w:r w:rsidR="00E36EEE" w:rsidRPr="000B024C">
        <w:rPr>
          <w:sz w:val="28"/>
          <w:szCs w:val="28"/>
        </w:rPr>
        <w:t>Разместить</w:t>
      </w:r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постановление</w:t>
      </w:r>
      <w:proofErr w:type="gramEnd"/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на</w:t>
      </w:r>
      <w:r w:rsidR="00E36EEE" w:rsidRPr="000B024C">
        <w:rPr>
          <w:spacing w:val="1"/>
          <w:sz w:val="28"/>
          <w:szCs w:val="28"/>
        </w:rPr>
        <w:t xml:space="preserve"> </w:t>
      </w:r>
      <w:r w:rsidR="00E36EEE" w:rsidRPr="000B024C">
        <w:rPr>
          <w:sz w:val="28"/>
          <w:szCs w:val="28"/>
        </w:rPr>
        <w:t>официальном сайте администрации сельсовета.</w:t>
      </w:r>
    </w:p>
    <w:p w:rsidR="00E36EEE" w:rsidRPr="000B024C" w:rsidRDefault="00E36EEE" w:rsidP="000B024C">
      <w:pPr>
        <w:pStyle w:val="a3"/>
        <w:jc w:val="both"/>
        <w:rPr>
          <w:sz w:val="28"/>
          <w:szCs w:val="28"/>
        </w:rPr>
      </w:pPr>
    </w:p>
    <w:p w:rsidR="008247DB" w:rsidRPr="000B024C" w:rsidRDefault="008247DB" w:rsidP="000B024C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Default="009B4B1A" w:rsidP="008247DB">
      <w:pPr>
        <w:pStyle w:val="ConsPlusNormal"/>
        <w:ind w:firstLine="540"/>
        <w:jc w:val="both"/>
      </w:pPr>
      <w:r w:rsidRPr="000138ED">
        <w:t xml:space="preserve">Глава </w:t>
      </w:r>
      <w:r w:rsidR="00FC05D1">
        <w:t>Уланковского</w:t>
      </w:r>
      <w:r w:rsidRPr="000138ED">
        <w:t xml:space="preserve"> сельсовета                                  </w:t>
      </w:r>
    </w:p>
    <w:p w:rsidR="00A73343" w:rsidRPr="000138ED" w:rsidRDefault="00A73343" w:rsidP="008247DB">
      <w:pPr>
        <w:pStyle w:val="ConsPlusNormal"/>
        <w:ind w:firstLine="540"/>
        <w:jc w:val="both"/>
      </w:pPr>
      <w:r>
        <w:t>Суджанского района                                      Д.А.Воронов</w:t>
      </w: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Default="00E36EEE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A73343" w:rsidRDefault="00A73343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A73343" w:rsidRDefault="00A73343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A73343" w:rsidRPr="000138ED" w:rsidRDefault="00A73343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E36EEE" w:rsidRDefault="00E36EEE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176BBF" w:rsidRDefault="00176BBF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A73343" w:rsidRDefault="00A73343" w:rsidP="00E36EEE">
      <w:pPr>
        <w:pStyle w:val="ab"/>
        <w:rPr>
          <w:rFonts w:ascii="Times New Roman" w:hAnsi="Times New Roman"/>
          <w:sz w:val="16"/>
          <w:szCs w:val="16"/>
        </w:rPr>
      </w:pPr>
    </w:p>
    <w:p w:rsidR="00176BBF" w:rsidRDefault="00176BBF" w:rsidP="00E36EEE">
      <w:pPr>
        <w:pStyle w:val="ab"/>
        <w:rPr>
          <w:rFonts w:ascii="Times New Roman" w:hAnsi="Times New Roman"/>
          <w:sz w:val="16"/>
          <w:szCs w:val="16"/>
        </w:rPr>
      </w:pPr>
    </w:p>
    <w:p w:rsidR="00176BBF" w:rsidRDefault="00176BBF" w:rsidP="00E36EEE">
      <w:pPr>
        <w:pStyle w:val="ab"/>
        <w:rPr>
          <w:rFonts w:ascii="Times New Roman" w:hAnsi="Times New Roman"/>
          <w:sz w:val="16"/>
          <w:szCs w:val="16"/>
        </w:rPr>
      </w:pPr>
    </w:p>
    <w:p w:rsidR="00176BBF" w:rsidRDefault="00176BBF" w:rsidP="00E36EEE">
      <w:pPr>
        <w:pStyle w:val="ab"/>
        <w:rPr>
          <w:rFonts w:ascii="Times New Roman" w:hAnsi="Times New Roman"/>
          <w:sz w:val="16"/>
          <w:szCs w:val="16"/>
        </w:rPr>
      </w:pPr>
    </w:p>
    <w:p w:rsidR="00E36EEE" w:rsidRPr="00FD7CFC" w:rsidRDefault="00E36EEE" w:rsidP="00E36EEE">
      <w:pPr>
        <w:pStyle w:val="ab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962244">
        <w:rPr>
          <w:rFonts w:ascii="Times New Roman" w:hAnsi="Times New Roman"/>
          <w:sz w:val="16"/>
          <w:szCs w:val="16"/>
        </w:rPr>
        <w:t xml:space="preserve">Приложение </w:t>
      </w:r>
      <w:r w:rsidR="000B024C">
        <w:rPr>
          <w:rFonts w:ascii="Times New Roman" w:hAnsi="Times New Roman"/>
          <w:sz w:val="16"/>
          <w:szCs w:val="16"/>
        </w:rPr>
        <w:t>№1</w:t>
      </w:r>
    </w:p>
    <w:p w:rsidR="00EA7F6F" w:rsidRDefault="00E36EEE" w:rsidP="00E36EEE">
      <w:pPr>
        <w:tabs>
          <w:tab w:val="left" w:pos="3825"/>
        </w:tabs>
        <w:ind w:right="57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C40304"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C40304">
        <w:rPr>
          <w:sz w:val="16"/>
          <w:szCs w:val="16"/>
        </w:rPr>
        <w:t xml:space="preserve">                                  </w:t>
      </w:r>
      <w:r w:rsidR="00374CD3" w:rsidRPr="00374CD3">
        <w:rPr>
          <w:sz w:val="16"/>
          <w:szCs w:val="16"/>
        </w:rPr>
        <w:t>к  постановлению Администрации</w:t>
      </w:r>
      <w:r w:rsidRPr="00C40304">
        <w:rPr>
          <w:sz w:val="16"/>
          <w:szCs w:val="16"/>
        </w:rPr>
        <w:t xml:space="preserve">   </w:t>
      </w:r>
    </w:p>
    <w:p w:rsidR="00EA7F6F" w:rsidRPr="00EA7F6F" w:rsidRDefault="00374CD3" w:rsidP="00EA7F6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0138ED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</w:t>
      </w:r>
      <w:r w:rsidR="00FC05D1">
        <w:rPr>
          <w:sz w:val="16"/>
          <w:szCs w:val="16"/>
        </w:rPr>
        <w:t>Уланковского</w:t>
      </w:r>
      <w:r w:rsidRPr="00374CD3">
        <w:rPr>
          <w:sz w:val="16"/>
          <w:szCs w:val="16"/>
        </w:rPr>
        <w:t xml:space="preserve"> сельсовета Суджанского района</w:t>
      </w:r>
    </w:p>
    <w:p w:rsidR="000B024C" w:rsidRDefault="000B024C" w:rsidP="000B024C">
      <w:pPr>
        <w:tabs>
          <w:tab w:val="left" w:pos="3390"/>
        </w:tabs>
        <w:jc w:val="right"/>
        <w:rPr>
          <w:sz w:val="16"/>
          <w:szCs w:val="16"/>
        </w:rPr>
      </w:pPr>
    </w:p>
    <w:p w:rsidR="000B024C" w:rsidRDefault="000B024C" w:rsidP="000B024C">
      <w:pPr>
        <w:tabs>
          <w:tab w:val="left" w:pos="3390"/>
        </w:tabs>
        <w:jc w:val="right"/>
        <w:rPr>
          <w:sz w:val="16"/>
          <w:szCs w:val="16"/>
        </w:rPr>
      </w:pPr>
    </w:p>
    <w:p w:rsidR="001C4C47" w:rsidRDefault="00A73343" w:rsidP="000B0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 </w:t>
      </w:r>
    </w:p>
    <w:p w:rsidR="000B024C" w:rsidRDefault="00A73343" w:rsidP="000B0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и сроках</w:t>
      </w:r>
      <w:r w:rsidR="000B024C">
        <w:rPr>
          <w:b/>
          <w:sz w:val="28"/>
          <w:szCs w:val="28"/>
        </w:rPr>
        <w:t xml:space="preserve"> внесения изменений в перечень главных администраторов доходов местного бюджета </w:t>
      </w:r>
      <w:r w:rsidR="00FC05D1">
        <w:rPr>
          <w:b/>
          <w:sz w:val="28"/>
          <w:szCs w:val="28"/>
        </w:rPr>
        <w:t>Уланковского</w:t>
      </w:r>
      <w:r w:rsidR="000B024C" w:rsidRPr="00C156E1">
        <w:rPr>
          <w:b/>
          <w:sz w:val="28"/>
          <w:szCs w:val="28"/>
        </w:rPr>
        <w:t xml:space="preserve"> сельсовета</w:t>
      </w:r>
      <w:r w:rsidR="000B024C">
        <w:rPr>
          <w:b/>
          <w:sz w:val="28"/>
          <w:szCs w:val="28"/>
        </w:rPr>
        <w:t xml:space="preserve"> Суджанского района Курской области</w:t>
      </w:r>
    </w:p>
    <w:p w:rsidR="000B024C" w:rsidRDefault="000B024C" w:rsidP="000B024C">
      <w:pPr>
        <w:pStyle w:val="a3"/>
        <w:ind w:firstLine="709"/>
        <w:jc w:val="both"/>
        <w:rPr>
          <w:sz w:val="28"/>
          <w:szCs w:val="28"/>
        </w:rPr>
      </w:pPr>
    </w:p>
    <w:p w:rsidR="000B024C" w:rsidRDefault="000B024C" w:rsidP="000B024C">
      <w:pPr>
        <w:pStyle w:val="aa"/>
        <w:tabs>
          <w:tab w:val="left" w:pos="709"/>
        </w:tabs>
        <w:ind w:left="0" w:right="-141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1C4C47">
        <w:rPr>
          <w:sz w:val="28"/>
          <w:szCs w:val="28"/>
        </w:rPr>
        <w:t>Настоящиее положение о порядке  и сроках</w:t>
      </w:r>
      <w:r w:rsidRPr="00EC3C95">
        <w:rPr>
          <w:sz w:val="28"/>
          <w:szCs w:val="28"/>
        </w:rPr>
        <w:t xml:space="preserve"> внесения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администраторов</w:t>
      </w:r>
      <w:r w:rsidRPr="00EC3C95">
        <w:rPr>
          <w:spacing w:val="1"/>
          <w:sz w:val="28"/>
          <w:szCs w:val="28"/>
        </w:rPr>
        <w:t xml:space="preserve"> доходов местного</w:t>
      </w:r>
      <w:r w:rsidRPr="00EC3C9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C05D1">
        <w:rPr>
          <w:sz w:val="28"/>
          <w:szCs w:val="28"/>
        </w:rPr>
        <w:t>Уланковского</w:t>
      </w:r>
      <w:r w:rsidRPr="00C156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Суджанского</w:t>
      </w:r>
      <w:r w:rsidRPr="00EC3C9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</w:t>
      </w:r>
      <w:r w:rsidRPr="00EC3C95">
        <w:rPr>
          <w:sz w:val="28"/>
          <w:szCs w:val="28"/>
        </w:rPr>
        <w:t xml:space="preserve"> области (далее – Порядок) разработан</w:t>
      </w:r>
      <w:r w:rsidR="001C4C47">
        <w:rPr>
          <w:sz w:val="28"/>
          <w:szCs w:val="28"/>
        </w:rPr>
        <w:t>о в</w:t>
      </w:r>
      <w:r w:rsidRPr="00EC3C95">
        <w:rPr>
          <w:sz w:val="28"/>
          <w:szCs w:val="28"/>
        </w:rPr>
        <w:t xml:space="preserve"> соответствии с постановлением Правительства Российской  Федерации от 16 сентября 2021 г. № 1569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</w:t>
      </w:r>
      <w:proofErr w:type="gramEnd"/>
      <w:r w:rsidRPr="00EC3C95">
        <w:rPr>
          <w:sz w:val="28"/>
          <w:szCs w:val="28"/>
        </w:rPr>
        <w:t xml:space="preserve"> местного самоуправления, </w:t>
      </w:r>
      <w:proofErr w:type="gramStart"/>
      <w:r w:rsidRPr="00EC3C95">
        <w:rPr>
          <w:sz w:val="28"/>
          <w:szCs w:val="28"/>
        </w:rPr>
        <w:t>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EC3C95">
        <w:rPr>
          <w:sz w:val="28"/>
          <w:szCs w:val="28"/>
        </w:rPr>
        <w:t>администраторов</w:t>
      </w:r>
      <w:r w:rsidRPr="00EC3C95">
        <w:rPr>
          <w:spacing w:val="1"/>
          <w:sz w:val="28"/>
          <w:szCs w:val="28"/>
        </w:rPr>
        <w:t xml:space="preserve"> доходов местного</w:t>
      </w:r>
      <w:r w:rsidRPr="00EC3C9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C05D1">
        <w:rPr>
          <w:sz w:val="28"/>
          <w:szCs w:val="28"/>
        </w:rPr>
        <w:t>Уланковского</w:t>
      </w:r>
      <w:r w:rsidRPr="00C156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Суджанского</w:t>
      </w:r>
      <w:r w:rsidRPr="00EC3C9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</w:t>
      </w:r>
      <w:r w:rsidRPr="00EC3C95">
        <w:rPr>
          <w:sz w:val="28"/>
          <w:szCs w:val="28"/>
        </w:rPr>
        <w:t xml:space="preserve"> области (далее – перечень главных администраторов)</w:t>
      </w:r>
      <w:r>
        <w:rPr>
          <w:sz w:val="28"/>
          <w:szCs w:val="28"/>
        </w:rPr>
        <w:t xml:space="preserve"> утверждаемый постановлением администрации </w:t>
      </w:r>
      <w:r w:rsidR="00FC05D1">
        <w:rPr>
          <w:sz w:val="28"/>
          <w:szCs w:val="28"/>
        </w:rPr>
        <w:t>Уланковского</w:t>
      </w:r>
      <w:r w:rsidRPr="00C156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Суджанского района Курской области</w:t>
      </w:r>
      <w:r w:rsidRPr="00EC3C95">
        <w:rPr>
          <w:sz w:val="28"/>
          <w:szCs w:val="28"/>
        </w:rPr>
        <w:t>.</w:t>
      </w:r>
      <w:proofErr w:type="gramEnd"/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Внесение изменений в перечень главных администраторов осуществляется в случае: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изменения бюджетных полномочий главных администраторов </w:t>
      </w:r>
      <w:r>
        <w:rPr>
          <w:spacing w:val="1"/>
          <w:sz w:val="28"/>
          <w:szCs w:val="28"/>
        </w:rPr>
        <w:t>доходов местн</w:t>
      </w:r>
      <w:r>
        <w:rPr>
          <w:sz w:val="28"/>
          <w:szCs w:val="28"/>
        </w:rPr>
        <w:t xml:space="preserve">ого бюджета </w:t>
      </w:r>
      <w:r w:rsidR="00FC05D1">
        <w:rPr>
          <w:sz w:val="28"/>
          <w:szCs w:val="28"/>
        </w:rPr>
        <w:t>Уланковского</w:t>
      </w:r>
      <w:r w:rsidRPr="00C156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Суджанского района Курской области (далее - главные администраторы</w:t>
      </w:r>
      <w:r>
        <w:rPr>
          <w:spacing w:val="1"/>
          <w:sz w:val="28"/>
          <w:szCs w:val="28"/>
        </w:rPr>
        <w:t xml:space="preserve"> доходов) по осуществлению ими операций с доходами местного бюджета </w:t>
      </w:r>
      <w:r w:rsidR="00FC05D1">
        <w:rPr>
          <w:spacing w:val="1"/>
          <w:sz w:val="28"/>
          <w:szCs w:val="28"/>
        </w:rPr>
        <w:t>Уланковского</w:t>
      </w:r>
      <w:r w:rsidRPr="00C156E1">
        <w:rPr>
          <w:spacing w:val="1"/>
          <w:sz w:val="28"/>
          <w:szCs w:val="28"/>
        </w:rPr>
        <w:t xml:space="preserve"> сельсовета</w:t>
      </w:r>
      <w:r>
        <w:rPr>
          <w:spacing w:val="1"/>
          <w:sz w:val="28"/>
          <w:szCs w:val="28"/>
        </w:rPr>
        <w:t xml:space="preserve"> Суджанского района Курской области (далее – местный бюджет)</w:t>
      </w:r>
      <w:r>
        <w:rPr>
          <w:sz w:val="28"/>
          <w:szCs w:val="28"/>
        </w:rPr>
        <w:t>;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изменения кода вида (подвида) доходов местного бюджета;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изменения наименования кода вида (подвида) доходов местного бюджета;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необходимости включения в перечень главных администраторов кода вида (подвида) доходов местного бюджета.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необходимости внесения изменений в перечень главных администраторов 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их ведении, территориальное учреждение Центрального банка Российской Федерации, органы государственной власт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государственные органы) Курской области, органы местного </w:t>
      </w:r>
      <w:r>
        <w:rPr>
          <w:sz w:val="28"/>
          <w:szCs w:val="28"/>
        </w:rPr>
        <w:lastRenderedPageBreak/>
        <w:t xml:space="preserve">самоуправления </w:t>
      </w:r>
      <w:r w:rsidR="00FC05D1">
        <w:rPr>
          <w:sz w:val="28"/>
          <w:szCs w:val="28"/>
        </w:rPr>
        <w:t>Уланковского</w:t>
      </w:r>
      <w:r w:rsidRPr="00C156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Суджанского района Курской области и (или) казенные учреждения, находящиеся в их ведении, осуществляющие бюджетные полномочия главных администраторов доходов, (далее заявители) направляют в администрацию </w:t>
      </w:r>
      <w:r w:rsidR="00FC05D1">
        <w:rPr>
          <w:sz w:val="28"/>
          <w:szCs w:val="28"/>
        </w:rPr>
        <w:t>Уланковского</w:t>
      </w:r>
      <w:r w:rsidRPr="00C156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Суджанского района Курской области (далее – Администрация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редложения в письменном виде с указанием следующей информации: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основание для внесения изменения в </w:t>
      </w:r>
      <w:r>
        <w:rPr>
          <w:sz w:val="28"/>
          <w:szCs w:val="28"/>
        </w:rPr>
        <w:t>перечень главных администраторов;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главного администратора доходов;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вида (подвида) доходов местного бюджета;</w:t>
      </w:r>
    </w:p>
    <w:p w:rsidR="000B024C" w:rsidRDefault="000B024C" w:rsidP="000B02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кода вида (подвида) доходов местного бюджета.</w:t>
      </w:r>
    </w:p>
    <w:p w:rsidR="000B024C" w:rsidRPr="00905494" w:rsidRDefault="000B024C" w:rsidP="000B024C">
      <w:pPr>
        <w:jc w:val="both"/>
        <w:rPr>
          <w:spacing w:val="1"/>
          <w:sz w:val="28"/>
          <w:szCs w:val="28"/>
        </w:rPr>
      </w:pPr>
      <w:r w:rsidRPr="00905494">
        <w:rPr>
          <w:spacing w:val="1"/>
          <w:sz w:val="28"/>
          <w:szCs w:val="28"/>
        </w:rPr>
        <w:tab/>
        <w:t>4</w:t>
      </w:r>
      <w:r>
        <w:rPr>
          <w:spacing w:val="1"/>
          <w:sz w:val="28"/>
          <w:szCs w:val="28"/>
        </w:rPr>
        <w:t xml:space="preserve">. </w:t>
      </w:r>
      <w:r w:rsidR="001C4C47">
        <w:rPr>
          <w:spacing w:val="1"/>
          <w:sz w:val="28"/>
          <w:szCs w:val="28"/>
        </w:rPr>
        <w:t>Р</w:t>
      </w:r>
      <w:r w:rsidRPr="00905494">
        <w:rPr>
          <w:spacing w:val="1"/>
          <w:sz w:val="28"/>
          <w:szCs w:val="28"/>
        </w:rPr>
        <w:t>ассмотрение Администрацией предложений осуществляется в течение 10 рабочих дней со дня их поступления.</w:t>
      </w:r>
    </w:p>
    <w:p w:rsidR="000B024C" w:rsidRDefault="000B024C" w:rsidP="000B024C">
      <w:pPr>
        <w:jc w:val="both"/>
        <w:rPr>
          <w:sz w:val="28"/>
          <w:szCs w:val="28"/>
        </w:rPr>
      </w:pPr>
      <w:r>
        <w:tab/>
      </w:r>
      <w:r w:rsidRPr="00905494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По итогам рассмотрения предложений Администрация в срок, установленный пунктом 4 настоящего </w:t>
      </w:r>
      <w:r w:rsidR="001C4C47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 сроков:</w:t>
      </w:r>
    </w:p>
    <w:p w:rsidR="000B024C" w:rsidRDefault="000B024C" w:rsidP="000B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разрабатывает проект правового акта Администрации о внесении изменений в перечень главных администраторов и направляет его </w:t>
      </w:r>
      <w:proofErr w:type="gramStart"/>
      <w:r>
        <w:rPr>
          <w:sz w:val="28"/>
          <w:szCs w:val="28"/>
        </w:rPr>
        <w:t>на согласование заявителю в соответствии с Инструкцией по делопроизводству в Администрации</w:t>
      </w:r>
      <w:proofErr w:type="gramEnd"/>
      <w:r>
        <w:rPr>
          <w:sz w:val="28"/>
          <w:szCs w:val="28"/>
        </w:rPr>
        <w:t>, в случае отсутствия замечаний к представленной заявителем в со</w:t>
      </w:r>
      <w:r w:rsidR="001C4C47">
        <w:rPr>
          <w:sz w:val="28"/>
          <w:szCs w:val="28"/>
        </w:rPr>
        <w:t>ответствии с пунктом 3 настоящего</w:t>
      </w:r>
      <w:r>
        <w:rPr>
          <w:sz w:val="28"/>
          <w:szCs w:val="28"/>
        </w:rPr>
        <w:t xml:space="preserve"> П</w:t>
      </w:r>
      <w:r w:rsidR="001C4C47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 и сроков информации;</w:t>
      </w:r>
    </w:p>
    <w:p w:rsidR="001C4C47" w:rsidRDefault="000B024C" w:rsidP="000B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информирует заявителя </w:t>
      </w:r>
      <w:proofErr w:type="gramStart"/>
      <w:r>
        <w:rPr>
          <w:sz w:val="28"/>
          <w:szCs w:val="28"/>
        </w:rPr>
        <w:t>в письменном виде об отказе во внесении изменений в перечень главных администраторов с указанием</w:t>
      </w:r>
      <w:proofErr w:type="gramEnd"/>
      <w:r>
        <w:rPr>
          <w:sz w:val="28"/>
          <w:szCs w:val="28"/>
        </w:rPr>
        <w:t xml:space="preserve">   причин отказа.</w:t>
      </w:r>
    </w:p>
    <w:p w:rsidR="000B024C" w:rsidRPr="003A4A64" w:rsidRDefault="000B024C" w:rsidP="000B024C">
      <w:pPr>
        <w:jc w:val="both"/>
        <w:rPr>
          <w:sz w:val="28"/>
          <w:szCs w:val="28"/>
        </w:rPr>
      </w:pPr>
      <w:r w:rsidRPr="003A4A64">
        <w:rPr>
          <w:sz w:val="28"/>
          <w:szCs w:val="28"/>
        </w:rPr>
        <w:tab/>
        <w:t>6</w:t>
      </w:r>
      <w:r>
        <w:rPr>
          <w:sz w:val="28"/>
          <w:szCs w:val="28"/>
        </w:rPr>
        <w:t xml:space="preserve">. </w:t>
      </w:r>
      <w:r w:rsidRPr="003A4A64">
        <w:rPr>
          <w:sz w:val="28"/>
          <w:szCs w:val="28"/>
        </w:rPr>
        <w:t>Основаниями для отказа во внесении изменений в перечень главных администраторов являются:</w:t>
      </w:r>
    </w:p>
    <w:p w:rsidR="000B024C" w:rsidRPr="003A4A64" w:rsidRDefault="000B024C" w:rsidP="000B024C">
      <w:pPr>
        <w:jc w:val="both"/>
        <w:rPr>
          <w:sz w:val="28"/>
          <w:szCs w:val="28"/>
        </w:rPr>
      </w:pPr>
      <w:r>
        <w:tab/>
      </w:r>
      <w:r w:rsidRPr="003A4A64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 главных администраторов;</w:t>
      </w:r>
    </w:p>
    <w:p w:rsidR="000B024C" w:rsidRDefault="000B024C" w:rsidP="000B024C">
      <w:pPr>
        <w:jc w:val="both"/>
        <w:rPr>
          <w:sz w:val="28"/>
          <w:szCs w:val="28"/>
        </w:rPr>
      </w:pPr>
      <w:r>
        <w:tab/>
      </w:r>
      <w:r w:rsidRPr="001D1BB1">
        <w:rPr>
          <w:sz w:val="28"/>
          <w:szCs w:val="28"/>
        </w:rPr>
        <w:t>не указание</w:t>
      </w:r>
      <w:r>
        <w:rPr>
          <w:sz w:val="28"/>
          <w:szCs w:val="28"/>
        </w:rPr>
        <w:t xml:space="preserve"> кода подвида доходов местного бюджета:</w:t>
      </w:r>
    </w:p>
    <w:p w:rsidR="000B024C" w:rsidRDefault="000B024C" w:rsidP="000B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утвержденного министерства финансов Российской Федерации по видам доходов местного бюджета, главными администраторами которых являются органы государственной власти Российской Федерации, Центрального банка  Российской Федерации, и (или) находящиеся в их ведении казенные учреждения;</w:t>
      </w:r>
    </w:p>
    <w:p w:rsidR="000B024C" w:rsidRDefault="000B024C" w:rsidP="000B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утвержденного Администрацией по видам доходов местного бюджета, главными администраторами которых являются органы государственной власти (государственные органы) Курской области и органы местного самоуправления </w:t>
      </w:r>
      <w:r w:rsidR="00FC05D1">
        <w:rPr>
          <w:sz w:val="28"/>
          <w:szCs w:val="28"/>
        </w:rPr>
        <w:t>Уланковского</w:t>
      </w:r>
      <w:r w:rsidRPr="00C156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Суджанского района Курской области;</w:t>
      </w:r>
    </w:p>
    <w:p w:rsidR="000B024C" w:rsidRDefault="000B024C" w:rsidP="000B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несоответствие наименования кода вида (подвида) доходов местного бюджета, коду вида (подвида) доходов местного бюджета;</w:t>
      </w:r>
    </w:p>
    <w:p w:rsidR="000B024C" w:rsidRDefault="000B024C" w:rsidP="000B02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отсутствие полномочий у заявителя по администрированию дохода местного бюджета, предлагаемого к включению в перечень  главных администраторов.</w:t>
      </w:r>
    </w:p>
    <w:p w:rsidR="000B024C" w:rsidRDefault="000B024C" w:rsidP="000B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После устранения причин отказа во внесении изменений в перечень  главных администраторов</w:t>
      </w:r>
      <w:r w:rsidR="001C4C47">
        <w:rPr>
          <w:sz w:val="28"/>
          <w:szCs w:val="28"/>
        </w:rPr>
        <w:t>, указанных в пункте 6 настоящего</w:t>
      </w:r>
      <w:r>
        <w:rPr>
          <w:sz w:val="28"/>
          <w:szCs w:val="28"/>
        </w:rPr>
        <w:t xml:space="preserve"> </w:t>
      </w:r>
      <w:r w:rsidR="001C4C47">
        <w:rPr>
          <w:sz w:val="28"/>
          <w:szCs w:val="28"/>
        </w:rPr>
        <w:t>Положения о порядке и сроках</w:t>
      </w:r>
      <w:r>
        <w:rPr>
          <w:sz w:val="28"/>
          <w:szCs w:val="28"/>
        </w:rPr>
        <w:t>, заявите</w:t>
      </w:r>
      <w:r w:rsidR="001C4C47">
        <w:rPr>
          <w:sz w:val="28"/>
          <w:szCs w:val="28"/>
        </w:rPr>
        <w:t xml:space="preserve">ль в праве повторно направить в </w:t>
      </w:r>
      <w:r>
        <w:rPr>
          <w:sz w:val="28"/>
          <w:szCs w:val="28"/>
        </w:rPr>
        <w:t>Администрацию предложение о внесении изменений в перечень  главных администраторов.</w:t>
      </w:r>
    </w:p>
    <w:p w:rsidR="000B024C" w:rsidRPr="00EA7F6F" w:rsidRDefault="000B024C" w:rsidP="000B024C">
      <w:pPr>
        <w:tabs>
          <w:tab w:val="left" w:pos="3390"/>
        </w:tabs>
        <w:jc w:val="right"/>
        <w:rPr>
          <w:sz w:val="16"/>
          <w:szCs w:val="16"/>
        </w:rPr>
      </w:pPr>
    </w:p>
    <w:sectPr w:rsidR="000B024C" w:rsidRPr="00EA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2E5"/>
    <w:multiLevelType w:val="multilevel"/>
    <w:tmpl w:val="3B62A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0951BF9"/>
    <w:multiLevelType w:val="hybridMultilevel"/>
    <w:tmpl w:val="53AC4C6C"/>
    <w:lvl w:ilvl="0" w:tplc="27F2F8C4">
      <w:start w:val="1"/>
      <w:numFmt w:val="decimal"/>
      <w:lvlText w:val="%1.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977A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C7545A5A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AFEA548C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E7DC8F7C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11A89742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31944584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255A31A8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47F28158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2">
    <w:nsid w:val="216547FE"/>
    <w:multiLevelType w:val="hybridMultilevel"/>
    <w:tmpl w:val="2C788228"/>
    <w:lvl w:ilvl="0" w:tplc="C9508B98">
      <w:start w:val="1"/>
      <w:numFmt w:val="decimal"/>
      <w:lvlText w:val="%1."/>
      <w:lvlJc w:val="left"/>
      <w:pPr>
        <w:ind w:left="186" w:hanging="273"/>
      </w:pPr>
      <w:rPr>
        <w:rFonts w:hint="default"/>
        <w:spacing w:val="-1"/>
        <w:w w:val="93"/>
        <w:lang w:val="ru-RU" w:eastAsia="en-US" w:bidi="ar-SA"/>
      </w:rPr>
    </w:lvl>
    <w:lvl w:ilvl="1" w:tplc="C7C2E132">
      <w:numFmt w:val="bullet"/>
      <w:lvlText w:val="•"/>
      <w:lvlJc w:val="left"/>
      <w:pPr>
        <w:ind w:left="1102" w:hanging="273"/>
      </w:pPr>
      <w:rPr>
        <w:rFonts w:hint="default"/>
        <w:lang w:val="ru-RU" w:eastAsia="en-US" w:bidi="ar-SA"/>
      </w:rPr>
    </w:lvl>
    <w:lvl w:ilvl="2" w:tplc="D388A90C">
      <w:numFmt w:val="bullet"/>
      <w:lvlText w:val="•"/>
      <w:lvlJc w:val="left"/>
      <w:pPr>
        <w:ind w:left="2024" w:hanging="273"/>
      </w:pPr>
      <w:rPr>
        <w:rFonts w:hint="default"/>
        <w:lang w:val="ru-RU" w:eastAsia="en-US" w:bidi="ar-SA"/>
      </w:rPr>
    </w:lvl>
    <w:lvl w:ilvl="3" w:tplc="B5DE84B2">
      <w:numFmt w:val="bullet"/>
      <w:lvlText w:val="•"/>
      <w:lvlJc w:val="left"/>
      <w:pPr>
        <w:ind w:left="2946" w:hanging="273"/>
      </w:pPr>
      <w:rPr>
        <w:rFonts w:hint="default"/>
        <w:lang w:val="ru-RU" w:eastAsia="en-US" w:bidi="ar-SA"/>
      </w:rPr>
    </w:lvl>
    <w:lvl w:ilvl="4" w:tplc="2416BCD8">
      <w:numFmt w:val="bullet"/>
      <w:lvlText w:val="•"/>
      <w:lvlJc w:val="left"/>
      <w:pPr>
        <w:ind w:left="3868" w:hanging="273"/>
      </w:pPr>
      <w:rPr>
        <w:rFonts w:hint="default"/>
        <w:lang w:val="ru-RU" w:eastAsia="en-US" w:bidi="ar-SA"/>
      </w:rPr>
    </w:lvl>
    <w:lvl w:ilvl="5" w:tplc="4F12F6F2">
      <w:numFmt w:val="bullet"/>
      <w:lvlText w:val="•"/>
      <w:lvlJc w:val="left"/>
      <w:pPr>
        <w:ind w:left="4790" w:hanging="273"/>
      </w:pPr>
      <w:rPr>
        <w:rFonts w:hint="default"/>
        <w:lang w:val="ru-RU" w:eastAsia="en-US" w:bidi="ar-SA"/>
      </w:rPr>
    </w:lvl>
    <w:lvl w:ilvl="6" w:tplc="5AE69638">
      <w:numFmt w:val="bullet"/>
      <w:lvlText w:val="•"/>
      <w:lvlJc w:val="left"/>
      <w:pPr>
        <w:ind w:left="5712" w:hanging="273"/>
      </w:pPr>
      <w:rPr>
        <w:rFonts w:hint="default"/>
        <w:lang w:val="ru-RU" w:eastAsia="en-US" w:bidi="ar-SA"/>
      </w:rPr>
    </w:lvl>
    <w:lvl w:ilvl="7" w:tplc="7180ABC4">
      <w:numFmt w:val="bullet"/>
      <w:lvlText w:val="•"/>
      <w:lvlJc w:val="left"/>
      <w:pPr>
        <w:ind w:left="6634" w:hanging="273"/>
      </w:pPr>
      <w:rPr>
        <w:rFonts w:hint="default"/>
        <w:lang w:val="ru-RU" w:eastAsia="en-US" w:bidi="ar-SA"/>
      </w:rPr>
    </w:lvl>
    <w:lvl w:ilvl="8" w:tplc="F258BDEE">
      <w:numFmt w:val="bullet"/>
      <w:lvlText w:val="•"/>
      <w:lvlJc w:val="left"/>
      <w:pPr>
        <w:ind w:left="7556" w:hanging="273"/>
      </w:pPr>
      <w:rPr>
        <w:rFonts w:hint="default"/>
        <w:lang w:val="ru-RU" w:eastAsia="en-US" w:bidi="ar-SA"/>
      </w:rPr>
    </w:lvl>
  </w:abstractNum>
  <w:abstractNum w:abstractNumId="3">
    <w:nsid w:val="399848CF"/>
    <w:multiLevelType w:val="hybridMultilevel"/>
    <w:tmpl w:val="5B3EAD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D4C47"/>
    <w:multiLevelType w:val="hybridMultilevel"/>
    <w:tmpl w:val="FCD07FE0"/>
    <w:lvl w:ilvl="0" w:tplc="3FD07012">
      <w:start w:val="1"/>
      <w:numFmt w:val="decimal"/>
      <w:lvlText w:val="%1."/>
      <w:lvlJc w:val="left"/>
      <w:pPr>
        <w:ind w:left="106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DC390C">
      <w:numFmt w:val="bullet"/>
      <w:lvlText w:val="•"/>
      <w:lvlJc w:val="left"/>
      <w:pPr>
        <w:ind w:left="1945" w:hanging="211"/>
      </w:pPr>
      <w:rPr>
        <w:rFonts w:hint="default"/>
        <w:lang w:val="ru-RU" w:eastAsia="en-US" w:bidi="ar-SA"/>
      </w:rPr>
    </w:lvl>
    <w:lvl w:ilvl="2" w:tplc="E22EB7AE">
      <w:numFmt w:val="bullet"/>
      <w:lvlText w:val="•"/>
      <w:lvlJc w:val="left"/>
      <w:pPr>
        <w:ind w:left="2830" w:hanging="211"/>
      </w:pPr>
      <w:rPr>
        <w:rFonts w:hint="default"/>
        <w:lang w:val="ru-RU" w:eastAsia="en-US" w:bidi="ar-SA"/>
      </w:rPr>
    </w:lvl>
    <w:lvl w:ilvl="3" w:tplc="31BED2BE">
      <w:numFmt w:val="bullet"/>
      <w:lvlText w:val="•"/>
      <w:lvlJc w:val="left"/>
      <w:pPr>
        <w:ind w:left="3714" w:hanging="211"/>
      </w:pPr>
      <w:rPr>
        <w:rFonts w:hint="default"/>
        <w:lang w:val="ru-RU" w:eastAsia="en-US" w:bidi="ar-SA"/>
      </w:rPr>
    </w:lvl>
    <w:lvl w:ilvl="4" w:tplc="778A81BC">
      <w:numFmt w:val="bullet"/>
      <w:lvlText w:val="•"/>
      <w:lvlJc w:val="left"/>
      <w:pPr>
        <w:ind w:left="4599" w:hanging="211"/>
      </w:pPr>
      <w:rPr>
        <w:rFonts w:hint="default"/>
        <w:lang w:val="ru-RU" w:eastAsia="en-US" w:bidi="ar-SA"/>
      </w:rPr>
    </w:lvl>
    <w:lvl w:ilvl="5" w:tplc="7E0E7380">
      <w:numFmt w:val="bullet"/>
      <w:lvlText w:val="•"/>
      <w:lvlJc w:val="left"/>
      <w:pPr>
        <w:ind w:left="5484" w:hanging="211"/>
      </w:pPr>
      <w:rPr>
        <w:rFonts w:hint="default"/>
        <w:lang w:val="ru-RU" w:eastAsia="en-US" w:bidi="ar-SA"/>
      </w:rPr>
    </w:lvl>
    <w:lvl w:ilvl="6" w:tplc="52A27862">
      <w:numFmt w:val="bullet"/>
      <w:lvlText w:val="•"/>
      <w:lvlJc w:val="left"/>
      <w:pPr>
        <w:ind w:left="6368" w:hanging="211"/>
      </w:pPr>
      <w:rPr>
        <w:rFonts w:hint="default"/>
        <w:lang w:val="ru-RU" w:eastAsia="en-US" w:bidi="ar-SA"/>
      </w:rPr>
    </w:lvl>
    <w:lvl w:ilvl="7" w:tplc="B1BCF7E2">
      <w:numFmt w:val="bullet"/>
      <w:lvlText w:val="•"/>
      <w:lvlJc w:val="left"/>
      <w:pPr>
        <w:ind w:left="7253" w:hanging="211"/>
      </w:pPr>
      <w:rPr>
        <w:rFonts w:hint="default"/>
        <w:lang w:val="ru-RU" w:eastAsia="en-US" w:bidi="ar-SA"/>
      </w:rPr>
    </w:lvl>
    <w:lvl w:ilvl="8" w:tplc="5D620EF8">
      <w:numFmt w:val="bullet"/>
      <w:lvlText w:val="•"/>
      <w:lvlJc w:val="left"/>
      <w:pPr>
        <w:ind w:left="8137" w:hanging="211"/>
      </w:pPr>
      <w:rPr>
        <w:rFonts w:hint="default"/>
        <w:lang w:val="ru-RU" w:eastAsia="en-US" w:bidi="ar-SA"/>
      </w:rPr>
    </w:lvl>
  </w:abstractNum>
  <w:abstractNum w:abstractNumId="5">
    <w:nsid w:val="71B91AFB"/>
    <w:multiLevelType w:val="hybridMultilevel"/>
    <w:tmpl w:val="31FA9390"/>
    <w:lvl w:ilvl="0" w:tplc="7B9A32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DC744F"/>
    <w:multiLevelType w:val="multilevel"/>
    <w:tmpl w:val="890068E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1E7952"/>
    <w:rsid w:val="00007592"/>
    <w:rsid w:val="000138ED"/>
    <w:rsid w:val="000A5E8B"/>
    <w:rsid w:val="000B024C"/>
    <w:rsid w:val="000B57BD"/>
    <w:rsid w:val="000D05DC"/>
    <w:rsid w:val="00101A7F"/>
    <w:rsid w:val="00147D05"/>
    <w:rsid w:val="001679B6"/>
    <w:rsid w:val="00173FD8"/>
    <w:rsid w:val="00176BBF"/>
    <w:rsid w:val="001C4C47"/>
    <w:rsid w:val="001E7952"/>
    <w:rsid w:val="002104C2"/>
    <w:rsid w:val="002134A7"/>
    <w:rsid w:val="00263484"/>
    <w:rsid w:val="002725B7"/>
    <w:rsid w:val="00286DF6"/>
    <w:rsid w:val="002D670A"/>
    <w:rsid w:val="002F3F50"/>
    <w:rsid w:val="00302796"/>
    <w:rsid w:val="003652CD"/>
    <w:rsid w:val="00366858"/>
    <w:rsid w:val="00374CD3"/>
    <w:rsid w:val="00385D16"/>
    <w:rsid w:val="00396C54"/>
    <w:rsid w:val="003D2F7D"/>
    <w:rsid w:val="003D4129"/>
    <w:rsid w:val="003E6A47"/>
    <w:rsid w:val="003F4FE6"/>
    <w:rsid w:val="004458E1"/>
    <w:rsid w:val="004A1CEB"/>
    <w:rsid w:val="004D0072"/>
    <w:rsid w:val="005213DC"/>
    <w:rsid w:val="00580ED3"/>
    <w:rsid w:val="005843E0"/>
    <w:rsid w:val="00605026"/>
    <w:rsid w:val="00620680"/>
    <w:rsid w:val="006C212F"/>
    <w:rsid w:val="006F17FD"/>
    <w:rsid w:val="007C0190"/>
    <w:rsid w:val="007E2045"/>
    <w:rsid w:val="008115A5"/>
    <w:rsid w:val="00821DBC"/>
    <w:rsid w:val="008247DB"/>
    <w:rsid w:val="008A225A"/>
    <w:rsid w:val="008C5DDA"/>
    <w:rsid w:val="00920E70"/>
    <w:rsid w:val="0092627A"/>
    <w:rsid w:val="00992536"/>
    <w:rsid w:val="009A299E"/>
    <w:rsid w:val="009B4B1A"/>
    <w:rsid w:val="00A33DD8"/>
    <w:rsid w:val="00A4530B"/>
    <w:rsid w:val="00A65C4F"/>
    <w:rsid w:val="00A73343"/>
    <w:rsid w:val="00A80A9F"/>
    <w:rsid w:val="00AB538D"/>
    <w:rsid w:val="00AD0D22"/>
    <w:rsid w:val="00AD4C28"/>
    <w:rsid w:val="00AE37E3"/>
    <w:rsid w:val="00AE402B"/>
    <w:rsid w:val="00B137C0"/>
    <w:rsid w:val="00B30E30"/>
    <w:rsid w:val="00B32B5E"/>
    <w:rsid w:val="00B57C39"/>
    <w:rsid w:val="00BE18FF"/>
    <w:rsid w:val="00BF6EC4"/>
    <w:rsid w:val="00C25A2B"/>
    <w:rsid w:val="00C57A0C"/>
    <w:rsid w:val="00C71595"/>
    <w:rsid w:val="00C77E23"/>
    <w:rsid w:val="00C81363"/>
    <w:rsid w:val="00C905DE"/>
    <w:rsid w:val="00CC466C"/>
    <w:rsid w:val="00CD3EBA"/>
    <w:rsid w:val="00D5760A"/>
    <w:rsid w:val="00D770E4"/>
    <w:rsid w:val="00D86BC2"/>
    <w:rsid w:val="00D90483"/>
    <w:rsid w:val="00DD5F03"/>
    <w:rsid w:val="00DE0D05"/>
    <w:rsid w:val="00DE57A9"/>
    <w:rsid w:val="00E36EEE"/>
    <w:rsid w:val="00E9546F"/>
    <w:rsid w:val="00EA7F6F"/>
    <w:rsid w:val="00EF4345"/>
    <w:rsid w:val="00F13DC0"/>
    <w:rsid w:val="00F17916"/>
    <w:rsid w:val="00F274FD"/>
    <w:rsid w:val="00F4088E"/>
    <w:rsid w:val="00FB1BF7"/>
    <w:rsid w:val="00FC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458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824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qFormat/>
    <w:rsid w:val="00824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7">
    <w:name w:val="heading 7"/>
    <w:basedOn w:val="a"/>
    <w:next w:val="a"/>
    <w:link w:val="70"/>
    <w:uiPriority w:val="9"/>
    <w:qFormat/>
    <w:rsid w:val="008247DB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character" w:customStyle="1" w:styleId="20">
    <w:name w:val="Заголовок 2 Знак"/>
    <w:link w:val="2"/>
    <w:uiPriority w:val="9"/>
    <w:semiHidden/>
    <w:rsid w:val="004458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Простой текст"/>
    <w:basedOn w:val="a"/>
    <w:rsid w:val="004458E1"/>
    <w:rPr>
      <w:lang w:val="en-US"/>
    </w:rPr>
  </w:style>
  <w:style w:type="paragraph" w:customStyle="1" w:styleId="ConsPlusTitle">
    <w:name w:val="ConsPlusTitle"/>
    <w:rsid w:val="004458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247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8247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8247DB"/>
    <w:rPr>
      <w:rFonts w:ascii="Calibri" w:eastAsia="Times New Roman"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247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47DB"/>
  </w:style>
  <w:style w:type="paragraph" w:customStyle="1" w:styleId="a7">
    <w:name w:val="Знак"/>
    <w:basedOn w:val="a"/>
    <w:uiPriority w:val="99"/>
    <w:rsid w:val="008247D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247DB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semiHidden/>
    <w:rsid w:val="00F274FD"/>
    <w:rPr>
      <w:rFonts w:ascii="Tahoma" w:hAnsi="Tahoma" w:cs="Tahoma"/>
      <w:sz w:val="16"/>
      <w:szCs w:val="16"/>
    </w:rPr>
  </w:style>
  <w:style w:type="character" w:styleId="a9">
    <w:name w:val="Hyperlink"/>
    <w:rsid w:val="00821DBC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E36EEE"/>
    <w:pPr>
      <w:widowControl w:val="0"/>
      <w:autoSpaceDE w:val="0"/>
      <w:autoSpaceDN w:val="0"/>
      <w:ind w:left="348" w:hanging="2377"/>
      <w:outlineLvl w:val="1"/>
    </w:pPr>
    <w:rPr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E36EEE"/>
    <w:pPr>
      <w:widowControl w:val="0"/>
      <w:autoSpaceDE w:val="0"/>
      <w:autoSpaceDN w:val="0"/>
      <w:ind w:left="121" w:right="182" w:firstLine="709"/>
      <w:jc w:val="both"/>
    </w:pPr>
    <w:rPr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E36EEE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36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Без интервала Знак"/>
    <w:link w:val="ab"/>
    <w:uiPriority w:val="1"/>
    <w:rsid w:val="00E36EEE"/>
    <w:rPr>
      <w:rFonts w:ascii="Calibri" w:hAnsi="Calibri"/>
      <w:sz w:val="22"/>
      <w:szCs w:val="22"/>
      <w:lang w:bidi="ar-SA"/>
    </w:rPr>
  </w:style>
  <w:style w:type="character" w:customStyle="1" w:styleId="blk">
    <w:name w:val="blk"/>
    <w:basedOn w:val="a0"/>
    <w:rsid w:val="00EA7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жжжжж</vt:lpstr>
    </vt:vector>
  </TitlesOfParts>
  <Company>Архив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жжжжж</dc:title>
  <dc:creator>Ольга</dc:creator>
  <cp:lastModifiedBy>Пользователь Windows</cp:lastModifiedBy>
  <cp:revision>2</cp:revision>
  <cp:lastPrinted>2021-11-16T09:36:00Z</cp:lastPrinted>
  <dcterms:created xsi:type="dcterms:W3CDTF">2022-02-09T08:41:00Z</dcterms:created>
  <dcterms:modified xsi:type="dcterms:W3CDTF">2022-02-09T08:41:00Z</dcterms:modified>
</cp:coreProperties>
</file>