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07" w:rsidRDefault="003C27CE" w:rsidP="00DB6807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07" w:rsidRDefault="00DB6807" w:rsidP="00DB6807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DB6807" w:rsidRDefault="00DB6807" w:rsidP="00DB6807">
      <w:pPr>
        <w:spacing w:before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B6807">
        <w:rPr>
          <w:rFonts w:ascii="Times New Roman" w:hAnsi="Times New Roman" w:cs="Times New Roman"/>
          <w:b/>
          <w:spacing w:val="20"/>
          <w:sz w:val="32"/>
          <w:szCs w:val="32"/>
        </w:rPr>
        <w:t>А</w:t>
      </w: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ДМИНИСТРАЦИЯ </w:t>
      </w:r>
    </w:p>
    <w:p w:rsidR="00DB6807" w:rsidRPr="00DB6807" w:rsidRDefault="00DB6807" w:rsidP="00DB6807">
      <w:pPr>
        <w:spacing w:before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B6807">
        <w:rPr>
          <w:rFonts w:ascii="Times New Roman" w:hAnsi="Times New Roman" w:cs="Times New Roman"/>
          <w:b/>
          <w:spacing w:val="20"/>
          <w:sz w:val="32"/>
          <w:szCs w:val="32"/>
        </w:rPr>
        <w:t>УЛАНКОВСКОГО СЕЛЬСОВЕТА</w:t>
      </w:r>
    </w:p>
    <w:p w:rsidR="00DB6807" w:rsidRPr="00DB6807" w:rsidRDefault="00DB6807" w:rsidP="00DB6807">
      <w:pPr>
        <w:spacing w:before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B6807">
        <w:rPr>
          <w:rFonts w:ascii="Times New Roman" w:hAnsi="Times New Roman" w:cs="Times New Roman"/>
          <w:b/>
          <w:spacing w:val="20"/>
          <w:sz w:val="32"/>
          <w:szCs w:val="32"/>
        </w:rPr>
        <w:t>СУДЖАНСКОГО РАЙОНА</w:t>
      </w:r>
    </w:p>
    <w:p w:rsidR="00DB6807" w:rsidRDefault="00DB6807" w:rsidP="00DB6807">
      <w:pPr>
        <w:pStyle w:val="ConsPlusTitle"/>
        <w:widowControl/>
        <w:jc w:val="center"/>
        <w:rPr>
          <w:sz w:val="32"/>
          <w:szCs w:val="32"/>
        </w:rPr>
      </w:pPr>
    </w:p>
    <w:p w:rsidR="00DB6807" w:rsidRPr="00DB6807" w:rsidRDefault="00DB6807" w:rsidP="00DB6807">
      <w:pPr>
        <w:pStyle w:val="ConsPlusTitle"/>
        <w:widowControl/>
        <w:jc w:val="center"/>
        <w:rPr>
          <w:sz w:val="32"/>
          <w:szCs w:val="32"/>
        </w:rPr>
      </w:pPr>
      <w:r w:rsidRPr="00DB6807">
        <w:rPr>
          <w:sz w:val="32"/>
          <w:szCs w:val="32"/>
        </w:rPr>
        <w:t>ПОСТАНОВЛЕНИЕ</w:t>
      </w:r>
    </w:p>
    <w:p w:rsidR="00DB6807" w:rsidRPr="00DB6807" w:rsidRDefault="00DB6807" w:rsidP="00DB6807">
      <w:pPr>
        <w:pStyle w:val="ConsPlusTitle"/>
        <w:widowControl/>
        <w:jc w:val="center"/>
        <w:rPr>
          <w:sz w:val="32"/>
          <w:szCs w:val="32"/>
        </w:rPr>
      </w:pPr>
    </w:p>
    <w:p w:rsidR="00DB6807" w:rsidRPr="00DB6807" w:rsidRDefault="00DB6807" w:rsidP="00DB6807">
      <w:pPr>
        <w:pStyle w:val="ConsPlusTitle"/>
        <w:widowControl/>
        <w:jc w:val="center"/>
        <w:rPr>
          <w:sz w:val="32"/>
          <w:szCs w:val="32"/>
        </w:rPr>
      </w:pPr>
    </w:p>
    <w:p w:rsidR="00DB6807" w:rsidRPr="00DB6807" w:rsidRDefault="003C27CE" w:rsidP="00DB6807">
      <w:pPr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23 октября 2020</w:t>
      </w:r>
      <w:r w:rsidR="00DB6807" w:rsidRPr="00DB6807">
        <w:rPr>
          <w:rFonts w:ascii="Times New Roman" w:hAnsi="Times New Roman" w:cs="Times New Roman"/>
          <w:b/>
          <w:sz w:val="32"/>
          <w:szCs w:val="32"/>
        </w:rPr>
        <w:t xml:space="preserve">  г</w:t>
      </w:r>
      <w:r w:rsidR="00C95FB0">
        <w:rPr>
          <w:rFonts w:ascii="Times New Roman" w:hAnsi="Times New Roman" w:cs="Times New Roman"/>
          <w:b/>
          <w:sz w:val="32"/>
          <w:szCs w:val="32"/>
        </w:rPr>
        <w:t>ода</w:t>
      </w:r>
      <w:r w:rsidR="00DB6807" w:rsidRPr="00DB6807">
        <w:rPr>
          <w:rFonts w:ascii="Times New Roman" w:hAnsi="Times New Roman" w:cs="Times New Roman"/>
          <w:b/>
          <w:sz w:val="32"/>
          <w:szCs w:val="32"/>
        </w:rPr>
        <w:t xml:space="preserve">    № </w:t>
      </w:r>
      <w:r>
        <w:rPr>
          <w:rFonts w:ascii="Times New Roman" w:hAnsi="Times New Roman" w:cs="Times New Roman"/>
          <w:b/>
          <w:sz w:val="32"/>
          <w:szCs w:val="32"/>
        </w:rPr>
        <w:t>57</w:t>
      </w:r>
    </w:p>
    <w:p w:rsidR="00DB6807" w:rsidRPr="00DB6807" w:rsidRDefault="00DB6807" w:rsidP="00DB6807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807" w:rsidRDefault="00CE50A5" w:rsidP="00DB6807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07">
        <w:rPr>
          <w:rFonts w:ascii="Times New Roman" w:hAnsi="Times New Roman" w:cs="Times New Roman"/>
          <w:b/>
          <w:sz w:val="28"/>
          <w:szCs w:val="28"/>
        </w:rPr>
        <w:t xml:space="preserve">Об утверждении основных направлений бюджетной и налоговой политики </w:t>
      </w:r>
      <w:r w:rsidR="004D44B1" w:rsidRPr="00DB680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DE2BB1" w:rsidRPr="00DB6807">
        <w:rPr>
          <w:rFonts w:ascii="Times New Roman" w:hAnsi="Times New Roman" w:cs="Times New Roman"/>
          <w:b/>
          <w:sz w:val="28"/>
          <w:szCs w:val="28"/>
        </w:rPr>
        <w:t>Уланковского</w:t>
      </w:r>
      <w:proofErr w:type="spellEnd"/>
      <w:r w:rsidR="004D44B1" w:rsidRPr="00DB680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DB68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44B1" w:rsidRPr="00DB6807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4D44B1" w:rsidRPr="00DB680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E2BB1" w:rsidRPr="00DB680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C27CE">
        <w:rPr>
          <w:rFonts w:ascii="Times New Roman" w:hAnsi="Times New Roman" w:cs="Times New Roman"/>
          <w:b/>
          <w:sz w:val="28"/>
          <w:szCs w:val="28"/>
        </w:rPr>
        <w:t>2021</w:t>
      </w:r>
      <w:r w:rsidR="004D44B1" w:rsidRPr="00DB6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BF1" w:rsidRPr="00DB6807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9414B2" w:rsidRPr="00DB6807">
        <w:rPr>
          <w:rFonts w:ascii="Times New Roman" w:hAnsi="Times New Roman" w:cs="Times New Roman"/>
          <w:b/>
          <w:sz w:val="28"/>
          <w:szCs w:val="28"/>
        </w:rPr>
        <w:t xml:space="preserve"> и плановый период</w:t>
      </w:r>
      <w:r w:rsidR="00DB68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4B1" w:rsidRPr="00DB6807" w:rsidRDefault="009414B2" w:rsidP="00DB6807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7CE">
        <w:rPr>
          <w:rFonts w:ascii="Times New Roman" w:hAnsi="Times New Roman" w:cs="Times New Roman"/>
          <w:b/>
          <w:sz w:val="28"/>
          <w:szCs w:val="28"/>
        </w:rPr>
        <w:t>2022</w:t>
      </w:r>
      <w:r w:rsidR="00DE2BB1" w:rsidRPr="00DB68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C27CE">
        <w:rPr>
          <w:rFonts w:ascii="Times New Roman" w:hAnsi="Times New Roman" w:cs="Times New Roman"/>
          <w:b/>
          <w:sz w:val="28"/>
          <w:szCs w:val="28"/>
        </w:rPr>
        <w:t>2023</w:t>
      </w:r>
      <w:r w:rsidR="00F20CBE" w:rsidRPr="00DB680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B6807" w:rsidRPr="00DB6807" w:rsidRDefault="00DB6807" w:rsidP="00DB6807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D44B1" w:rsidRPr="00DB6807" w:rsidRDefault="00ED3528" w:rsidP="00DB6807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E50A5" w:rsidRPr="00DB6807">
        <w:rPr>
          <w:rFonts w:ascii="Times New Roman" w:hAnsi="Times New Roman" w:cs="Times New Roman"/>
          <w:sz w:val="28"/>
          <w:szCs w:val="28"/>
        </w:rPr>
        <w:t>172</w:t>
      </w:r>
      <w:r w:rsidRPr="00DB68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ED3528" w:rsidRPr="00DB6807" w:rsidRDefault="00ED3528" w:rsidP="00DB6807">
      <w:pPr>
        <w:spacing w:before="0" w:line="240" w:lineRule="auto"/>
        <w:ind w:left="80" w:firstLine="58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DB6807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9414B2" w:rsidRPr="00DB6807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DB6807">
        <w:rPr>
          <w:rFonts w:ascii="Times New Roman" w:hAnsi="Times New Roman" w:cs="Times New Roman"/>
          <w:sz w:val="28"/>
          <w:szCs w:val="28"/>
        </w:rPr>
        <w:t xml:space="preserve"> политики Администрации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DB68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B6807">
        <w:rPr>
          <w:rFonts w:ascii="Times New Roman" w:hAnsi="Times New Roman" w:cs="Times New Roman"/>
          <w:sz w:val="28"/>
          <w:szCs w:val="28"/>
        </w:rPr>
        <w:t>Суджанско</w:t>
      </w:r>
      <w:r w:rsidR="00A76330" w:rsidRPr="00DB680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76330" w:rsidRPr="00DB6807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3C27CE">
        <w:rPr>
          <w:rFonts w:ascii="Times New Roman" w:hAnsi="Times New Roman" w:cs="Times New Roman"/>
          <w:sz w:val="28"/>
          <w:szCs w:val="28"/>
        </w:rPr>
        <w:t>2021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414B2" w:rsidRPr="00DB6807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3C27CE">
        <w:rPr>
          <w:rFonts w:ascii="Times New Roman" w:hAnsi="Times New Roman" w:cs="Times New Roman"/>
          <w:sz w:val="28"/>
          <w:szCs w:val="28"/>
        </w:rPr>
        <w:t>2022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3C27CE">
        <w:rPr>
          <w:rFonts w:ascii="Times New Roman" w:hAnsi="Times New Roman" w:cs="Times New Roman"/>
          <w:sz w:val="28"/>
          <w:szCs w:val="28"/>
        </w:rPr>
        <w:t>2023</w:t>
      </w:r>
      <w:r w:rsidR="00B93E8A" w:rsidRPr="00DB680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04BE9" w:rsidRPr="00DB6807">
        <w:rPr>
          <w:rFonts w:ascii="Times New Roman" w:hAnsi="Times New Roman" w:cs="Times New Roman"/>
          <w:sz w:val="28"/>
          <w:szCs w:val="28"/>
        </w:rPr>
        <w:t xml:space="preserve"> </w:t>
      </w:r>
      <w:r w:rsidRPr="00DB6807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5568A" w:rsidRPr="00DB6807" w:rsidRDefault="00D5568A" w:rsidP="00DB6807">
      <w:pPr>
        <w:spacing w:before="0" w:line="240" w:lineRule="auto"/>
        <w:ind w:left="80" w:firstLine="580"/>
        <w:rPr>
          <w:rFonts w:ascii="Times New Roman" w:hAnsi="Times New Roman" w:cs="Times New Roman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ind w:left="80"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DB68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68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DE2BB1" w:rsidRPr="00DB6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248D" w:rsidRPr="00DB6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Череповскую</w:t>
      </w:r>
      <w:proofErr w:type="spellEnd"/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Л.П.</w:t>
      </w:r>
      <w:r w:rsidR="001F248D" w:rsidRPr="00DB6807">
        <w:rPr>
          <w:rFonts w:ascii="Times New Roman" w:hAnsi="Times New Roman" w:cs="Times New Roman"/>
          <w:sz w:val="28"/>
          <w:szCs w:val="28"/>
        </w:rPr>
        <w:t xml:space="preserve"> </w:t>
      </w:r>
      <w:r w:rsidRPr="00DB6807">
        <w:rPr>
          <w:rFonts w:ascii="Times New Roman" w:hAnsi="Times New Roman" w:cs="Times New Roman"/>
          <w:sz w:val="28"/>
          <w:szCs w:val="28"/>
        </w:rPr>
        <w:t xml:space="preserve"> и  </w:t>
      </w:r>
      <w:r w:rsidR="00DE2BB1" w:rsidRPr="00DB6807">
        <w:rPr>
          <w:rFonts w:ascii="Times New Roman" w:hAnsi="Times New Roman" w:cs="Times New Roman"/>
          <w:color w:val="000000"/>
          <w:sz w:val="28"/>
          <w:szCs w:val="28"/>
        </w:rPr>
        <w:t>главного специалиста</w:t>
      </w:r>
      <w:r w:rsidR="00DB68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E2BB1" w:rsidRPr="00DB6807">
        <w:rPr>
          <w:rFonts w:ascii="Times New Roman" w:hAnsi="Times New Roman" w:cs="Times New Roman"/>
          <w:color w:val="000000"/>
          <w:sz w:val="28"/>
          <w:szCs w:val="28"/>
        </w:rPr>
        <w:t>эксперта</w:t>
      </w:r>
      <w:r w:rsidRPr="00DB680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DE2BB1" w:rsidRPr="00DB6807">
        <w:rPr>
          <w:rFonts w:ascii="Times New Roman" w:hAnsi="Times New Roman" w:cs="Times New Roman"/>
          <w:color w:val="000000"/>
          <w:sz w:val="28"/>
          <w:szCs w:val="28"/>
        </w:rPr>
        <w:t>Уланковского</w:t>
      </w:r>
      <w:proofErr w:type="spellEnd"/>
      <w:r w:rsidRPr="00DB680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DE2BB1" w:rsidRPr="00DB6807">
        <w:rPr>
          <w:rFonts w:ascii="Times New Roman" w:hAnsi="Times New Roman" w:cs="Times New Roman"/>
          <w:color w:val="000000"/>
          <w:sz w:val="28"/>
          <w:szCs w:val="28"/>
        </w:rPr>
        <w:t>Коноваленко</w:t>
      </w:r>
      <w:proofErr w:type="spellEnd"/>
      <w:r w:rsidR="00DE2BB1" w:rsidRPr="00DB6807">
        <w:rPr>
          <w:rFonts w:ascii="Times New Roman" w:hAnsi="Times New Roman" w:cs="Times New Roman"/>
          <w:color w:val="000000"/>
          <w:sz w:val="28"/>
          <w:szCs w:val="28"/>
        </w:rPr>
        <w:t xml:space="preserve"> В.С. </w:t>
      </w:r>
    </w:p>
    <w:p w:rsidR="00ED3528" w:rsidRPr="00DB6807" w:rsidRDefault="00ED3528" w:rsidP="00DB6807">
      <w:pPr>
        <w:spacing w:before="0" w:line="240" w:lineRule="auto"/>
        <w:ind w:left="80" w:firstLine="580"/>
        <w:rPr>
          <w:rFonts w:ascii="Times New Roman" w:hAnsi="Times New Roman" w:cs="Times New Roman"/>
          <w:color w:val="000000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ind w:left="80" w:firstLine="580"/>
        <w:rPr>
          <w:rFonts w:ascii="Times New Roman" w:hAnsi="Times New Roman" w:cs="Times New Roman"/>
          <w:color w:val="008000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8000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ind w:left="57" w:right="57" w:firstLine="1134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B7D79" w:rsidRDefault="00ED3528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B680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DE2BB1" w:rsidRPr="00DB6807">
        <w:rPr>
          <w:rFonts w:ascii="Times New Roman" w:hAnsi="Times New Roman" w:cs="Times New Roman"/>
          <w:color w:val="000000"/>
          <w:sz w:val="28"/>
          <w:szCs w:val="28"/>
        </w:rPr>
        <w:t>Уланковского</w:t>
      </w:r>
      <w:proofErr w:type="spellEnd"/>
      <w:r w:rsidRPr="00DB680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DB680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680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680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D3528" w:rsidRPr="00DB6807" w:rsidRDefault="00CB7D79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</w:t>
      </w:r>
      <w:r w:rsidR="00ED3528" w:rsidRPr="00DB6807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DE2BB1" w:rsidRPr="00DB6807">
        <w:rPr>
          <w:rFonts w:ascii="Times New Roman" w:hAnsi="Times New Roman" w:cs="Times New Roman"/>
          <w:color w:val="000000"/>
          <w:sz w:val="28"/>
          <w:szCs w:val="28"/>
        </w:rPr>
        <w:t>Погуляев</w:t>
      </w:r>
      <w:proofErr w:type="spellEnd"/>
      <w:r w:rsidR="00DE2BB1" w:rsidRPr="00DB6807"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</w:p>
    <w:p w:rsidR="00ED3528" w:rsidRPr="00DB6807" w:rsidRDefault="00ED3528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B6807" w:rsidRPr="00DB6807" w:rsidRDefault="00DB6807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80" w:firstLine="5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ind w:left="76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left="439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B6807">
        <w:rPr>
          <w:rFonts w:ascii="Times New Roman" w:hAnsi="Times New Roman" w:cs="Times New Roman"/>
          <w:caps/>
          <w:sz w:val="28"/>
          <w:szCs w:val="28"/>
        </w:rPr>
        <w:t>Утверждены</w:t>
      </w:r>
    </w:p>
    <w:p w:rsidR="00CE50A5" w:rsidRPr="00DB6807" w:rsidRDefault="00DB6807" w:rsidP="00DB6807">
      <w:pPr>
        <w:spacing w:before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E50A5" w:rsidRPr="00DB68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50A5" w:rsidRPr="00DB680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E50A5" w:rsidRPr="00DB680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C76E8" w:rsidRPr="00DB6807">
        <w:rPr>
          <w:rFonts w:ascii="Times New Roman" w:hAnsi="Times New Roman" w:cs="Times New Roman"/>
          <w:sz w:val="28"/>
          <w:szCs w:val="28"/>
        </w:rPr>
        <w:t xml:space="preserve">от </w:t>
      </w:r>
      <w:r w:rsidR="003C27CE">
        <w:rPr>
          <w:rFonts w:ascii="Times New Roman" w:hAnsi="Times New Roman" w:cs="Times New Roman"/>
          <w:sz w:val="28"/>
          <w:szCs w:val="28"/>
        </w:rPr>
        <w:t>23.10.2020</w:t>
      </w:r>
      <w:r w:rsidR="00C95FB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27CE">
        <w:rPr>
          <w:rFonts w:ascii="Times New Roman" w:hAnsi="Times New Roman" w:cs="Times New Roman"/>
          <w:sz w:val="28"/>
          <w:szCs w:val="28"/>
        </w:rPr>
        <w:t>№ 57</w:t>
      </w:r>
    </w:p>
    <w:p w:rsidR="00CE50A5" w:rsidRPr="00DB6807" w:rsidRDefault="00CE50A5" w:rsidP="00DB6807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0A5" w:rsidRPr="00DB6807" w:rsidRDefault="00CE50A5" w:rsidP="00DB6807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0A5" w:rsidRPr="00DB6807" w:rsidRDefault="00CE50A5" w:rsidP="00DB6807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Администрации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DB68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B680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B680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на </w:t>
      </w:r>
      <w:r w:rsidR="003C27CE">
        <w:rPr>
          <w:rFonts w:ascii="Times New Roman" w:hAnsi="Times New Roman" w:cs="Times New Roman"/>
          <w:sz w:val="28"/>
          <w:szCs w:val="28"/>
        </w:rPr>
        <w:t>2021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C27CE">
        <w:rPr>
          <w:rFonts w:ascii="Times New Roman" w:hAnsi="Times New Roman" w:cs="Times New Roman"/>
          <w:sz w:val="28"/>
          <w:szCs w:val="28"/>
        </w:rPr>
        <w:t>2022</w:t>
      </w:r>
      <w:r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3C27CE">
        <w:rPr>
          <w:rFonts w:ascii="Times New Roman" w:hAnsi="Times New Roman" w:cs="Times New Roman"/>
          <w:sz w:val="28"/>
          <w:szCs w:val="28"/>
        </w:rPr>
        <w:t>2023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0A5" w:rsidRPr="00DB6807" w:rsidRDefault="00CE50A5" w:rsidP="00DB6807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B6807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Администрации</w:t>
      </w:r>
      <w:r w:rsidR="00C95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DB68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B680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B680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на </w:t>
      </w:r>
      <w:r w:rsidR="003C27CE">
        <w:rPr>
          <w:rFonts w:ascii="Times New Roman" w:hAnsi="Times New Roman" w:cs="Times New Roman"/>
          <w:sz w:val="28"/>
          <w:szCs w:val="28"/>
        </w:rPr>
        <w:t>2021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C27CE">
        <w:rPr>
          <w:rFonts w:ascii="Times New Roman" w:hAnsi="Times New Roman" w:cs="Times New Roman"/>
          <w:sz w:val="28"/>
          <w:szCs w:val="28"/>
        </w:rPr>
        <w:t>2022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3C27CE">
        <w:rPr>
          <w:rFonts w:ascii="Times New Roman" w:hAnsi="Times New Roman" w:cs="Times New Roman"/>
          <w:sz w:val="28"/>
          <w:szCs w:val="28"/>
        </w:rPr>
        <w:t>2023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годов подготовлены в соответствии с приор</w:t>
      </w:r>
      <w:r w:rsidRPr="00DB6807">
        <w:rPr>
          <w:rFonts w:ascii="Times New Roman" w:hAnsi="Times New Roman" w:cs="Times New Roman"/>
          <w:sz w:val="28"/>
          <w:szCs w:val="28"/>
        </w:rPr>
        <w:t>и</w:t>
      </w:r>
      <w:r w:rsidRPr="00DB6807">
        <w:rPr>
          <w:rFonts w:ascii="Times New Roman" w:hAnsi="Times New Roman" w:cs="Times New Roman"/>
          <w:sz w:val="28"/>
          <w:szCs w:val="28"/>
        </w:rPr>
        <w:t>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</w:t>
      </w:r>
      <w:r w:rsidRPr="00DB6807">
        <w:rPr>
          <w:rFonts w:ascii="Times New Roman" w:hAnsi="Times New Roman" w:cs="Times New Roman"/>
          <w:sz w:val="28"/>
          <w:szCs w:val="28"/>
        </w:rPr>
        <w:t>н</w:t>
      </w:r>
      <w:r w:rsidRPr="00DB6807">
        <w:rPr>
          <w:rFonts w:ascii="Times New Roman" w:hAnsi="Times New Roman" w:cs="Times New Roman"/>
          <w:sz w:val="28"/>
          <w:szCs w:val="28"/>
        </w:rPr>
        <w:t>ными в Основных направлениях налоговой политики Российской Федер</w:t>
      </w:r>
      <w:r w:rsidRPr="00DB6807">
        <w:rPr>
          <w:rFonts w:ascii="Times New Roman" w:hAnsi="Times New Roman" w:cs="Times New Roman"/>
          <w:sz w:val="28"/>
          <w:szCs w:val="28"/>
        </w:rPr>
        <w:t>а</w:t>
      </w:r>
      <w:r w:rsidRPr="00DB6807">
        <w:rPr>
          <w:rFonts w:ascii="Times New Roman" w:hAnsi="Times New Roman" w:cs="Times New Roman"/>
          <w:sz w:val="28"/>
          <w:szCs w:val="28"/>
        </w:rPr>
        <w:t>ции на ближайшие три года,</w:t>
      </w:r>
      <w:r w:rsidRPr="00DB680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B6807">
        <w:rPr>
          <w:rFonts w:ascii="Times New Roman" w:hAnsi="Times New Roman" w:cs="Times New Roman"/>
          <w:sz w:val="28"/>
          <w:szCs w:val="28"/>
        </w:rPr>
        <w:t>Концепцией долгосрочного социально-экономического</w:t>
      </w:r>
      <w:proofErr w:type="gramEnd"/>
      <w:r w:rsidRPr="00DB6807">
        <w:rPr>
          <w:rFonts w:ascii="Times New Roman" w:hAnsi="Times New Roman" w:cs="Times New Roman"/>
          <w:sz w:val="28"/>
          <w:szCs w:val="28"/>
        </w:rPr>
        <w:t xml:space="preserve"> развития Россий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ской Федерации на период до </w:t>
      </w:r>
      <w:r w:rsidR="003C27CE">
        <w:rPr>
          <w:rFonts w:ascii="Times New Roman" w:hAnsi="Times New Roman" w:cs="Times New Roman"/>
          <w:sz w:val="28"/>
          <w:szCs w:val="28"/>
        </w:rPr>
        <w:t>2023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DB6807">
        <w:rPr>
          <w:rFonts w:ascii="Times New Roman" w:hAnsi="Times New Roman" w:cs="Times New Roman"/>
          <w:color w:val="000000"/>
          <w:sz w:val="28"/>
          <w:szCs w:val="28"/>
        </w:rPr>
        <w:t xml:space="preserve">Посланием Президента Российской Федерации Федеральному Собранию от 1 марта 2018 года, </w:t>
      </w:r>
      <w:hyperlink r:id="rId4" w:history="1">
        <w:r w:rsidRPr="00DB680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B680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</w:t>
      </w:r>
      <w:r w:rsidRPr="00DB6807">
        <w:rPr>
          <w:rFonts w:ascii="Times New Roman" w:hAnsi="Times New Roman" w:cs="Times New Roman"/>
          <w:sz w:val="28"/>
          <w:szCs w:val="28"/>
        </w:rPr>
        <w:t>з</w:t>
      </w:r>
      <w:r w:rsidRPr="00DB6807">
        <w:rPr>
          <w:rFonts w:ascii="Times New Roman" w:hAnsi="Times New Roman" w:cs="Times New Roman"/>
          <w:sz w:val="28"/>
          <w:szCs w:val="28"/>
        </w:rPr>
        <w:t>вития Российской Федерации на период до 2024 года».</w:t>
      </w:r>
      <w:r w:rsidRPr="00DB6807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Основные задачи бюджетной политики Администрации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DB68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B6807">
        <w:rPr>
          <w:rFonts w:ascii="Times New Roman" w:hAnsi="Times New Roman" w:cs="Times New Roman"/>
          <w:sz w:val="28"/>
          <w:szCs w:val="28"/>
        </w:rPr>
        <w:t>Суд</w:t>
      </w:r>
      <w:r w:rsidR="00CB7D79">
        <w:rPr>
          <w:rFonts w:ascii="Times New Roman" w:hAnsi="Times New Roman" w:cs="Times New Roman"/>
          <w:sz w:val="28"/>
          <w:szCs w:val="28"/>
        </w:rPr>
        <w:t>жанского</w:t>
      </w:r>
      <w:proofErr w:type="spellEnd"/>
      <w:r w:rsidR="00CB7D7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E50A5" w:rsidRPr="00DB6807" w:rsidRDefault="00DE2BB1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на </w:t>
      </w:r>
      <w:r w:rsidR="003C27CE">
        <w:rPr>
          <w:rFonts w:ascii="Times New Roman" w:hAnsi="Times New Roman" w:cs="Times New Roman"/>
          <w:sz w:val="28"/>
          <w:szCs w:val="28"/>
        </w:rPr>
        <w:t>2021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B6807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3C27CE">
        <w:rPr>
          <w:rFonts w:ascii="Times New Roman" w:hAnsi="Times New Roman" w:cs="Times New Roman"/>
          <w:sz w:val="28"/>
          <w:szCs w:val="28"/>
        </w:rPr>
        <w:t>2022</w:t>
      </w:r>
      <w:r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3C27CE">
        <w:rPr>
          <w:rFonts w:ascii="Times New Roman" w:hAnsi="Times New Roman" w:cs="Times New Roman"/>
          <w:sz w:val="28"/>
          <w:szCs w:val="28"/>
        </w:rPr>
        <w:t>2023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DB6807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политики Администрации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DB68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B680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B6807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3C27CE">
        <w:rPr>
          <w:rFonts w:ascii="Times New Roman" w:hAnsi="Times New Roman" w:cs="Times New Roman"/>
          <w:sz w:val="28"/>
          <w:szCs w:val="28"/>
        </w:rPr>
        <w:t>2021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3C27CE">
        <w:rPr>
          <w:rFonts w:ascii="Times New Roman" w:hAnsi="Times New Roman" w:cs="Times New Roman"/>
          <w:sz w:val="28"/>
          <w:szCs w:val="28"/>
        </w:rPr>
        <w:t>2022</w:t>
      </w:r>
      <w:r w:rsidRPr="00DB6807">
        <w:rPr>
          <w:rFonts w:ascii="Times New Roman" w:hAnsi="Times New Roman" w:cs="Times New Roman"/>
          <w:sz w:val="28"/>
          <w:szCs w:val="28"/>
        </w:rPr>
        <w:t xml:space="preserve"> 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и </w:t>
      </w:r>
      <w:r w:rsidR="003C27CE">
        <w:rPr>
          <w:rFonts w:ascii="Times New Roman" w:hAnsi="Times New Roman" w:cs="Times New Roman"/>
          <w:sz w:val="28"/>
          <w:szCs w:val="28"/>
        </w:rPr>
        <w:t>2023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местного 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бюджета на </w:t>
      </w:r>
      <w:r w:rsidR="003C27CE">
        <w:rPr>
          <w:rFonts w:ascii="Times New Roman" w:hAnsi="Times New Roman" w:cs="Times New Roman"/>
          <w:sz w:val="28"/>
          <w:szCs w:val="28"/>
        </w:rPr>
        <w:t>2021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C27CE">
        <w:rPr>
          <w:rFonts w:ascii="Times New Roman" w:hAnsi="Times New Roman" w:cs="Times New Roman"/>
          <w:sz w:val="28"/>
          <w:szCs w:val="28"/>
        </w:rPr>
        <w:t>2022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3C27CE">
        <w:rPr>
          <w:rFonts w:ascii="Times New Roman" w:hAnsi="Times New Roman" w:cs="Times New Roman"/>
          <w:sz w:val="28"/>
          <w:szCs w:val="28"/>
        </w:rPr>
        <w:t>2023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  <w:proofErr w:type="gramEnd"/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Основными задачами бюджетной политики 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DB68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B680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B680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на  </w:t>
      </w:r>
      <w:r w:rsidR="003C27CE">
        <w:rPr>
          <w:rFonts w:ascii="Times New Roman" w:hAnsi="Times New Roman" w:cs="Times New Roman"/>
          <w:sz w:val="28"/>
          <w:szCs w:val="28"/>
        </w:rPr>
        <w:t>2021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C27CE">
        <w:rPr>
          <w:rFonts w:ascii="Times New Roman" w:hAnsi="Times New Roman" w:cs="Times New Roman"/>
          <w:sz w:val="28"/>
          <w:szCs w:val="28"/>
        </w:rPr>
        <w:t>2022</w:t>
      </w:r>
      <w:r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3C27CE">
        <w:rPr>
          <w:rFonts w:ascii="Times New Roman" w:hAnsi="Times New Roman" w:cs="Times New Roman"/>
          <w:sz w:val="28"/>
          <w:szCs w:val="28"/>
        </w:rPr>
        <w:t>2023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годов будут: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  <w:highlight w:val="yellow"/>
        </w:rPr>
      </w:pPr>
      <w:r w:rsidRPr="00DB6807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нужд; 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>внедрение и совершенствование системы ведения реестров расходных обязательств главных распорядителей средств областного бюджета и муниципальных образований;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формирование местного бюджета на основе </w:t>
      </w:r>
      <w:r w:rsidRPr="00DB6807">
        <w:rPr>
          <w:rFonts w:ascii="Times New Roman" w:hAnsi="Times New Roman" w:cs="Times New Roman"/>
          <w:noProof/>
          <w:sz w:val="28"/>
          <w:szCs w:val="28"/>
        </w:rPr>
        <w:t>государственных программ и достижение поставленных целей, для реализации которых имеются необходимые ресурсы;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 xml:space="preserve">исполнение всех решений в пределах утвержденных предельных объемов расходов на реализацию государственных </w:t>
      </w:r>
      <w:r w:rsidR="005952A8" w:rsidRPr="00DB6807">
        <w:rPr>
          <w:rFonts w:ascii="Times New Roman" w:hAnsi="Times New Roman" w:cs="Times New Roman"/>
          <w:noProof/>
          <w:sz w:val="28"/>
          <w:szCs w:val="28"/>
        </w:rPr>
        <w:t>(муниципальных)</w:t>
      </w:r>
      <w:r w:rsidRPr="00DB6807">
        <w:rPr>
          <w:rFonts w:ascii="Times New Roman" w:hAnsi="Times New Roman" w:cs="Times New Roman"/>
          <w:noProof/>
          <w:sz w:val="28"/>
          <w:szCs w:val="28"/>
        </w:rPr>
        <w:t>программ (в случае, если в рамках государственной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DB6807">
        <w:rPr>
          <w:rFonts w:ascii="Times New Roman" w:hAnsi="Times New Roman" w:cs="Times New Roman"/>
          <w:noProof/>
          <w:sz w:val="28"/>
          <w:szCs w:val="28"/>
        </w:rPr>
        <w:t>создание единой правовой и методической базы для оказания государственных услуг в увязке с целевыми показателями развития соотвествующих отраслей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государственных заданий на конкурсной основе, в том числе для обеспечения доступа негосударственных организаций к оказанию государственных услуг;</w:t>
      </w:r>
      <w:proofErr w:type="gramEnd"/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 xml:space="preserve">эффективное управление </w:t>
      </w:r>
      <w:r w:rsidR="005952A8" w:rsidRPr="00DB6807">
        <w:rPr>
          <w:rFonts w:ascii="Times New Roman" w:hAnsi="Times New Roman" w:cs="Times New Roman"/>
          <w:noProof/>
          <w:sz w:val="28"/>
          <w:szCs w:val="28"/>
        </w:rPr>
        <w:t>муниципальным</w:t>
      </w:r>
      <w:r w:rsidRPr="00DB6807">
        <w:rPr>
          <w:rFonts w:ascii="Times New Roman" w:hAnsi="Times New Roman" w:cs="Times New Roman"/>
          <w:noProof/>
          <w:sz w:val="28"/>
          <w:szCs w:val="28"/>
        </w:rPr>
        <w:t xml:space="preserve"> долгом 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5952A8" w:rsidRPr="00DB68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952A8" w:rsidRPr="00DB680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5952A8" w:rsidRPr="00DB68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B6807">
        <w:rPr>
          <w:rFonts w:ascii="Times New Roman" w:hAnsi="Times New Roman" w:cs="Times New Roman"/>
          <w:noProof/>
          <w:sz w:val="28"/>
          <w:szCs w:val="28"/>
        </w:rPr>
        <w:t xml:space="preserve">, направленное на сокращение стоимости облуживания государственного долга путем обеспечения приемлемых и экономически обоснованных объема и структуры </w:t>
      </w:r>
      <w:r w:rsidR="005952A8" w:rsidRPr="00DB6807">
        <w:rPr>
          <w:rFonts w:ascii="Times New Roman" w:hAnsi="Times New Roman" w:cs="Times New Roman"/>
          <w:noProof/>
          <w:sz w:val="28"/>
          <w:szCs w:val="28"/>
        </w:rPr>
        <w:t>муниципального</w:t>
      </w:r>
      <w:r w:rsidRPr="00DB6807">
        <w:rPr>
          <w:rFonts w:ascii="Times New Roman" w:hAnsi="Times New Roman" w:cs="Times New Roman"/>
          <w:noProof/>
          <w:sz w:val="28"/>
          <w:szCs w:val="28"/>
        </w:rPr>
        <w:t xml:space="preserve"> долга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 </w:t>
      </w:r>
      <w:r w:rsidR="00DB68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5952A8" w:rsidRPr="00DB68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952A8" w:rsidRPr="00DB680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5952A8" w:rsidRPr="00DB68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B6807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>формирование «Бюджета для граждан» по проекту</w:t>
      </w:r>
      <w:r w:rsidR="005952A8" w:rsidRPr="00DB6807">
        <w:rPr>
          <w:rFonts w:ascii="Times New Roman" w:hAnsi="Times New Roman" w:cs="Times New Roman"/>
          <w:noProof/>
          <w:sz w:val="28"/>
          <w:szCs w:val="28"/>
        </w:rPr>
        <w:t xml:space="preserve"> местного</w:t>
      </w:r>
      <w:r w:rsidRPr="00DB6807">
        <w:rPr>
          <w:rFonts w:ascii="Times New Roman" w:hAnsi="Times New Roman" w:cs="Times New Roman"/>
          <w:noProof/>
          <w:sz w:val="28"/>
          <w:szCs w:val="28"/>
        </w:rPr>
        <w:t xml:space="preserve"> бюджета и его исполнению в </w:t>
      </w:r>
      <w:r w:rsidRPr="00DB6807">
        <w:rPr>
          <w:rFonts w:ascii="Times New Roman" w:hAnsi="Times New Roman" w:cs="Times New Roman"/>
          <w:sz w:val="28"/>
          <w:szCs w:val="28"/>
        </w:rPr>
        <w:t>доступной для широкого круга заинтересованных пользователей форме, разрабатываемого в целях вовлечения граждан в бюджетный процесс Курской области;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внедрение проектных принципов планирования;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 xml:space="preserve">усиление внутреннего </w:t>
      </w:r>
      <w:r w:rsidR="005952A8" w:rsidRPr="00DB68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6807">
        <w:rPr>
          <w:rFonts w:ascii="Times New Roman" w:hAnsi="Times New Roman" w:cs="Times New Roman"/>
          <w:sz w:val="28"/>
          <w:szCs w:val="28"/>
        </w:rPr>
        <w:t xml:space="preserve">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 xml:space="preserve">повышение открытости и прозрачности информации об управлении общественными финансами, расширение практики общественного участия </w:t>
      </w:r>
      <w:r w:rsidRPr="00DB6807">
        <w:rPr>
          <w:rFonts w:ascii="Times New Roman" w:hAnsi="Times New Roman" w:cs="Times New Roman"/>
          <w:noProof/>
          <w:sz w:val="28"/>
          <w:szCs w:val="28"/>
        </w:rPr>
        <w:lastRenderedPageBreak/>
        <w:t>при обсуждении и  принятии бюджетных решений;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DB6807">
        <w:rPr>
          <w:rFonts w:ascii="Times New Roman" w:hAnsi="Times New Roman" w:cs="Times New Roman"/>
          <w:noProof/>
          <w:sz w:val="28"/>
          <w:szCs w:val="28"/>
        </w:rPr>
        <w:t>расширение механизма инициативного бюджетирования</w:t>
      </w:r>
      <w:r w:rsidR="005952A8" w:rsidRPr="00DB6807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E50A5" w:rsidRPr="00DB6807" w:rsidRDefault="00CE50A5" w:rsidP="00DB6807">
      <w:pPr>
        <w:spacing w:before="0" w:line="240" w:lineRule="auto"/>
        <w:ind w:firstLine="720"/>
        <w:rPr>
          <w:rFonts w:ascii="Times New Roman" w:hAnsi="Times New Roman" w:cs="Times New Roman"/>
          <w:noProof/>
          <w:sz w:val="28"/>
          <w:szCs w:val="28"/>
          <w:highlight w:val="yellow"/>
        </w:rPr>
      </w:pP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Основные задачи налоговой политики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DE2BB1" w:rsidRPr="00DB6807">
        <w:rPr>
          <w:rFonts w:ascii="Times New Roman" w:hAnsi="Times New Roman" w:cs="Times New Roman"/>
          <w:sz w:val="28"/>
          <w:szCs w:val="28"/>
        </w:rPr>
        <w:t xml:space="preserve"> 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952A8" w:rsidRPr="00DB680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5952A8" w:rsidRPr="00DB68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B6807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CE50A5" w:rsidRPr="00DB6807" w:rsidRDefault="00C95FB0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C27CE">
        <w:rPr>
          <w:rFonts w:ascii="Times New Roman" w:hAnsi="Times New Roman" w:cs="Times New Roman"/>
          <w:sz w:val="28"/>
          <w:szCs w:val="28"/>
        </w:rPr>
        <w:t>2022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3C27CE">
        <w:rPr>
          <w:rFonts w:ascii="Times New Roman" w:hAnsi="Times New Roman" w:cs="Times New Roman"/>
          <w:sz w:val="28"/>
          <w:szCs w:val="28"/>
        </w:rPr>
        <w:t>2023</w:t>
      </w:r>
      <w:r w:rsidR="00CE50A5" w:rsidRPr="00DB680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E50A5" w:rsidRPr="00DB6807" w:rsidRDefault="00CE50A5" w:rsidP="00DB6807">
      <w:pPr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0A5" w:rsidRPr="00DB6807" w:rsidRDefault="00CE50A5" w:rsidP="00DB6807">
      <w:pPr>
        <w:spacing w:before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B6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приоритетом </w:t>
      </w:r>
      <w:r w:rsidRPr="00DB6807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5952A8" w:rsidRPr="00DB68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952A8" w:rsidRPr="00DB680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5952A8" w:rsidRPr="00DB680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B6807">
        <w:rPr>
          <w:rFonts w:ascii="Times New Roman" w:hAnsi="Times New Roman" w:cs="Times New Roman"/>
          <w:sz w:val="28"/>
          <w:szCs w:val="28"/>
        </w:rPr>
        <w:t>на 20</w:t>
      </w:r>
      <w:r w:rsidR="003C27CE">
        <w:rPr>
          <w:rFonts w:ascii="Times New Roman" w:hAnsi="Times New Roman" w:cs="Times New Roman"/>
          <w:sz w:val="28"/>
          <w:szCs w:val="28"/>
        </w:rPr>
        <w:t>21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ериод </w:t>
      </w:r>
      <w:r w:rsidR="003C27CE">
        <w:rPr>
          <w:rFonts w:ascii="Times New Roman" w:hAnsi="Times New Roman" w:cs="Times New Roman"/>
          <w:sz w:val="28"/>
          <w:szCs w:val="28"/>
        </w:rPr>
        <w:t>2022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 и </w:t>
      </w:r>
      <w:r w:rsidR="003C27CE">
        <w:rPr>
          <w:rFonts w:ascii="Times New Roman" w:hAnsi="Times New Roman" w:cs="Times New Roman"/>
          <w:sz w:val="28"/>
          <w:szCs w:val="28"/>
        </w:rPr>
        <w:t>2023</w:t>
      </w:r>
      <w:r w:rsidRPr="00DB6807">
        <w:rPr>
          <w:rFonts w:ascii="Times New Roman" w:hAnsi="Times New Roman" w:cs="Times New Roman"/>
          <w:sz w:val="28"/>
          <w:szCs w:val="28"/>
        </w:rPr>
        <w:t xml:space="preserve"> годов является </w:t>
      </w:r>
      <w:r w:rsidRPr="00DB6807">
        <w:rPr>
          <w:rFonts w:ascii="Times New Roman" w:hAnsi="Times New Roman" w:cs="Times New Roman"/>
          <w:bCs/>
          <w:sz w:val="28"/>
          <w:szCs w:val="28"/>
        </w:rPr>
        <w:t>обеспечение преемственн</w:t>
      </w:r>
      <w:r w:rsidRPr="00DB6807">
        <w:rPr>
          <w:rFonts w:ascii="Times New Roman" w:hAnsi="Times New Roman" w:cs="Times New Roman"/>
          <w:bCs/>
          <w:sz w:val="28"/>
          <w:szCs w:val="28"/>
        </w:rPr>
        <w:t>о</w:t>
      </w:r>
      <w:r w:rsidRPr="00DB6807">
        <w:rPr>
          <w:rFonts w:ascii="Times New Roman" w:hAnsi="Times New Roman" w:cs="Times New Roman"/>
          <w:bCs/>
          <w:sz w:val="28"/>
          <w:szCs w:val="28"/>
        </w:rPr>
        <w:t xml:space="preserve">сти целей и задач налоговой политики предыдущего периода, </w:t>
      </w:r>
      <w:r w:rsidRPr="00DB6807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поддержка и</w:t>
      </w:r>
      <w:r w:rsidRPr="00DB680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DB6807">
        <w:rPr>
          <w:rFonts w:ascii="Times New Roman" w:eastAsia="Calibri" w:hAnsi="Times New Roman" w:cs="Times New Roman"/>
          <w:sz w:val="28"/>
          <w:szCs w:val="28"/>
          <w:lang w:eastAsia="en-US"/>
        </w:rPr>
        <w:t>вестиций и роста предпринимательской активности на основе стабильной налоговой системы и формирования привлекательных налоговых у</w:t>
      </w:r>
      <w:r w:rsidRPr="00DB680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DB6807">
        <w:rPr>
          <w:rFonts w:ascii="Times New Roman" w:eastAsia="Calibri" w:hAnsi="Times New Roman" w:cs="Times New Roman"/>
          <w:sz w:val="28"/>
          <w:szCs w:val="28"/>
          <w:lang w:eastAsia="en-US"/>
        </w:rPr>
        <w:t>ловий для субъектов хозяйственной деятельности</w:t>
      </w:r>
      <w:r w:rsidRPr="00DB6807">
        <w:rPr>
          <w:rFonts w:ascii="Times New Roman" w:hAnsi="Times New Roman" w:cs="Times New Roman"/>
          <w:bCs/>
          <w:sz w:val="28"/>
          <w:szCs w:val="28"/>
        </w:rPr>
        <w:t>, а также сохранение социальной стабильности в общес</w:t>
      </w:r>
      <w:r w:rsidRPr="00DB6807">
        <w:rPr>
          <w:rFonts w:ascii="Times New Roman" w:hAnsi="Times New Roman" w:cs="Times New Roman"/>
          <w:bCs/>
          <w:sz w:val="28"/>
          <w:szCs w:val="28"/>
        </w:rPr>
        <w:t>т</w:t>
      </w:r>
      <w:r w:rsidRPr="00DB6807">
        <w:rPr>
          <w:rFonts w:ascii="Times New Roman" w:hAnsi="Times New Roman" w:cs="Times New Roman"/>
          <w:bCs/>
          <w:sz w:val="28"/>
          <w:szCs w:val="28"/>
        </w:rPr>
        <w:t>ве.</w:t>
      </w:r>
      <w:proofErr w:type="gramEnd"/>
    </w:p>
    <w:p w:rsidR="00CE50A5" w:rsidRPr="00DB6807" w:rsidRDefault="00CE50A5" w:rsidP="00DB6807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Главным стратегическим ориентиром налоговой политики будет я</w:t>
      </w:r>
      <w:r w:rsidRPr="00DB6807">
        <w:rPr>
          <w:rFonts w:ascii="Times New Roman" w:hAnsi="Times New Roman" w:cs="Times New Roman"/>
          <w:sz w:val="28"/>
          <w:szCs w:val="28"/>
        </w:rPr>
        <w:t>в</w:t>
      </w:r>
      <w:r w:rsidRPr="00DB6807">
        <w:rPr>
          <w:rFonts w:ascii="Times New Roman" w:hAnsi="Times New Roman" w:cs="Times New Roman"/>
          <w:sz w:val="28"/>
          <w:szCs w:val="28"/>
        </w:rPr>
        <w:t>ляться развитие и укрепление налогового потенциала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 </w:t>
      </w:r>
      <w:r w:rsidR="00DE2BB1" w:rsidRPr="00DB68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E2BB1" w:rsidRPr="00DB6807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5952A8" w:rsidRPr="00DB68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952A8" w:rsidRPr="00DB680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5952A8" w:rsidRPr="00DB68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B6807">
        <w:rPr>
          <w:rFonts w:ascii="Times New Roman" w:hAnsi="Times New Roman" w:cs="Times New Roman"/>
          <w:sz w:val="28"/>
          <w:szCs w:val="28"/>
        </w:rPr>
        <w:t xml:space="preserve">, стабильность и предсказуемость </w:t>
      </w:r>
      <w:r w:rsidR="005952A8" w:rsidRPr="00DB680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B6807">
        <w:rPr>
          <w:rFonts w:ascii="Times New Roman" w:hAnsi="Times New Roman" w:cs="Times New Roman"/>
          <w:sz w:val="28"/>
          <w:szCs w:val="28"/>
        </w:rPr>
        <w:t>налогового зак</w:t>
      </w:r>
      <w:r w:rsidRPr="00DB6807">
        <w:rPr>
          <w:rFonts w:ascii="Times New Roman" w:hAnsi="Times New Roman" w:cs="Times New Roman"/>
          <w:sz w:val="28"/>
          <w:szCs w:val="28"/>
        </w:rPr>
        <w:t>о</w:t>
      </w:r>
      <w:r w:rsidRPr="00DB6807">
        <w:rPr>
          <w:rFonts w:ascii="Times New Roman" w:hAnsi="Times New Roman" w:cs="Times New Roman"/>
          <w:sz w:val="28"/>
          <w:szCs w:val="28"/>
        </w:rPr>
        <w:t>но</w:t>
      </w:r>
      <w:r w:rsidRPr="00DB6807">
        <w:rPr>
          <w:rFonts w:ascii="Times New Roman" w:hAnsi="Times New Roman" w:cs="Times New Roman"/>
          <w:sz w:val="28"/>
          <w:szCs w:val="28"/>
        </w:rPr>
        <w:softHyphen/>
        <w:t>дательства, повышение прозрачности налоговой политики, а также сб</w:t>
      </w:r>
      <w:r w:rsidRPr="00DB6807">
        <w:rPr>
          <w:rFonts w:ascii="Times New Roman" w:hAnsi="Times New Roman" w:cs="Times New Roman"/>
          <w:sz w:val="28"/>
          <w:szCs w:val="28"/>
        </w:rPr>
        <w:t>а</w:t>
      </w:r>
      <w:r w:rsidRPr="00DB6807">
        <w:rPr>
          <w:rFonts w:ascii="Times New Roman" w:hAnsi="Times New Roman" w:cs="Times New Roman"/>
          <w:sz w:val="28"/>
          <w:szCs w:val="28"/>
        </w:rPr>
        <w:t>лансированность фискального и стимулирующего действия налогов и сборов в целях поступательного экономического развития</w:t>
      </w:r>
      <w:r w:rsidR="00045BB6" w:rsidRPr="00DB6807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DB6807">
        <w:rPr>
          <w:rFonts w:ascii="Times New Roman" w:hAnsi="Times New Roman" w:cs="Times New Roman"/>
          <w:sz w:val="28"/>
          <w:szCs w:val="28"/>
        </w:rPr>
        <w:t>.</w:t>
      </w:r>
    </w:p>
    <w:p w:rsidR="00CE50A5" w:rsidRPr="00DB6807" w:rsidRDefault="00CE50A5" w:rsidP="00DB6807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807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будут:</w:t>
      </w:r>
    </w:p>
    <w:p w:rsidR="00CE50A5" w:rsidRPr="00DB6807" w:rsidRDefault="00CE50A5" w:rsidP="00DB6807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DB6807">
        <w:rPr>
          <w:sz w:val="28"/>
          <w:szCs w:val="28"/>
        </w:rPr>
        <w:t xml:space="preserve">мобилизация резервов доходной базы консолидированного бюджета </w:t>
      </w:r>
      <w:r w:rsidR="00045BB6" w:rsidRPr="00DB6807">
        <w:rPr>
          <w:sz w:val="28"/>
          <w:szCs w:val="28"/>
        </w:rPr>
        <w:t xml:space="preserve">Администрации </w:t>
      </w:r>
      <w:proofErr w:type="spellStart"/>
      <w:r w:rsidR="00DE2BB1" w:rsidRPr="00DB6807">
        <w:rPr>
          <w:sz w:val="28"/>
          <w:szCs w:val="28"/>
        </w:rPr>
        <w:t>Уланковского</w:t>
      </w:r>
      <w:proofErr w:type="spellEnd"/>
      <w:r w:rsidR="00045BB6" w:rsidRPr="00DB6807">
        <w:rPr>
          <w:sz w:val="28"/>
          <w:szCs w:val="28"/>
        </w:rPr>
        <w:t xml:space="preserve"> сельсовета </w:t>
      </w:r>
      <w:proofErr w:type="spellStart"/>
      <w:r w:rsidR="00045BB6" w:rsidRPr="00DB6807">
        <w:rPr>
          <w:sz w:val="28"/>
          <w:szCs w:val="28"/>
        </w:rPr>
        <w:t>Суджанского</w:t>
      </w:r>
      <w:proofErr w:type="spellEnd"/>
      <w:r w:rsidR="00045BB6" w:rsidRPr="00DB6807">
        <w:rPr>
          <w:sz w:val="28"/>
          <w:szCs w:val="28"/>
        </w:rPr>
        <w:t xml:space="preserve"> района</w:t>
      </w:r>
      <w:r w:rsidRPr="00DB6807">
        <w:rPr>
          <w:sz w:val="28"/>
          <w:szCs w:val="28"/>
        </w:rPr>
        <w:t>, содействие инвестиционным процессам в экономике, прим</w:t>
      </w:r>
      <w:r w:rsidRPr="00DB6807">
        <w:rPr>
          <w:sz w:val="28"/>
          <w:szCs w:val="28"/>
        </w:rPr>
        <w:t>е</w:t>
      </w:r>
      <w:r w:rsidRPr="00DB6807">
        <w:rPr>
          <w:sz w:val="28"/>
          <w:szCs w:val="28"/>
        </w:rPr>
        <w:t>нение мер налогового стимулирования структурных преобразований, направленных на поддержку инвестиционной активности в реализации высокоэффективных инвестиционных и инновационных проектов, дальне</w:t>
      </w:r>
      <w:r w:rsidRPr="00DB6807">
        <w:rPr>
          <w:sz w:val="28"/>
          <w:szCs w:val="28"/>
        </w:rPr>
        <w:t>й</w:t>
      </w:r>
      <w:r w:rsidRPr="00DB6807">
        <w:rPr>
          <w:sz w:val="28"/>
          <w:szCs w:val="28"/>
        </w:rPr>
        <w:t>шее применение мер налогового стимулирования инвестиций в целях обеспече</w:t>
      </w:r>
      <w:r w:rsidRPr="00DB6807">
        <w:rPr>
          <w:sz w:val="28"/>
          <w:szCs w:val="28"/>
        </w:rPr>
        <w:softHyphen/>
        <w:t>ния привлекател</w:t>
      </w:r>
      <w:r w:rsidRPr="00DB6807">
        <w:rPr>
          <w:sz w:val="28"/>
          <w:szCs w:val="28"/>
        </w:rPr>
        <w:t>ь</w:t>
      </w:r>
      <w:r w:rsidRPr="00DB6807">
        <w:rPr>
          <w:sz w:val="28"/>
          <w:szCs w:val="28"/>
        </w:rPr>
        <w:t>ности экономики области для инвесторов, а также на обеспечение роста д</w:t>
      </w:r>
      <w:r w:rsidRPr="00DB6807">
        <w:rPr>
          <w:sz w:val="28"/>
          <w:szCs w:val="28"/>
        </w:rPr>
        <w:t>о</w:t>
      </w:r>
      <w:r w:rsidRPr="00DB6807">
        <w:rPr>
          <w:sz w:val="28"/>
          <w:szCs w:val="28"/>
        </w:rPr>
        <w:t>ходов консолидированного бюджета области за счёт повышения</w:t>
      </w:r>
      <w:proofErr w:type="gramEnd"/>
      <w:r w:rsidRPr="00DB6807">
        <w:rPr>
          <w:sz w:val="28"/>
          <w:szCs w:val="28"/>
        </w:rPr>
        <w:t xml:space="preserve"> эффективности администрирования действующих налоговых платежей и сб</w:t>
      </w:r>
      <w:r w:rsidRPr="00DB6807">
        <w:rPr>
          <w:sz w:val="28"/>
          <w:szCs w:val="28"/>
        </w:rPr>
        <w:t>о</w:t>
      </w:r>
      <w:r w:rsidRPr="00DB6807">
        <w:rPr>
          <w:sz w:val="28"/>
          <w:szCs w:val="28"/>
        </w:rPr>
        <w:t xml:space="preserve">ров; </w:t>
      </w:r>
    </w:p>
    <w:p w:rsidR="00CE50A5" w:rsidRPr="00DB6807" w:rsidRDefault="00CE50A5" w:rsidP="00DB6807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807">
        <w:rPr>
          <w:rFonts w:eastAsia="Calibri"/>
          <w:sz w:val="28"/>
          <w:szCs w:val="28"/>
          <w:lang w:eastAsia="en-US"/>
        </w:rPr>
        <w:t xml:space="preserve">совершенствование </w:t>
      </w:r>
      <w:r w:rsidR="00045BB6" w:rsidRPr="00DB6807">
        <w:rPr>
          <w:rFonts w:eastAsia="Calibri"/>
          <w:sz w:val="28"/>
          <w:szCs w:val="28"/>
          <w:lang w:eastAsia="en-US"/>
        </w:rPr>
        <w:t>местной</w:t>
      </w:r>
      <w:r w:rsidRPr="00DB6807">
        <w:rPr>
          <w:rFonts w:eastAsia="Calibri"/>
          <w:sz w:val="28"/>
          <w:szCs w:val="28"/>
          <w:lang w:eastAsia="en-US"/>
        </w:rPr>
        <w:t xml:space="preserve"> практики перехода на новые при</w:t>
      </w:r>
      <w:r w:rsidRPr="00DB6807">
        <w:rPr>
          <w:rFonts w:eastAsia="Calibri"/>
          <w:sz w:val="28"/>
          <w:szCs w:val="28"/>
          <w:lang w:eastAsia="en-US"/>
        </w:rPr>
        <w:t>н</w:t>
      </w:r>
      <w:r w:rsidRPr="00DB6807">
        <w:rPr>
          <w:rFonts w:eastAsia="Calibri"/>
          <w:sz w:val="28"/>
          <w:szCs w:val="28"/>
          <w:lang w:eastAsia="en-US"/>
        </w:rPr>
        <w:t>ципы налогообложения от кадастровой стоимости по всему спектру имущ</w:t>
      </w:r>
      <w:r w:rsidRPr="00DB6807">
        <w:rPr>
          <w:rFonts w:eastAsia="Calibri"/>
          <w:sz w:val="28"/>
          <w:szCs w:val="28"/>
          <w:lang w:eastAsia="en-US"/>
        </w:rPr>
        <w:t>е</w:t>
      </w:r>
      <w:r w:rsidRPr="00DB6807">
        <w:rPr>
          <w:rFonts w:eastAsia="Calibri"/>
          <w:sz w:val="28"/>
          <w:szCs w:val="28"/>
          <w:lang w:eastAsia="en-US"/>
        </w:rPr>
        <w:t>ственных налогов;</w:t>
      </w:r>
    </w:p>
    <w:p w:rsidR="00CE50A5" w:rsidRPr="00DB6807" w:rsidRDefault="00CE50A5" w:rsidP="00DB6807">
      <w:pPr>
        <w:pStyle w:val="a4"/>
        <w:ind w:firstLine="709"/>
        <w:jc w:val="both"/>
        <w:rPr>
          <w:sz w:val="28"/>
          <w:szCs w:val="28"/>
        </w:rPr>
      </w:pPr>
      <w:r w:rsidRPr="00DB6807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 у</w:t>
      </w:r>
      <w:r w:rsidRPr="00DB6807">
        <w:rPr>
          <w:rFonts w:eastAsia="Calibri"/>
          <w:sz w:val="28"/>
          <w:szCs w:val="28"/>
          <w:lang w:eastAsia="en-US"/>
        </w:rPr>
        <w:t>с</w:t>
      </w:r>
      <w:r w:rsidRPr="00DB6807">
        <w:rPr>
          <w:rFonts w:eastAsia="Calibri"/>
          <w:sz w:val="28"/>
          <w:szCs w:val="28"/>
          <w:lang w:eastAsia="en-US"/>
        </w:rPr>
        <w:t>ловии обеспечения преемственности налоговой политики в части социальной и инвестиционной направле</w:t>
      </w:r>
      <w:r w:rsidRPr="00DB6807">
        <w:rPr>
          <w:rFonts w:eastAsia="Calibri"/>
          <w:sz w:val="28"/>
          <w:szCs w:val="28"/>
          <w:lang w:eastAsia="en-US"/>
        </w:rPr>
        <w:t>н</w:t>
      </w:r>
      <w:r w:rsidRPr="00DB6807">
        <w:rPr>
          <w:rFonts w:eastAsia="Calibri"/>
          <w:sz w:val="28"/>
          <w:szCs w:val="28"/>
          <w:lang w:eastAsia="en-US"/>
        </w:rPr>
        <w:t>ности;</w:t>
      </w:r>
      <w:r w:rsidRPr="00DB6807">
        <w:rPr>
          <w:sz w:val="28"/>
          <w:szCs w:val="28"/>
        </w:rPr>
        <w:t xml:space="preserve"> </w:t>
      </w:r>
    </w:p>
    <w:p w:rsidR="00CE50A5" w:rsidRPr="00DB6807" w:rsidRDefault="00CE50A5" w:rsidP="00DB6807">
      <w:pPr>
        <w:pStyle w:val="a4"/>
        <w:ind w:firstLine="709"/>
        <w:jc w:val="both"/>
        <w:rPr>
          <w:sz w:val="28"/>
          <w:szCs w:val="28"/>
        </w:rPr>
      </w:pPr>
      <w:r w:rsidRPr="00DB6807">
        <w:rPr>
          <w:sz w:val="28"/>
          <w:szCs w:val="28"/>
        </w:rPr>
        <w:t>проведение мероприятий по повышению эффективности управления муниципальной собственностью;</w:t>
      </w:r>
    </w:p>
    <w:p w:rsidR="00CE50A5" w:rsidRPr="00DB6807" w:rsidRDefault="00CE50A5" w:rsidP="00DB6807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DB6807">
        <w:rPr>
          <w:rFonts w:eastAsia="Calibri"/>
          <w:sz w:val="28"/>
          <w:szCs w:val="28"/>
          <w:lang w:eastAsia="en-US"/>
        </w:rPr>
        <w:t xml:space="preserve">совершенствование правовой основы для проведения оценки эффективности применения </w:t>
      </w:r>
      <w:r w:rsidR="00045BB6" w:rsidRPr="00DB6807">
        <w:rPr>
          <w:rFonts w:eastAsia="Calibri"/>
          <w:sz w:val="28"/>
          <w:szCs w:val="28"/>
          <w:lang w:eastAsia="en-US"/>
        </w:rPr>
        <w:t>местных</w:t>
      </w:r>
      <w:r w:rsidRPr="00DB6807">
        <w:rPr>
          <w:rFonts w:eastAsia="Calibri"/>
          <w:sz w:val="28"/>
          <w:szCs w:val="28"/>
          <w:lang w:eastAsia="en-US"/>
        </w:rPr>
        <w:t xml:space="preserve"> налоговых льгот в целях их </w:t>
      </w:r>
      <w:r w:rsidRPr="00DB6807">
        <w:rPr>
          <w:rFonts w:eastAsia="Calibri"/>
          <w:sz w:val="28"/>
          <w:szCs w:val="28"/>
          <w:lang w:eastAsia="en-US"/>
        </w:rPr>
        <w:lastRenderedPageBreak/>
        <w:t>еж</w:t>
      </w:r>
      <w:r w:rsidRPr="00DB6807">
        <w:rPr>
          <w:rFonts w:eastAsia="Calibri"/>
          <w:sz w:val="28"/>
          <w:szCs w:val="28"/>
          <w:lang w:eastAsia="en-US"/>
        </w:rPr>
        <w:t>е</w:t>
      </w:r>
      <w:r w:rsidRPr="00DB6807">
        <w:rPr>
          <w:rFonts w:eastAsia="Calibri"/>
          <w:sz w:val="28"/>
          <w:szCs w:val="28"/>
          <w:lang w:eastAsia="en-US"/>
        </w:rPr>
        <w:t>годного мониторинга и актуализации</w:t>
      </w:r>
      <w:r w:rsidRPr="00DB6807">
        <w:rPr>
          <w:sz w:val="28"/>
          <w:szCs w:val="28"/>
        </w:rPr>
        <w:t>, ежегодная оценка эффективности предоставляемых (планируемых к предоставлению) местных налог</w:t>
      </w:r>
      <w:r w:rsidRPr="00DB6807">
        <w:rPr>
          <w:sz w:val="28"/>
          <w:szCs w:val="28"/>
        </w:rPr>
        <w:t>о</w:t>
      </w:r>
      <w:r w:rsidRPr="00DB6807">
        <w:rPr>
          <w:sz w:val="28"/>
          <w:szCs w:val="28"/>
        </w:rPr>
        <w:t>вых льгот, установление налоговых льгот на ограниченный период в завис</w:t>
      </w:r>
      <w:r w:rsidRPr="00DB6807">
        <w:rPr>
          <w:sz w:val="28"/>
          <w:szCs w:val="28"/>
        </w:rPr>
        <w:t>и</w:t>
      </w:r>
      <w:r w:rsidRPr="00DB6807">
        <w:rPr>
          <w:sz w:val="28"/>
          <w:szCs w:val="28"/>
        </w:rPr>
        <w:t>мости от целевой направленности льготы, проведение анализа эффективн</w:t>
      </w:r>
      <w:r w:rsidRPr="00DB6807">
        <w:rPr>
          <w:sz w:val="28"/>
          <w:szCs w:val="28"/>
        </w:rPr>
        <w:t>о</w:t>
      </w:r>
      <w:r w:rsidRPr="00DB6807">
        <w:rPr>
          <w:sz w:val="28"/>
          <w:szCs w:val="28"/>
        </w:rPr>
        <w:t xml:space="preserve">сти льготы для принятия решения о её возможном продлении, оценка общей величины и динамики налоговых расходов консолидированного </w:t>
      </w:r>
      <w:r w:rsidR="00045BB6" w:rsidRPr="00DB6807">
        <w:rPr>
          <w:sz w:val="28"/>
          <w:szCs w:val="28"/>
        </w:rPr>
        <w:t>местного</w:t>
      </w:r>
      <w:proofErr w:type="gramEnd"/>
      <w:r w:rsidR="00045BB6" w:rsidRPr="00DB6807">
        <w:rPr>
          <w:sz w:val="28"/>
          <w:szCs w:val="28"/>
        </w:rPr>
        <w:t xml:space="preserve"> </w:t>
      </w:r>
      <w:r w:rsidRPr="00DB6807">
        <w:rPr>
          <w:sz w:val="28"/>
          <w:szCs w:val="28"/>
        </w:rPr>
        <w:t>бюджета, установление моратория на новые льготы по налогам, зачисляемым в местны</w:t>
      </w:r>
      <w:r w:rsidR="00045BB6" w:rsidRPr="00DB6807">
        <w:rPr>
          <w:sz w:val="28"/>
          <w:szCs w:val="28"/>
        </w:rPr>
        <w:t>й</w:t>
      </w:r>
      <w:r w:rsidR="00CF57C5" w:rsidRPr="00DB6807">
        <w:rPr>
          <w:sz w:val="28"/>
          <w:szCs w:val="28"/>
        </w:rPr>
        <w:t xml:space="preserve"> </w:t>
      </w:r>
      <w:r w:rsidRPr="00DB6807">
        <w:rPr>
          <w:sz w:val="28"/>
          <w:szCs w:val="28"/>
        </w:rPr>
        <w:t>бюдж</w:t>
      </w:r>
      <w:r w:rsidRPr="00DB6807">
        <w:rPr>
          <w:sz w:val="28"/>
          <w:szCs w:val="28"/>
        </w:rPr>
        <w:t>е</w:t>
      </w:r>
      <w:r w:rsidR="00045BB6" w:rsidRPr="00DB6807">
        <w:rPr>
          <w:sz w:val="28"/>
          <w:szCs w:val="28"/>
        </w:rPr>
        <w:t>т</w:t>
      </w:r>
      <w:r w:rsidRPr="00DB6807">
        <w:rPr>
          <w:sz w:val="28"/>
          <w:szCs w:val="28"/>
        </w:rPr>
        <w:t>;</w:t>
      </w:r>
    </w:p>
    <w:p w:rsidR="00CE50A5" w:rsidRPr="00DB6807" w:rsidRDefault="00CE50A5" w:rsidP="00DB6807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DB6807">
        <w:rPr>
          <w:sz w:val="28"/>
          <w:szCs w:val="28"/>
        </w:rPr>
        <w:t>дальнейшее повышение эффективности налогового администрирования и взаимодействия органов м</w:t>
      </w:r>
      <w:r w:rsidRPr="00DB6807">
        <w:rPr>
          <w:sz w:val="28"/>
          <w:szCs w:val="28"/>
        </w:rPr>
        <w:t>е</w:t>
      </w:r>
      <w:r w:rsidRPr="00DB6807">
        <w:rPr>
          <w:sz w:val="28"/>
          <w:szCs w:val="28"/>
        </w:rPr>
        <w:t>стного самоуправления с территориальными органами федерал</w:t>
      </w:r>
      <w:r w:rsidRPr="00DB6807">
        <w:rPr>
          <w:sz w:val="28"/>
          <w:szCs w:val="28"/>
        </w:rPr>
        <w:t>ь</w:t>
      </w:r>
      <w:r w:rsidRPr="00DB6807">
        <w:rPr>
          <w:sz w:val="28"/>
          <w:szCs w:val="28"/>
        </w:rPr>
        <w:t>ных органов исполнительной власти по выполнению мероприятий, направленных на п</w:t>
      </w:r>
      <w:r w:rsidRPr="00DB6807">
        <w:rPr>
          <w:sz w:val="28"/>
          <w:szCs w:val="28"/>
        </w:rPr>
        <w:t>о</w:t>
      </w:r>
      <w:r w:rsidRPr="00DB6807">
        <w:rPr>
          <w:sz w:val="28"/>
          <w:szCs w:val="28"/>
        </w:rPr>
        <w:t>вышение собираемости доходов и укрепление налоговой дисциплины налогоплательщиков, реализация мер по противодейс</w:t>
      </w:r>
      <w:r w:rsidRPr="00DB6807">
        <w:rPr>
          <w:sz w:val="28"/>
          <w:szCs w:val="28"/>
        </w:rPr>
        <w:t>т</w:t>
      </w:r>
      <w:r w:rsidRPr="00DB6807">
        <w:rPr>
          <w:sz w:val="28"/>
          <w:szCs w:val="28"/>
        </w:rPr>
        <w:t>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</w:t>
      </w:r>
      <w:r w:rsidRPr="00DB6807">
        <w:rPr>
          <w:sz w:val="28"/>
          <w:szCs w:val="28"/>
        </w:rPr>
        <w:t>и</w:t>
      </w:r>
      <w:r w:rsidRPr="00DB6807">
        <w:rPr>
          <w:sz w:val="28"/>
          <w:szCs w:val="28"/>
        </w:rPr>
        <w:t>рование доходов бюджета и выполнение в полном объёме</w:t>
      </w:r>
      <w:proofErr w:type="gramEnd"/>
      <w:r w:rsidRPr="00DB6807">
        <w:rPr>
          <w:sz w:val="28"/>
          <w:szCs w:val="28"/>
        </w:rPr>
        <w:t xml:space="preserve"> утверждённых г</w:t>
      </w:r>
      <w:r w:rsidRPr="00DB6807">
        <w:rPr>
          <w:sz w:val="28"/>
          <w:szCs w:val="28"/>
        </w:rPr>
        <w:t>о</w:t>
      </w:r>
      <w:r w:rsidRPr="00DB6807">
        <w:rPr>
          <w:sz w:val="28"/>
          <w:szCs w:val="28"/>
        </w:rPr>
        <w:t>довых назначений по доходам местн</w:t>
      </w:r>
      <w:r w:rsidR="00CF57C5" w:rsidRPr="00DB6807">
        <w:rPr>
          <w:sz w:val="28"/>
          <w:szCs w:val="28"/>
        </w:rPr>
        <w:t>ого</w:t>
      </w:r>
      <w:r w:rsidRPr="00DB6807">
        <w:rPr>
          <w:sz w:val="28"/>
          <w:szCs w:val="28"/>
        </w:rPr>
        <w:t xml:space="preserve"> бюджет</w:t>
      </w:r>
      <w:r w:rsidR="00CF57C5" w:rsidRPr="00DB6807">
        <w:rPr>
          <w:sz w:val="28"/>
          <w:szCs w:val="28"/>
        </w:rPr>
        <w:t>а</w:t>
      </w:r>
      <w:r w:rsidRPr="00DB6807">
        <w:rPr>
          <w:sz w:val="28"/>
          <w:szCs w:val="28"/>
        </w:rPr>
        <w:t>.</w:t>
      </w:r>
    </w:p>
    <w:p w:rsidR="00CE50A5" w:rsidRPr="00DB6807" w:rsidRDefault="00CE50A5" w:rsidP="00DB6807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ind w:left="76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13C69" w:rsidRPr="00DB6807" w:rsidRDefault="00213C69" w:rsidP="00DB6807">
      <w:pPr>
        <w:spacing w:before="0" w:line="240" w:lineRule="auto"/>
        <w:ind w:left="76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3C69" w:rsidRPr="00DB6807" w:rsidRDefault="00213C69" w:rsidP="00DB6807">
      <w:pPr>
        <w:spacing w:before="0" w:line="240" w:lineRule="auto"/>
        <w:ind w:left="76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3528" w:rsidRPr="00DB6807" w:rsidRDefault="00ED3528" w:rsidP="00DB6807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3528" w:rsidRPr="00DB6807" w:rsidSect="00DB6807">
      <w:type w:val="continuous"/>
      <w:pgSz w:w="11900" w:h="16820"/>
      <w:pgMar w:top="1134" w:right="1247" w:bottom="1134" w:left="1531" w:header="720" w:footer="720" w:gutter="0"/>
      <w:cols w:space="60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ED3528"/>
    <w:rsid w:val="00045BB6"/>
    <w:rsid w:val="00097197"/>
    <w:rsid w:val="000C7BA2"/>
    <w:rsid w:val="00126056"/>
    <w:rsid w:val="00154073"/>
    <w:rsid w:val="001862CF"/>
    <w:rsid w:val="001F248D"/>
    <w:rsid w:val="00211397"/>
    <w:rsid w:val="00213C69"/>
    <w:rsid w:val="0026491A"/>
    <w:rsid w:val="00280A06"/>
    <w:rsid w:val="00294E2A"/>
    <w:rsid w:val="00317E36"/>
    <w:rsid w:val="00323A23"/>
    <w:rsid w:val="0035477D"/>
    <w:rsid w:val="00366AEA"/>
    <w:rsid w:val="003C27CE"/>
    <w:rsid w:val="003F3EE7"/>
    <w:rsid w:val="00404BE9"/>
    <w:rsid w:val="00406BA3"/>
    <w:rsid w:val="004154F9"/>
    <w:rsid w:val="004C76E8"/>
    <w:rsid w:val="004D44B1"/>
    <w:rsid w:val="005952A8"/>
    <w:rsid w:val="00641AE4"/>
    <w:rsid w:val="006B3D7F"/>
    <w:rsid w:val="0074093A"/>
    <w:rsid w:val="00817FCA"/>
    <w:rsid w:val="00824A94"/>
    <w:rsid w:val="00850C9D"/>
    <w:rsid w:val="008D6F06"/>
    <w:rsid w:val="009414B2"/>
    <w:rsid w:val="00964974"/>
    <w:rsid w:val="00A523F2"/>
    <w:rsid w:val="00A76330"/>
    <w:rsid w:val="00A90EAA"/>
    <w:rsid w:val="00B24420"/>
    <w:rsid w:val="00B2773C"/>
    <w:rsid w:val="00B55620"/>
    <w:rsid w:val="00B6465A"/>
    <w:rsid w:val="00B93E8A"/>
    <w:rsid w:val="00C95FB0"/>
    <w:rsid w:val="00CB7D79"/>
    <w:rsid w:val="00CE50A5"/>
    <w:rsid w:val="00CF57C5"/>
    <w:rsid w:val="00D539D5"/>
    <w:rsid w:val="00D5568A"/>
    <w:rsid w:val="00DB6807"/>
    <w:rsid w:val="00DE2BB1"/>
    <w:rsid w:val="00E15BF1"/>
    <w:rsid w:val="00EB34A5"/>
    <w:rsid w:val="00EC1A24"/>
    <w:rsid w:val="00ED19A3"/>
    <w:rsid w:val="00ED3528"/>
    <w:rsid w:val="00F2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160" w:line="260" w:lineRule="auto"/>
      <w:ind w:left="120" w:firstLine="560"/>
      <w:jc w:val="both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80" w:lineRule="auto"/>
      <w:ind w:left="40" w:right="400"/>
    </w:pPr>
    <w:rPr>
      <w:rFonts w:ascii="Arial" w:hAnsi="Arial" w:cs="Arial"/>
      <w:sz w:val="12"/>
      <w:szCs w:val="1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280" w:lineRule="auto"/>
      <w:ind w:left="160" w:right="400"/>
    </w:pPr>
    <w:rPr>
      <w:rFonts w:ascii="Arial" w:hAnsi="Arial" w:cs="Arial"/>
      <w:b/>
      <w:bCs/>
      <w:sz w:val="12"/>
      <w:szCs w:val="1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 Spacing"/>
    <w:qFormat/>
    <w:rsid w:val="00CE50A5"/>
    <w:rPr>
      <w:sz w:val="24"/>
      <w:szCs w:val="24"/>
    </w:rPr>
  </w:style>
  <w:style w:type="paragraph" w:customStyle="1" w:styleId="ConsPlusTitle">
    <w:name w:val="ConsPlusTitle"/>
    <w:rsid w:val="00DB680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9E42F09B863E38EBCE8F4CCF5694EBE247709AFE9E2B0AD88EAF1550h2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Grizli777</Company>
  <LinksUpToDate>false</LinksUpToDate>
  <CharactersWithSpaces>8962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Comp</dc:creator>
  <cp:lastModifiedBy>Пользователь Windows</cp:lastModifiedBy>
  <cp:revision>2</cp:revision>
  <cp:lastPrinted>2020-11-23T09:20:00Z</cp:lastPrinted>
  <dcterms:created xsi:type="dcterms:W3CDTF">2020-11-23T09:24:00Z</dcterms:created>
  <dcterms:modified xsi:type="dcterms:W3CDTF">2020-11-23T09:24:00Z</dcterms:modified>
</cp:coreProperties>
</file>