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79E" w:rsidRDefault="006B300D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300D" w:rsidRPr="006B300D" w:rsidRDefault="006B300D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79E">
        <w:rPr>
          <w:rFonts w:ascii="Times New Roman" w:hAnsi="Times New Roman" w:cs="Times New Roman"/>
          <w:b/>
          <w:sz w:val="28"/>
          <w:szCs w:val="28"/>
        </w:rPr>
        <w:t>УЛАНКОВСКОГО</w:t>
      </w:r>
      <w:r w:rsidRPr="006B300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B300D" w:rsidRDefault="006B300D" w:rsidP="00F247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 xml:space="preserve">СУДЖАНСКОГО РАЙОНА </w:t>
      </w:r>
    </w:p>
    <w:p w:rsidR="006B300D" w:rsidRDefault="006B300D" w:rsidP="00F247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4308" w:rsidRDefault="006B300D" w:rsidP="00F247C1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00D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6B300D" w:rsidRDefault="006B300D" w:rsidP="00A3779E">
      <w:pPr>
        <w:tabs>
          <w:tab w:val="left" w:pos="3165"/>
          <w:tab w:val="left" w:pos="3952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B300D">
        <w:rPr>
          <w:rFonts w:ascii="Times New Roman" w:hAnsi="Times New Roman" w:cs="Times New Roman"/>
          <w:sz w:val="28"/>
          <w:szCs w:val="28"/>
        </w:rPr>
        <w:t xml:space="preserve">От </w:t>
      </w:r>
      <w:r w:rsidR="00A3779E">
        <w:rPr>
          <w:rFonts w:ascii="Times New Roman" w:hAnsi="Times New Roman" w:cs="Times New Roman"/>
          <w:sz w:val="28"/>
          <w:szCs w:val="28"/>
        </w:rPr>
        <w:t xml:space="preserve">16 </w:t>
      </w:r>
      <w:r w:rsidR="00442232">
        <w:rPr>
          <w:rFonts w:ascii="Times New Roman" w:hAnsi="Times New Roman" w:cs="Times New Roman"/>
          <w:sz w:val="28"/>
          <w:szCs w:val="28"/>
        </w:rPr>
        <w:t xml:space="preserve"> </w:t>
      </w:r>
      <w:r w:rsidR="00F247C1">
        <w:rPr>
          <w:rFonts w:ascii="Times New Roman" w:hAnsi="Times New Roman" w:cs="Times New Roman"/>
          <w:sz w:val="28"/>
          <w:szCs w:val="28"/>
        </w:rPr>
        <w:t>но</w:t>
      </w:r>
      <w:r w:rsidR="00442232">
        <w:rPr>
          <w:rFonts w:ascii="Times New Roman" w:hAnsi="Times New Roman" w:cs="Times New Roman"/>
          <w:sz w:val="28"/>
          <w:szCs w:val="28"/>
        </w:rPr>
        <w:t>ября</w:t>
      </w:r>
      <w:r w:rsidRPr="006B300D">
        <w:rPr>
          <w:rFonts w:ascii="Times New Roman" w:hAnsi="Times New Roman" w:cs="Times New Roman"/>
          <w:sz w:val="28"/>
          <w:szCs w:val="28"/>
        </w:rPr>
        <w:t xml:space="preserve"> 20</w:t>
      </w:r>
      <w:r w:rsidR="00A2102A">
        <w:rPr>
          <w:rFonts w:ascii="Times New Roman" w:hAnsi="Times New Roman" w:cs="Times New Roman"/>
          <w:sz w:val="28"/>
          <w:szCs w:val="28"/>
        </w:rPr>
        <w:t>2</w:t>
      </w:r>
      <w:r w:rsidR="00BF3A53">
        <w:rPr>
          <w:rFonts w:ascii="Times New Roman" w:hAnsi="Times New Roman" w:cs="Times New Roman"/>
          <w:sz w:val="28"/>
          <w:szCs w:val="28"/>
        </w:rPr>
        <w:t>2</w:t>
      </w:r>
      <w:r w:rsidRPr="006B300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B300D">
        <w:rPr>
          <w:rFonts w:ascii="Times New Roman" w:hAnsi="Times New Roman" w:cs="Times New Roman"/>
          <w:sz w:val="28"/>
          <w:szCs w:val="28"/>
        </w:rPr>
        <w:tab/>
      </w:r>
      <w:r w:rsidRPr="006B300D">
        <w:rPr>
          <w:rFonts w:ascii="Times New Roman" w:hAnsi="Times New Roman" w:cs="Times New Roman"/>
          <w:sz w:val="28"/>
          <w:szCs w:val="28"/>
        </w:rPr>
        <w:tab/>
        <w:t>№</w:t>
      </w:r>
      <w:r w:rsidR="00A3779E">
        <w:rPr>
          <w:rFonts w:ascii="Times New Roman" w:hAnsi="Times New Roman" w:cs="Times New Roman"/>
          <w:sz w:val="28"/>
          <w:szCs w:val="28"/>
        </w:rPr>
        <w:t>62</w:t>
      </w:r>
    </w:p>
    <w:p w:rsidR="001F4308" w:rsidRDefault="006B300D" w:rsidP="00A37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1F4308">
        <w:rPr>
          <w:rFonts w:ascii="Times New Roman" w:hAnsi="Times New Roman" w:cs="Times New Roman"/>
          <w:sz w:val="28"/>
          <w:szCs w:val="28"/>
        </w:rPr>
        <w:t>перечней главных</w:t>
      </w:r>
    </w:p>
    <w:p w:rsidR="001F4308" w:rsidRDefault="001F4308" w:rsidP="00A37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администраторов доходов и источников</w:t>
      </w:r>
    </w:p>
    <w:p w:rsidR="001F4308" w:rsidRDefault="001F4308" w:rsidP="00A37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финансирования дефицита бюджета</w:t>
      </w:r>
    </w:p>
    <w:p w:rsidR="00221A5B" w:rsidRDefault="001F4308" w:rsidP="00A37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A3779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</w:p>
    <w:p w:rsidR="001F4308" w:rsidRDefault="001F4308" w:rsidP="00A37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сельсовет»</w:t>
      </w:r>
      <w:r w:rsidR="00221A5B">
        <w:rPr>
          <w:rFonts w:ascii="Times New Roman" w:hAnsi="Times New Roman" w:cs="Times New Roman"/>
          <w:sz w:val="28"/>
          <w:szCs w:val="28"/>
        </w:rPr>
        <w:t xml:space="preserve"> Суджанского района Курской области</w:t>
      </w:r>
    </w:p>
    <w:p w:rsidR="00221A5B" w:rsidRDefault="00221A5B" w:rsidP="00A3779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</w:t>
      </w:r>
      <w:r w:rsidR="00BF3A5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F3A53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BF3A53">
        <w:rPr>
          <w:rFonts w:ascii="Times New Roman" w:hAnsi="Times New Roman" w:cs="Times New Roman"/>
          <w:sz w:val="28"/>
          <w:szCs w:val="28"/>
        </w:rPr>
        <w:t>5</w:t>
      </w:r>
      <w:r w:rsidR="00A3779E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221A5B" w:rsidRDefault="00221A5B" w:rsidP="001F430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3779E" w:rsidRPr="00A3779E" w:rsidRDefault="006B300D" w:rsidP="00A377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3779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</w:t>
      </w:r>
      <w:r w:rsidR="00221A5B" w:rsidRPr="00A3779E">
        <w:rPr>
          <w:rFonts w:ascii="Times New Roman" w:hAnsi="Times New Roman" w:cs="Times New Roman"/>
          <w:b w:val="0"/>
          <w:sz w:val="28"/>
          <w:szCs w:val="28"/>
        </w:rPr>
        <w:t>160,1, пунктом 4 статьи 160.2</w:t>
      </w:r>
      <w:r w:rsidRPr="00A3779E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 </w:t>
      </w:r>
      <w:r w:rsidR="00A3779E" w:rsidRPr="00A3779E">
        <w:rPr>
          <w:rFonts w:ascii="Times New Roman" w:hAnsi="Times New Roman"/>
          <w:b w:val="0"/>
          <w:sz w:val="28"/>
          <w:szCs w:val="28"/>
        </w:rPr>
        <w:t xml:space="preserve">Администрация  </w:t>
      </w:r>
      <w:proofErr w:type="spellStart"/>
      <w:r w:rsidR="00A3779E" w:rsidRPr="00A3779E">
        <w:rPr>
          <w:rFonts w:ascii="Times New Roman" w:hAnsi="Times New Roman"/>
          <w:b w:val="0"/>
          <w:sz w:val="28"/>
          <w:szCs w:val="28"/>
        </w:rPr>
        <w:t>Уланковского</w:t>
      </w:r>
      <w:proofErr w:type="spellEnd"/>
      <w:r w:rsidR="00A3779E" w:rsidRPr="00A3779E">
        <w:rPr>
          <w:rFonts w:ascii="Times New Roman" w:hAnsi="Times New Roman"/>
          <w:b w:val="0"/>
          <w:sz w:val="28"/>
          <w:szCs w:val="28"/>
        </w:rPr>
        <w:t xml:space="preserve"> сельсовета </w:t>
      </w:r>
      <w:proofErr w:type="spellStart"/>
      <w:r w:rsidR="00A3779E" w:rsidRPr="00A3779E">
        <w:rPr>
          <w:rFonts w:ascii="Times New Roman" w:hAnsi="Times New Roman"/>
          <w:b w:val="0"/>
          <w:sz w:val="28"/>
          <w:szCs w:val="28"/>
        </w:rPr>
        <w:t>Суджанского</w:t>
      </w:r>
      <w:proofErr w:type="spellEnd"/>
      <w:r w:rsidR="00A3779E" w:rsidRPr="00A3779E">
        <w:rPr>
          <w:rFonts w:ascii="Times New Roman" w:hAnsi="Times New Roman"/>
          <w:b w:val="0"/>
          <w:sz w:val="28"/>
          <w:szCs w:val="28"/>
        </w:rPr>
        <w:t xml:space="preserve"> района постановляет:</w:t>
      </w:r>
    </w:p>
    <w:p w:rsidR="00A2102A" w:rsidRPr="00A3779E" w:rsidRDefault="00A2102A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2102A" w:rsidRPr="00CF603F" w:rsidRDefault="00535846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Утвердить </w:t>
      </w:r>
      <w:r w:rsidR="00A2102A">
        <w:rPr>
          <w:rFonts w:ascii="Times New Roman" w:hAnsi="Times New Roman" w:cs="Times New Roman"/>
          <w:sz w:val="28"/>
          <w:szCs w:val="28"/>
        </w:rPr>
        <w:t xml:space="preserve">перечень главных администраторов доходов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 w:rsidR="00A2102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247C1">
        <w:rPr>
          <w:rFonts w:ascii="Times New Roman" w:hAnsi="Times New Roman" w:cs="Times New Roman"/>
          <w:sz w:val="28"/>
          <w:szCs w:val="28"/>
        </w:rPr>
        <w:t xml:space="preserve"> </w:t>
      </w:r>
      <w:r w:rsidR="00A2102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3779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A2102A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A2102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A2102A"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A2102A" w:rsidRPr="00CF603F">
        <w:rPr>
          <w:rFonts w:ascii="Times New Roman" w:hAnsi="Times New Roman" w:cs="Times New Roman"/>
          <w:sz w:val="28"/>
          <w:szCs w:val="28"/>
        </w:rPr>
        <w:t>области</w:t>
      </w:r>
      <w:r w:rsidR="00FB3511" w:rsidRPr="00CF603F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CF603F">
        <w:rPr>
          <w:rFonts w:ascii="Times New Roman" w:hAnsi="Times New Roman" w:cs="Times New Roman"/>
          <w:sz w:val="28"/>
          <w:szCs w:val="28"/>
        </w:rPr>
        <w:t>на 202</w:t>
      </w:r>
      <w:r w:rsidR="00EF4A3D" w:rsidRPr="00CF603F">
        <w:rPr>
          <w:rFonts w:ascii="Times New Roman" w:hAnsi="Times New Roman" w:cs="Times New Roman"/>
          <w:sz w:val="28"/>
          <w:szCs w:val="28"/>
        </w:rPr>
        <w:t>3</w:t>
      </w:r>
      <w:r w:rsidR="00A2102A" w:rsidRPr="00CF60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F603F">
        <w:rPr>
          <w:rFonts w:ascii="Times New Roman" w:hAnsi="Times New Roman" w:cs="Times New Roman"/>
          <w:sz w:val="28"/>
          <w:szCs w:val="28"/>
        </w:rPr>
        <w:t>4</w:t>
      </w:r>
      <w:r w:rsidR="00A2102A" w:rsidRPr="00CF603F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F603F">
        <w:rPr>
          <w:rFonts w:ascii="Times New Roman" w:hAnsi="Times New Roman" w:cs="Times New Roman"/>
          <w:sz w:val="28"/>
          <w:szCs w:val="28"/>
        </w:rPr>
        <w:t>5</w:t>
      </w:r>
      <w:r w:rsidR="00A2102A" w:rsidRPr="00CF603F">
        <w:rPr>
          <w:rFonts w:ascii="Times New Roman" w:hAnsi="Times New Roman" w:cs="Times New Roman"/>
          <w:sz w:val="28"/>
          <w:szCs w:val="28"/>
        </w:rPr>
        <w:t xml:space="preserve"> годов. (Приложение №1).</w:t>
      </w:r>
    </w:p>
    <w:p w:rsidR="007340C1" w:rsidRPr="00CF603F" w:rsidRDefault="00535846" w:rsidP="008E0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>2.</w:t>
      </w:r>
      <w:r w:rsidR="00A2102A" w:rsidRPr="00CF603F">
        <w:rPr>
          <w:rFonts w:ascii="Times New Roman" w:hAnsi="Times New Roman" w:cs="Times New Roman"/>
          <w:sz w:val="28"/>
          <w:szCs w:val="28"/>
        </w:rPr>
        <w:t>Утвердить</w:t>
      </w:r>
      <w:r w:rsidR="00F247C1" w:rsidRPr="00CF603F">
        <w:rPr>
          <w:rFonts w:ascii="Times New Roman" w:hAnsi="Times New Roman" w:cs="Times New Roman"/>
          <w:sz w:val="28"/>
          <w:szCs w:val="28"/>
        </w:rPr>
        <w:t xml:space="preserve"> </w:t>
      </w:r>
      <w:r w:rsidR="00A2102A" w:rsidRPr="00CF603F">
        <w:rPr>
          <w:rFonts w:ascii="Times New Roman" w:hAnsi="Times New Roman" w:cs="Times New Roman"/>
          <w:sz w:val="28"/>
          <w:szCs w:val="28"/>
        </w:rPr>
        <w:t>перечень главных администраторов</w:t>
      </w:r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муниципального образования «</w:t>
      </w:r>
      <w:proofErr w:type="spellStart"/>
      <w:r w:rsidR="00A3779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7340C1" w:rsidRPr="00CF603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7340C1" w:rsidRPr="00CF603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7340C1" w:rsidRPr="00CF603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7340C1" w:rsidRPr="00CF603F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областина 202</w:t>
      </w:r>
      <w:r w:rsidR="00EF4A3D" w:rsidRPr="00CF603F">
        <w:rPr>
          <w:rFonts w:ascii="Times New Roman" w:hAnsi="Times New Roman" w:cs="Times New Roman"/>
          <w:sz w:val="28"/>
          <w:szCs w:val="28"/>
        </w:rPr>
        <w:t>3</w:t>
      </w:r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F603F">
        <w:rPr>
          <w:rFonts w:ascii="Times New Roman" w:hAnsi="Times New Roman" w:cs="Times New Roman"/>
          <w:sz w:val="28"/>
          <w:szCs w:val="28"/>
        </w:rPr>
        <w:t>4</w:t>
      </w:r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F603F">
        <w:rPr>
          <w:rFonts w:ascii="Times New Roman" w:hAnsi="Times New Roman" w:cs="Times New Roman"/>
          <w:sz w:val="28"/>
          <w:szCs w:val="28"/>
        </w:rPr>
        <w:t>5</w:t>
      </w:r>
      <w:r w:rsidR="007340C1" w:rsidRPr="00CF603F">
        <w:rPr>
          <w:rFonts w:ascii="Times New Roman" w:hAnsi="Times New Roman" w:cs="Times New Roman"/>
          <w:sz w:val="28"/>
          <w:szCs w:val="28"/>
        </w:rPr>
        <w:t xml:space="preserve"> годов. (Приложение №2).</w:t>
      </w:r>
    </w:p>
    <w:p w:rsidR="007340C1" w:rsidRPr="00CF603F" w:rsidRDefault="007340C1" w:rsidP="008E0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>3. Настоящее постановление применяется к правоотношениям, возникающим при составлении и исполнении бюджета</w:t>
      </w:r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="00A3779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E408D5" w:rsidRPr="00CF603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408D5" w:rsidRPr="00CF603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E408D5" w:rsidRPr="00CF603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="00E408D5" w:rsidRPr="00CF603F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областина 202</w:t>
      </w:r>
      <w:r w:rsidR="00EF4A3D" w:rsidRPr="00CF603F">
        <w:rPr>
          <w:rFonts w:ascii="Times New Roman" w:hAnsi="Times New Roman" w:cs="Times New Roman"/>
          <w:sz w:val="28"/>
          <w:szCs w:val="28"/>
        </w:rPr>
        <w:t>3</w:t>
      </w:r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F4A3D" w:rsidRPr="00CF603F">
        <w:rPr>
          <w:rFonts w:ascii="Times New Roman" w:hAnsi="Times New Roman" w:cs="Times New Roman"/>
          <w:sz w:val="28"/>
          <w:szCs w:val="28"/>
        </w:rPr>
        <w:t>4</w:t>
      </w:r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и 202</w:t>
      </w:r>
      <w:r w:rsidR="00EF4A3D" w:rsidRPr="00CF603F">
        <w:rPr>
          <w:rFonts w:ascii="Times New Roman" w:hAnsi="Times New Roman" w:cs="Times New Roman"/>
          <w:sz w:val="28"/>
          <w:szCs w:val="28"/>
        </w:rPr>
        <w:t>5</w:t>
      </w:r>
      <w:r w:rsidR="00E408D5" w:rsidRPr="00CF603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A2102A" w:rsidRPr="00CF603F" w:rsidRDefault="00E408D5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CF603F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CF603F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</w:t>
      </w:r>
      <w:r w:rsidR="00FB3511" w:rsidRPr="00CF603F">
        <w:rPr>
          <w:rFonts w:ascii="Times New Roman" w:hAnsi="Times New Roman" w:cs="Times New Roman"/>
          <w:sz w:val="28"/>
          <w:szCs w:val="28"/>
        </w:rPr>
        <w:t xml:space="preserve"> </w:t>
      </w:r>
      <w:r w:rsidR="00252A4C" w:rsidRPr="00CF603F">
        <w:rPr>
          <w:rFonts w:ascii="Times New Roman" w:hAnsi="Times New Roman" w:cs="Times New Roman"/>
          <w:sz w:val="28"/>
          <w:szCs w:val="28"/>
        </w:rPr>
        <w:t>муниципального образования в сети «Интернет» по адресу</w:t>
      </w:r>
      <w:r w:rsidR="00F247C1" w:rsidRPr="00CF603F">
        <w:rPr>
          <w:rFonts w:ascii="Times New Roman" w:hAnsi="Times New Roman" w:cs="Times New Roman"/>
          <w:sz w:val="28"/>
          <w:szCs w:val="28"/>
        </w:rPr>
        <w:t xml:space="preserve"> </w:t>
      </w:r>
      <w:r w:rsidR="00252A4C" w:rsidRPr="00CF603F">
        <w:rPr>
          <w:rFonts w:ascii="Times New Roman" w:hAnsi="Times New Roman" w:cs="Times New Roman"/>
          <w:sz w:val="28"/>
          <w:szCs w:val="28"/>
        </w:rPr>
        <w:t>http://</w:t>
      </w:r>
      <w:r w:rsidR="00A3779E">
        <w:rPr>
          <w:rFonts w:ascii="Times New Roman" w:hAnsi="Times New Roman" w:cs="Times New Roman"/>
          <w:sz w:val="28"/>
          <w:szCs w:val="28"/>
        </w:rPr>
        <w:t>Уланковский</w:t>
      </w:r>
      <w:r w:rsidR="00252A4C" w:rsidRPr="00CF603F">
        <w:rPr>
          <w:rFonts w:ascii="Times New Roman" w:hAnsi="Times New Roman" w:cs="Times New Roman"/>
          <w:sz w:val="28"/>
          <w:szCs w:val="28"/>
        </w:rPr>
        <w:t>-сельсовет</w:t>
      </w:r>
      <w:proofErr w:type="gramStart"/>
      <w:r w:rsidR="00252A4C" w:rsidRPr="00CF603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52A4C" w:rsidRPr="00CF603F">
        <w:rPr>
          <w:rFonts w:ascii="Times New Roman" w:hAnsi="Times New Roman" w:cs="Times New Roman"/>
          <w:sz w:val="28"/>
          <w:szCs w:val="28"/>
        </w:rPr>
        <w:t>Ф</w:t>
      </w:r>
    </w:p>
    <w:p w:rsidR="00535846" w:rsidRPr="00CF603F" w:rsidRDefault="00D06D94" w:rsidP="008E0B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 xml:space="preserve">          5. </w:t>
      </w:r>
      <w:r w:rsidR="00535846" w:rsidRPr="00CF603F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постановления </w:t>
      </w:r>
      <w:r w:rsidR="007952CD" w:rsidRPr="00CF603F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6B470F" w:rsidRDefault="00D06D94" w:rsidP="008E0B7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603F">
        <w:rPr>
          <w:rFonts w:ascii="Times New Roman" w:hAnsi="Times New Roman" w:cs="Times New Roman"/>
          <w:sz w:val="28"/>
          <w:szCs w:val="28"/>
        </w:rPr>
        <w:t>6</w:t>
      </w:r>
      <w:r w:rsidR="00535846" w:rsidRPr="00CF603F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E6348A" w:rsidRPr="00E6348A" w:rsidRDefault="00E6348A" w:rsidP="00DE797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470F" w:rsidRDefault="006B470F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A3779E" w:rsidRPr="00A3779E" w:rsidRDefault="00A3779E" w:rsidP="00A3779E">
      <w:pPr>
        <w:tabs>
          <w:tab w:val="left" w:pos="589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779E">
        <w:rPr>
          <w:rFonts w:ascii="Times New Roman" w:hAnsi="Times New Roman" w:cs="Times New Roman"/>
          <w:sz w:val="28"/>
          <w:szCs w:val="28"/>
        </w:rPr>
        <w:t xml:space="preserve">Глава   </w:t>
      </w:r>
      <w:proofErr w:type="spellStart"/>
      <w:r w:rsidRPr="00A3779E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A3779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3779E" w:rsidRPr="00A3779E" w:rsidRDefault="00A3779E" w:rsidP="00A377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779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A3779E">
        <w:rPr>
          <w:rFonts w:ascii="Times New Roman" w:hAnsi="Times New Roman" w:cs="Times New Roman"/>
          <w:sz w:val="28"/>
          <w:szCs w:val="28"/>
        </w:rPr>
        <w:t xml:space="preserve"> района  </w:t>
      </w:r>
      <w:r w:rsidRPr="00A3779E">
        <w:rPr>
          <w:rFonts w:ascii="Times New Roman" w:hAnsi="Times New Roman" w:cs="Times New Roman"/>
          <w:sz w:val="28"/>
          <w:szCs w:val="28"/>
          <w:lang w:eastAsia="zh-CN"/>
        </w:rPr>
        <w:t xml:space="preserve">                                                    Д.А.Воронов</w:t>
      </w:r>
    </w:p>
    <w:p w:rsidR="00DE7971" w:rsidRDefault="00DE7971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DE7971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6B470F" w:rsidRDefault="006B470F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Arial" w:eastAsia="Times New Roman" w:hAnsi="Arial" w:cs="Arial"/>
          <w:sz w:val="24"/>
          <w:szCs w:val="24"/>
        </w:rPr>
      </w:pPr>
    </w:p>
    <w:p w:rsidR="00DE7971" w:rsidRDefault="00DE7971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E7971" w:rsidRDefault="00DE7971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9E40E6" w:rsidP="00F247C1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B470F" w:rsidRPr="00A14EE5">
        <w:rPr>
          <w:rFonts w:ascii="Times New Roman" w:eastAsia="Times New Roman" w:hAnsi="Times New Roman" w:cs="Times New Roman"/>
          <w:sz w:val="28"/>
          <w:szCs w:val="28"/>
        </w:rPr>
        <w:t xml:space="preserve">РИЛОЖЕНИЕ 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6B470F" w:rsidRPr="00A14EE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B470F" w:rsidRPr="00A14EE5" w:rsidRDefault="006B470F" w:rsidP="009E40E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6E2A7E" w:rsidP="00F247C1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>У</w:t>
      </w:r>
      <w:r w:rsidR="006B470F" w:rsidRPr="00A14EE5">
        <w:rPr>
          <w:rFonts w:ascii="Times New Roman" w:eastAsia="Times New Roman" w:hAnsi="Times New Roman" w:cs="Times New Roman"/>
          <w:sz w:val="28"/>
          <w:szCs w:val="28"/>
        </w:rPr>
        <w:t>ТВЕРЖДЕН</w:t>
      </w:r>
      <w:r w:rsidR="00F247C1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355F2" w:rsidRDefault="006B470F" w:rsidP="00A355F2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</w:t>
      </w:r>
      <w:r w:rsidR="00186A06" w:rsidRPr="00A14EE5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</w:p>
    <w:p w:rsidR="006E2A7E" w:rsidRPr="00A14EE5" w:rsidRDefault="00186A06" w:rsidP="00A355F2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5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355F2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proofErr w:type="spellEnd"/>
      <w:r w:rsidR="00A355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6E2A7E" w:rsidRPr="00A14EE5" w:rsidRDefault="009E40E6" w:rsidP="00F247C1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района  </w:t>
      </w:r>
    </w:p>
    <w:p w:rsidR="009E40E6" w:rsidRPr="00A14EE5" w:rsidRDefault="006E2A7E" w:rsidP="00F247C1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3779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от 16.11.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1B06A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14EE5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="00A3779E">
        <w:rPr>
          <w:rFonts w:ascii="Times New Roman" w:eastAsia="Times New Roman" w:hAnsi="Times New Roman" w:cs="Times New Roman"/>
          <w:sz w:val="28"/>
          <w:szCs w:val="28"/>
        </w:rPr>
        <w:t>62</w:t>
      </w:r>
    </w:p>
    <w:p w:rsidR="004248B8" w:rsidRDefault="004248B8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C66A0" w:rsidRPr="00A14EE5" w:rsidRDefault="009E40E6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</w:t>
      </w:r>
    </w:p>
    <w:p w:rsidR="009E40E6" w:rsidRPr="00A14EE5" w:rsidRDefault="009E40E6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>главных администраторов доходов бюджета</w:t>
      </w:r>
    </w:p>
    <w:p w:rsidR="009E40E6" w:rsidRPr="00A14EE5" w:rsidRDefault="00001459" w:rsidP="009E40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="009E40E6" w:rsidRPr="00A14EE5">
        <w:rPr>
          <w:rFonts w:ascii="Times New Roman" w:eastAsia="Times New Roman" w:hAnsi="Times New Roman" w:cs="Times New Roman"/>
          <w:b/>
          <w:sz w:val="28"/>
          <w:szCs w:val="28"/>
        </w:rPr>
        <w:t>униципального образования «</w:t>
      </w:r>
      <w:proofErr w:type="spellStart"/>
      <w:r w:rsidR="00A3779E">
        <w:rPr>
          <w:rFonts w:ascii="Times New Roman" w:eastAsia="Times New Roman" w:hAnsi="Times New Roman" w:cs="Times New Roman"/>
          <w:b/>
          <w:sz w:val="28"/>
          <w:szCs w:val="28"/>
        </w:rPr>
        <w:t>Уланковский</w:t>
      </w:r>
      <w:proofErr w:type="spellEnd"/>
      <w:r w:rsidR="009E40E6" w:rsidRPr="00A14EE5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r w:rsidR="009E40E6" w:rsidRPr="001B06A0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5F1DC6" w:rsidRPr="001B06A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66A0" w:rsidRPr="001B06A0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="00BC66A0" w:rsidRPr="001B06A0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1B06A0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</w:t>
      </w:r>
      <w:r w:rsidR="00603262" w:rsidRPr="001B06A0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1B06A0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="00603262" w:rsidRPr="001B06A0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1B06A0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603262" w:rsidRPr="001B06A0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A14EE5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годов.</w:t>
      </w:r>
    </w:p>
    <w:p w:rsidR="009E40E6" w:rsidRPr="00A14EE5" w:rsidRDefault="004248B8" w:rsidP="004248B8">
      <w:pPr>
        <w:tabs>
          <w:tab w:val="center" w:pos="4677"/>
          <w:tab w:val="right" w:pos="9355"/>
        </w:tabs>
        <w:spacing w:after="0"/>
        <w:rPr>
          <w:rFonts w:ascii="Times New Roman" w:eastAsia="Times New Roman" w:hAnsi="Times New Roman" w:cs="Times New Roman"/>
          <w:vanish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2455"/>
        <w:gridCol w:w="2252"/>
        <w:gridCol w:w="4658"/>
      </w:tblGrid>
      <w:tr w:rsidR="00186A06" w:rsidRPr="00FC5B17" w:rsidTr="0044217B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napToGrid w:val="0"/>
              </w:rPr>
              <w:t xml:space="preserve">Наименование главных администраторов доходов местного бюджета </w:t>
            </w:r>
            <w:r w:rsidRPr="00FC5B17">
              <w:rPr>
                <w:rFonts w:ascii="Times New Roman" w:hAnsi="Times New Roman" w:cs="Times New Roman"/>
                <w:bCs/>
              </w:rPr>
              <w:t>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Главного администратора доходов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доходов местного бюджета</w:t>
            </w:r>
          </w:p>
        </w:tc>
        <w:tc>
          <w:tcPr>
            <w:tcW w:w="4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Администрация муниципального образования «</w:t>
            </w:r>
            <w:proofErr w:type="spellStart"/>
            <w:r w:rsidR="00A3779E">
              <w:rPr>
                <w:rFonts w:ascii="Times New Roman" w:hAnsi="Times New Roman" w:cs="Times New Roman"/>
                <w:b/>
              </w:rPr>
              <w:t>Уланковский</w:t>
            </w:r>
            <w:proofErr w:type="spellEnd"/>
            <w:r w:rsidRPr="00FC5B17">
              <w:rPr>
                <w:rFonts w:ascii="Times New Roman" w:hAnsi="Times New Roman" w:cs="Times New Roman"/>
                <w:b/>
              </w:rPr>
              <w:t xml:space="preserve"> сельсовет»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10804020010000110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10807175010000110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11101050100000120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11102085100000120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размещения сумм, аккумулируемых в ходе проведения аукционов по продаже акций, 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11103050100000120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C5B17">
              <w:rPr>
                <w:rFonts w:ascii="Times New Roman" w:hAnsi="Times New Roman" w:cs="Times New Roman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11105027100000120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местного значения,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11105035100000120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11105075100000120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11105093100000120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11105325100000120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11107015100000120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11108050100000120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11109015100000120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11109025100000120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11109035100000120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11109045100000120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11109080100000120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Плата, поступившая в рамках договора за предоставление права на размещение и </w:t>
            </w:r>
            <w:r w:rsidRPr="00FC5B17">
              <w:rPr>
                <w:rFonts w:ascii="Times New Roman" w:hAnsi="Times New Roman" w:cs="Times New Roman"/>
              </w:rPr>
              <w:lastRenderedPageBreak/>
              <w:t>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11204051100000120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11204052100000120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11205050100000120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11301076100000130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11301540100000130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11301995100000130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11302065100000130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11302995100000130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доходы от компенсации затрат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11401050100000410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11402052100000410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11402053100000410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11402058100000410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11402052100000440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</w:t>
            </w:r>
            <w:r w:rsidRPr="00FC5B17">
              <w:rPr>
                <w:rFonts w:ascii="Times New Roman" w:hAnsi="Times New Roman" w:cs="Times New Roman"/>
              </w:rPr>
              <w:lastRenderedPageBreak/>
              <w:t>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11402053100000440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11403050100000410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11403050100000440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11404050100000420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11406025100000430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11406045100000430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11406325100000430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11413060100000410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от приватизации имущества, находящегося в собственности сельских поселений, в части приватизации нефинансовых активов имущества казны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Del="00D044B4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11414040100000410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Del="00D044B4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основных средств по указанному имуществу)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11414040100000440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полученные от реализации иного имущества, обращенного в собственность сельского поселения, подлежащие зачислению в бюджет сельского поселения (в части реализации материальных запасов по указанному имуществу)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11502050100000140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11601074010000140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hd w:val="clear" w:color="auto" w:fill="FFFFFF"/>
              </w:rPr>
              <w:t xml:space="preserve">Административные штрафы, установленные </w:t>
            </w:r>
            <w:hyperlink r:id="rId4" w:anchor="dst100376" w:history="1">
              <w:r w:rsidRPr="00FC5B17">
                <w:rPr>
                  <w:rStyle w:val="a7"/>
                  <w:rFonts w:ascii="Times New Roman" w:hAnsi="Times New Roman" w:cs="Times New Roman"/>
                  <w:shd w:val="clear" w:color="auto" w:fill="FFFFFF"/>
                </w:rPr>
                <w:t>Главой 7</w:t>
              </w:r>
            </w:hyperlink>
            <w:r w:rsidRPr="00FC5B17">
              <w:rPr>
                <w:rFonts w:ascii="Times New Roman" w:hAnsi="Times New Roman" w:cs="Times New Roman"/>
                <w:shd w:val="clear" w:color="auto" w:fill="FFFFFF"/>
              </w:rPr>
              <w:t xml:space="preserve">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11607010100000140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11607030100000140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аренды лесного участка или договором купли-продажи лесных насаждений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11607040100000140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11607090100000140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11609040100000140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Денежные средства, изымаемые в собственность сельского поселения в соответствии с решениями судов (за исключением обвинительных приговоров судов)</w:t>
            </w:r>
          </w:p>
        </w:tc>
      </w:tr>
      <w:tr w:rsidR="00186A06" w:rsidRPr="00FC5B17" w:rsidTr="00FC5B17">
        <w:trPr>
          <w:trHeight w:val="12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11610031100000140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11610032100000140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11610061100000140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11610062100000140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Платежи в целях возмещения убытков, </w:t>
            </w:r>
            <w:r w:rsidRPr="00FC5B17">
              <w:rPr>
                <w:rFonts w:ascii="Times New Roman" w:hAnsi="Times New Roman" w:cs="Times New Roman"/>
              </w:rPr>
              <w:lastRenderedPageBreak/>
              <w:t>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11610081100000140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11610082100000140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8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FC5B17">
              <w:rPr>
                <w:sz w:val="22"/>
                <w:szCs w:val="22"/>
              </w:rPr>
              <w:t>11610100100000140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11610123010000140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  <w:shd w:val="clear" w:color="auto" w:fill="FFFFFF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11701050100000180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11702020100000180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11705050100000180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11714030100000150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Средства самообложения граждан, зачисляемые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11715030100000150</w:t>
            </w:r>
          </w:p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C5B17">
              <w:rPr>
                <w:rFonts w:ascii="Times New Roman" w:hAnsi="Times New Roman" w:cs="Times New Roman"/>
                <w:color w:val="000000"/>
              </w:rPr>
              <w:t>Инициативные платежи, зачисляемые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11801520100000150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Перечисления из бюджетов сельских поселений по решениям о взыскании средств</w:t>
            </w:r>
            <w:r w:rsidR="00ED68C5">
              <w:rPr>
                <w:rFonts w:ascii="Times New Roman" w:hAnsi="Times New Roman" w:cs="Times New Roman"/>
              </w:rPr>
              <w:t>.</w:t>
            </w:r>
            <w:r w:rsidRPr="00FC5B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11802500100000150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Поступления в бюджеты сельских поселений (перечисления из бюджетов сельских поселений)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Предоставление нерезидентами грантов для получателей средств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20105020100000150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Поступления от денежных пожертвований, предоставляемых нерезидентами получателям средств бюджетов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20105099100000150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безвозмездные поступления от нерезидентов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20215002100000150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20215009100000150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частичную компенсацию дополнительных расходов на повышение оплаты труда работников бюджетной сферы и иные цели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20216001100000150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20220077100000150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20220079100000150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20220301100000150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20220302100000150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20220303100000150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20225013100000150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сокращение доли загрязненных сточных вод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20225028100000150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20225467100000150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20225555100000150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20229998100000150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Субсидии бюджетам сельских поселений на финансовое обеспечение отдельных полномочий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20229999100000150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субсидии бюджетам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20235118100000150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AB43B2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Субвенции бюджетам сельских поселений на осуществление первичного воинского учета</w:t>
            </w:r>
            <w:r w:rsidR="00A17A20">
              <w:rPr>
                <w:rFonts w:ascii="Times New Roman" w:hAnsi="Times New Roman" w:cs="Times New Roman"/>
              </w:rPr>
              <w:t xml:space="preserve"> органами местного самоуправления, поселений муниципальных и городских округов.</w:t>
            </w:r>
            <w:r w:rsidRPr="00FC5B1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20239999100000150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20290014100000150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 от федерального бюджета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20305000100000150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20240014100000150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Межбюджетные трансферты, передаваемые бюджетам сельских 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20245519100000150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поддержку отрасли культуры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20705030100000150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Прочие  безвозмездные поступления в бюджеты сельских поселений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20805000100000150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21800000100000150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21805010100000150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21805030100000150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21860010100000150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186A06" w:rsidRPr="00FC5B17" w:rsidTr="0044217B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21960010100000150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6A06" w:rsidRPr="00FC5B17" w:rsidRDefault="00186A06" w:rsidP="00FC5B17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D978F6" w:rsidRPr="00D978F6" w:rsidTr="006E05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F6" w:rsidRPr="00D978F6" w:rsidRDefault="00D978F6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978F6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78F6" w:rsidRPr="00D978F6" w:rsidRDefault="00D978F6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78F6" w:rsidRPr="00D978F6" w:rsidRDefault="00D978F6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978F6">
              <w:rPr>
                <w:rFonts w:ascii="Times New Roman" w:hAnsi="Times New Roman" w:cs="Times New Roman"/>
                <w:b/>
                <w:color w:val="000000" w:themeColor="text1"/>
              </w:rPr>
              <w:t>Федеральная налоговая служба</w:t>
            </w:r>
          </w:p>
        </w:tc>
      </w:tr>
      <w:tr w:rsidR="00D62162" w:rsidRPr="00FC5B17" w:rsidTr="006E05E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  <w:color w:val="000000" w:themeColor="text1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62162" w:rsidRPr="00FC5B17" w:rsidTr="00D06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1 01 02020 01 0000 110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</w:t>
            </w:r>
            <w:r w:rsidRPr="00D62162">
              <w:rPr>
                <w:rFonts w:ascii="Times New Roman" w:hAnsi="Times New Roman" w:cs="Times New Roman"/>
              </w:rPr>
              <w:lastRenderedPageBreak/>
              <w:t>соответствии со статьей 227 Налогового кодекса Российской Федерации</w:t>
            </w:r>
          </w:p>
        </w:tc>
      </w:tr>
      <w:tr w:rsidR="00D62162" w:rsidRPr="00FC5B17" w:rsidTr="007C68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FC5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1 01 02030 01 0000 110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62162" w:rsidRPr="00D62162" w:rsidRDefault="00D62162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62162" w:rsidRPr="00FC5B17" w:rsidTr="00416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a5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90620B">
            <w:pPr>
              <w:pStyle w:val="a5"/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D62162">
              <w:rPr>
                <w:rFonts w:ascii="Times New Roman" w:hAnsi="Times New Roman" w:cs="Times New Roman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D62162" w:rsidRPr="00FC5B17" w:rsidTr="00416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1 06 06033 10 0000 110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9062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D62162" w:rsidRPr="00FC5B17" w:rsidTr="00416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1 06 06040 00 0000 110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9062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</w:t>
            </w:r>
          </w:p>
        </w:tc>
      </w:tr>
      <w:tr w:rsidR="00D62162" w:rsidRPr="00FC5B17" w:rsidTr="004161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FC5B17">
            <w:pPr>
              <w:pStyle w:val="ConsPlusNormal"/>
              <w:tabs>
                <w:tab w:val="left" w:pos="993"/>
              </w:tabs>
              <w:ind w:firstLine="998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bCs/>
                <w:sz w:val="22"/>
                <w:szCs w:val="22"/>
              </w:rPr>
              <w:t>182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2162" w:rsidRPr="00D62162" w:rsidRDefault="00D62162" w:rsidP="0090620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1 06 06043 10 0000 110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2162" w:rsidRPr="00D62162" w:rsidRDefault="00D62162" w:rsidP="0090620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62162">
              <w:rPr>
                <w:rFonts w:ascii="Times New Roman" w:hAnsi="Times New Roman" w:cs="Times New Roman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</w:tbl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E40E6" w:rsidRPr="00A14EE5" w:rsidRDefault="009E40E6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Pr="00A14EE5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5F2" w:rsidRDefault="00A355F2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355F2" w:rsidRPr="00A14EE5" w:rsidRDefault="00A355F2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C66A0" w:rsidRDefault="00BC66A0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A3779E">
      <w:pPr>
        <w:shd w:val="clear" w:color="auto" w:fill="FFFFFF"/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B72038" w:rsidRDefault="00B72038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9E40E6">
      <w:pPr>
        <w:shd w:val="clear" w:color="auto" w:fill="FFFFFF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0703B4" w:rsidRPr="00FC5B17" w:rsidRDefault="000703B4" w:rsidP="00F665C6">
      <w:pPr>
        <w:shd w:val="clear" w:color="auto" w:fill="FFFFFF"/>
        <w:tabs>
          <w:tab w:val="left" w:pos="6465"/>
        </w:tabs>
        <w:spacing w:after="0" w:line="240" w:lineRule="auto"/>
        <w:ind w:right="-284"/>
        <w:jc w:val="right"/>
        <w:rPr>
          <w:rFonts w:ascii="Times New Roman" w:eastAsia="Times New Roman" w:hAnsi="Times New Roman" w:cs="Times New Roman"/>
        </w:rPr>
      </w:pPr>
      <w:r w:rsidRPr="00FC5B17">
        <w:rPr>
          <w:rFonts w:ascii="Times New Roman" w:eastAsia="Times New Roman" w:hAnsi="Times New Roman" w:cs="Times New Roman"/>
        </w:rPr>
        <w:lastRenderedPageBreak/>
        <w:t>ПРИЛОЖЕНИЕ №2</w:t>
      </w:r>
    </w:p>
    <w:p w:rsidR="000703B4" w:rsidRPr="00FC5B17" w:rsidRDefault="000703B4" w:rsidP="00F665C6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</w:rPr>
      </w:pPr>
      <w:r w:rsidRPr="00FC5B17">
        <w:rPr>
          <w:rFonts w:ascii="Times New Roman" w:eastAsia="Times New Roman" w:hAnsi="Times New Roman" w:cs="Times New Roman"/>
        </w:rPr>
        <w:t xml:space="preserve">               УТВЕРЖДЕН</w:t>
      </w:r>
    </w:p>
    <w:p w:rsidR="00A355F2" w:rsidRDefault="000703B4" w:rsidP="00A355F2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</w:rPr>
      </w:pPr>
      <w:r w:rsidRPr="00FC5B17">
        <w:rPr>
          <w:rFonts w:ascii="Times New Roman" w:eastAsia="Times New Roman" w:hAnsi="Times New Roman" w:cs="Times New Roman"/>
        </w:rPr>
        <w:t xml:space="preserve">                                             </w:t>
      </w:r>
      <w:r w:rsidR="00A355F2" w:rsidRPr="00FC5B17">
        <w:rPr>
          <w:rFonts w:ascii="Times New Roman" w:eastAsia="Times New Roman" w:hAnsi="Times New Roman" w:cs="Times New Roman"/>
        </w:rPr>
        <w:t>П</w:t>
      </w:r>
      <w:r w:rsidRPr="00FC5B17">
        <w:rPr>
          <w:rFonts w:ascii="Times New Roman" w:eastAsia="Times New Roman" w:hAnsi="Times New Roman" w:cs="Times New Roman"/>
        </w:rPr>
        <w:t>остановлением</w:t>
      </w:r>
      <w:r w:rsidR="00A355F2">
        <w:rPr>
          <w:rFonts w:ascii="Times New Roman" w:eastAsia="Times New Roman" w:hAnsi="Times New Roman" w:cs="Times New Roman"/>
        </w:rPr>
        <w:t xml:space="preserve"> Администрации </w:t>
      </w:r>
    </w:p>
    <w:p w:rsidR="00A355F2" w:rsidRPr="00FC5B17" w:rsidRDefault="00A355F2" w:rsidP="00A355F2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Уланковского</w:t>
      </w:r>
      <w:proofErr w:type="spellEnd"/>
      <w:r>
        <w:rPr>
          <w:rFonts w:ascii="Times New Roman" w:eastAsia="Times New Roman" w:hAnsi="Times New Roman" w:cs="Times New Roman"/>
        </w:rPr>
        <w:t xml:space="preserve"> сельсовета</w:t>
      </w:r>
    </w:p>
    <w:p w:rsidR="000703B4" w:rsidRPr="00FC5B17" w:rsidRDefault="000703B4" w:rsidP="00F665C6">
      <w:pPr>
        <w:shd w:val="clear" w:color="auto" w:fill="FFFFFF"/>
        <w:spacing w:after="0" w:line="240" w:lineRule="atLeast"/>
        <w:ind w:right="142"/>
        <w:jc w:val="right"/>
        <w:rPr>
          <w:rFonts w:ascii="Times New Roman" w:eastAsia="Times New Roman" w:hAnsi="Times New Roman" w:cs="Times New Roman"/>
        </w:rPr>
      </w:pPr>
      <w:r w:rsidRPr="00FC5B17">
        <w:rPr>
          <w:rFonts w:ascii="Times New Roman" w:eastAsia="Times New Roman" w:hAnsi="Times New Roman" w:cs="Times New Roman"/>
        </w:rPr>
        <w:t xml:space="preserve">                                                     Суджанского района  </w:t>
      </w:r>
    </w:p>
    <w:p w:rsidR="000703B4" w:rsidRPr="00FC5B17" w:rsidRDefault="00A3779E" w:rsidP="00F665C6">
      <w:pPr>
        <w:shd w:val="clear" w:color="auto" w:fill="FFFFFF"/>
        <w:spacing w:after="0" w:line="240" w:lineRule="atLeast"/>
        <w:ind w:right="284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от 16.11.</w:t>
      </w:r>
      <w:r w:rsidR="000703B4" w:rsidRPr="00FC5B17">
        <w:rPr>
          <w:rFonts w:ascii="Times New Roman" w:eastAsia="Times New Roman" w:hAnsi="Times New Roman" w:cs="Times New Roman"/>
        </w:rPr>
        <w:t xml:space="preserve"> 202</w:t>
      </w:r>
      <w:r w:rsidR="00B72038">
        <w:rPr>
          <w:rFonts w:ascii="Times New Roman" w:eastAsia="Times New Roman" w:hAnsi="Times New Roman" w:cs="Times New Roman"/>
        </w:rPr>
        <w:t>2</w:t>
      </w:r>
      <w:r w:rsidR="000703B4" w:rsidRPr="00FC5B17">
        <w:rPr>
          <w:rFonts w:ascii="Times New Roman" w:eastAsia="Times New Roman" w:hAnsi="Times New Roman" w:cs="Times New Roman"/>
        </w:rPr>
        <w:t>г. №</w:t>
      </w:r>
      <w:r>
        <w:rPr>
          <w:rFonts w:ascii="Times New Roman" w:eastAsia="Times New Roman" w:hAnsi="Times New Roman" w:cs="Times New Roman"/>
        </w:rPr>
        <w:t>62</w:t>
      </w:r>
      <w:r w:rsidR="000703B4" w:rsidRPr="00FC5B17">
        <w:rPr>
          <w:rFonts w:ascii="Times New Roman" w:eastAsia="Times New Roman" w:hAnsi="Times New Roman" w:cs="Times New Roman"/>
        </w:rPr>
        <w:t xml:space="preserve"> </w:t>
      </w:r>
    </w:p>
    <w:p w:rsidR="009E40E6" w:rsidRPr="00A14EE5" w:rsidRDefault="009E40E6" w:rsidP="000703B4">
      <w:pPr>
        <w:shd w:val="clear" w:color="auto" w:fill="FFFFFF"/>
        <w:spacing w:after="0" w:line="240" w:lineRule="atLeast"/>
        <w:ind w:right="28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1057" w:type="dxa"/>
        <w:tblInd w:w="-1026" w:type="dxa"/>
        <w:tblLayout w:type="fixed"/>
        <w:tblLook w:val="0000"/>
      </w:tblPr>
      <w:tblGrid>
        <w:gridCol w:w="11057"/>
      </w:tblGrid>
      <w:tr w:rsidR="009E40E6" w:rsidRPr="00A14EE5" w:rsidTr="00EF62B4">
        <w:trPr>
          <w:trHeight w:val="388"/>
        </w:trPr>
        <w:tc>
          <w:tcPr>
            <w:tcW w:w="1105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03B4" w:rsidRPr="00FC5B17" w:rsidRDefault="009E40E6" w:rsidP="009E4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Перечень </w:t>
            </w:r>
          </w:p>
          <w:p w:rsidR="009E40E6" w:rsidRPr="00FC5B17" w:rsidRDefault="009E40E6" w:rsidP="009E40E6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главных администраторов источников финансирования дефицита бюджета муниципального образования «</w:t>
            </w:r>
            <w:proofErr w:type="spellStart"/>
            <w:r w:rsidR="00A3779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Уланковский</w:t>
            </w:r>
            <w:proofErr w:type="spellEnd"/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Суджанского</w:t>
            </w:r>
            <w:proofErr w:type="spellEnd"/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района Курской области на 202</w:t>
            </w:r>
            <w:r w:rsidR="00B72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 и плановый период 202</w:t>
            </w:r>
            <w:r w:rsidR="00B72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202</w:t>
            </w:r>
            <w:r w:rsidR="00B720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  <w:r w:rsidRPr="00FC5B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годов</w:t>
            </w:r>
          </w:p>
          <w:p w:rsidR="009E40E6" w:rsidRPr="00FC5B17" w:rsidRDefault="009E40E6" w:rsidP="009E40E6">
            <w:pPr>
              <w:tabs>
                <w:tab w:val="left" w:pos="49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E40E6" w:rsidRPr="00A14EE5" w:rsidTr="00EF62B4">
        <w:trPr>
          <w:trHeight w:val="961"/>
        </w:trPr>
        <w:tc>
          <w:tcPr>
            <w:tcW w:w="110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E40E6" w:rsidRPr="00FC5B17" w:rsidRDefault="009E40E6" w:rsidP="009E40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574"/>
        <w:tblW w:w="9322" w:type="dxa"/>
        <w:tblLayout w:type="fixed"/>
        <w:tblLook w:val="00A0"/>
      </w:tblPr>
      <w:tblGrid>
        <w:gridCol w:w="900"/>
        <w:gridCol w:w="3036"/>
        <w:gridCol w:w="5386"/>
      </w:tblGrid>
      <w:tr w:rsidR="00F665C6" w:rsidRPr="00FC5B17" w:rsidTr="0044217B">
        <w:trPr>
          <w:trHeight w:val="662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главы</w:t>
            </w:r>
          </w:p>
        </w:tc>
        <w:tc>
          <w:tcPr>
            <w:tcW w:w="3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ind w:firstLine="108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Код группы, подгруппы, статьи и вида источников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FC5B17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F665C6" w:rsidRPr="00FC5B17" w:rsidTr="0044217B">
        <w:trPr>
          <w:trHeight w:val="270"/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3</w:t>
            </w:r>
          </w:p>
        </w:tc>
      </w:tr>
      <w:tr w:rsidR="00F665C6" w:rsidRPr="00FC5B17" w:rsidTr="0044217B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A3779E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Pr="00FC5B17">
              <w:rPr>
                <w:rFonts w:ascii="Times New Roman" w:hAnsi="Times New Roman" w:cs="Times New Roman"/>
              </w:rPr>
              <w:t xml:space="preserve"> сельсовета</w:t>
            </w:r>
          </w:p>
        </w:tc>
      </w:tr>
      <w:tr w:rsidR="00F665C6" w:rsidRPr="00FC5B17" w:rsidTr="0044217B">
        <w:trPr>
          <w:trHeight w:val="2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tabs>
                <w:tab w:val="left" w:pos="55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01 00 00 00 00 0000 000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tabs>
                <w:tab w:val="left" w:pos="552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Источники внутреннего финансирования дефицитов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Бюджетные кредиты из других бюджетов бюджетной системы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01 03 01 00 00 0000 700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01 03 01 00 10 0000 710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Привлечение 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01 03 01 00 00 0000 800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01 03 01 00 10 0000 810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Погашение бюджетами сельских поселений кредитов от других бюджетов бюджетной системы Российской Федерации  в валюте Российской Федерации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C5B17">
              <w:rPr>
                <w:rFonts w:ascii="Times New Roman" w:hAnsi="Times New Roman" w:cs="Times New Roman"/>
                <w:b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>01 05 00 00 00 0000 000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b/>
                <w:sz w:val="22"/>
                <w:szCs w:val="22"/>
              </w:rPr>
              <w:t>Изменение остатков средств на счетах по учету средств бюджет</w:t>
            </w:r>
            <w:r w:rsidR="009761A3">
              <w:rPr>
                <w:rFonts w:ascii="Times New Roman" w:hAnsi="Times New Roman" w:cs="Times New Roman"/>
                <w:b/>
                <w:sz w:val="22"/>
                <w:szCs w:val="22"/>
              </w:rPr>
              <w:t>а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остатков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left="-108"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01 05 02 01 10 0000 510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Увеличение прочих остатков денежных средств бюджетов  сельских поселений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01 05 00 00 00 0000 600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остатков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01 05 02 00 00 0000 600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</w:tr>
      <w:tr w:rsidR="00F665C6" w:rsidRPr="00FC5B17" w:rsidTr="0044217B">
        <w:trPr>
          <w:trHeight w:val="27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C5B17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01 05 02 01 10 0000 610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5C6" w:rsidRPr="00FC5B17" w:rsidRDefault="00F665C6" w:rsidP="0044217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C5B17">
              <w:rPr>
                <w:rFonts w:ascii="Times New Roman" w:hAnsi="Times New Roman" w:cs="Times New Roman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F665C6" w:rsidRPr="00FC5B17" w:rsidRDefault="00F665C6" w:rsidP="00F665C6">
      <w:pPr>
        <w:rPr>
          <w:rFonts w:ascii="Times New Roman" w:hAnsi="Times New Roman" w:cs="Times New Roman"/>
          <w:sz w:val="16"/>
          <w:szCs w:val="16"/>
        </w:rPr>
      </w:pPr>
    </w:p>
    <w:p w:rsidR="00FC5B17" w:rsidRDefault="00FC5B17" w:rsidP="00F665C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FC5B17" w:rsidRDefault="00FC5B17" w:rsidP="00F665C6">
      <w:pPr>
        <w:shd w:val="clear" w:color="auto" w:fill="FFFFFF"/>
        <w:tabs>
          <w:tab w:val="left" w:pos="6465"/>
        </w:tabs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</w:rPr>
      </w:pPr>
    </w:p>
    <w:p w:rsidR="00A14EE5" w:rsidRPr="00F665C6" w:rsidRDefault="00A14EE5" w:rsidP="00F665C6">
      <w:pPr>
        <w:rPr>
          <w:rFonts w:ascii="Times New Roman" w:hAnsi="Times New Roman" w:cs="Times New Roman"/>
          <w:sz w:val="28"/>
          <w:szCs w:val="28"/>
        </w:rPr>
      </w:pPr>
    </w:p>
    <w:sectPr w:rsidR="00A14EE5" w:rsidRPr="00F665C6" w:rsidSect="00F247C1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300D"/>
    <w:rsid w:val="00001459"/>
    <w:rsid w:val="000703B4"/>
    <w:rsid w:val="00186A06"/>
    <w:rsid w:val="001B06A0"/>
    <w:rsid w:val="001E582A"/>
    <w:rsid w:val="001F4308"/>
    <w:rsid w:val="00221A5B"/>
    <w:rsid w:val="00252A4C"/>
    <w:rsid w:val="003F613D"/>
    <w:rsid w:val="004248B8"/>
    <w:rsid w:val="00442232"/>
    <w:rsid w:val="004B6377"/>
    <w:rsid w:val="00535846"/>
    <w:rsid w:val="005B345B"/>
    <w:rsid w:val="005F1DC6"/>
    <w:rsid w:val="00603262"/>
    <w:rsid w:val="0064135C"/>
    <w:rsid w:val="0067424B"/>
    <w:rsid w:val="0068006A"/>
    <w:rsid w:val="006B300D"/>
    <w:rsid w:val="006B470F"/>
    <w:rsid w:val="006E2A7E"/>
    <w:rsid w:val="007340C1"/>
    <w:rsid w:val="007759E0"/>
    <w:rsid w:val="007952CD"/>
    <w:rsid w:val="007B27B6"/>
    <w:rsid w:val="007E76E1"/>
    <w:rsid w:val="008A7DFC"/>
    <w:rsid w:val="008E0B70"/>
    <w:rsid w:val="009761A3"/>
    <w:rsid w:val="009E40E6"/>
    <w:rsid w:val="009F2CFB"/>
    <w:rsid w:val="00A14EE5"/>
    <w:rsid w:val="00A17A20"/>
    <w:rsid w:val="00A2102A"/>
    <w:rsid w:val="00A355F2"/>
    <w:rsid w:val="00A3779E"/>
    <w:rsid w:val="00AB43B2"/>
    <w:rsid w:val="00B565A2"/>
    <w:rsid w:val="00B72038"/>
    <w:rsid w:val="00BC66A0"/>
    <w:rsid w:val="00BF3A53"/>
    <w:rsid w:val="00C05F47"/>
    <w:rsid w:val="00CF603F"/>
    <w:rsid w:val="00D046EF"/>
    <w:rsid w:val="00D06D94"/>
    <w:rsid w:val="00D62162"/>
    <w:rsid w:val="00D978F6"/>
    <w:rsid w:val="00DE7971"/>
    <w:rsid w:val="00E408D5"/>
    <w:rsid w:val="00E6348A"/>
    <w:rsid w:val="00ED68C5"/>
    <w:rsid w:val="00EF4A3D"/>
    <w:rsid w:val="00EF62B4"/>
    <w:rsid w:val="00F22E4D"/>
    <w:rsid w:val="00F247C1"/>
    <w:rsid w:val="00F63D56"/>
    <w:rsid w:val="00F665C6"/>
    <w:rsid w:val="00F8179D"/>
    <w:rsid w:val="00F876A9"/>
    <w:rsid w:val="00FB3511"/>
    <w:rsid w:val="00FC5B17"/>
    <w:rsid w:val="00FE4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E4D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186A06"/>
    <w:pPr>
      <w:spacing w:after="0" w:line="240" w:lineRule="auto"/>
    </w:pPr>
    <w:rPr>
      <w:rFonts w:ascii="Calibri" w:eastAsia="Times New Roman" w:hAnsi="Calibri" w:cs="Calibri"/>
    </w:rPr>
  </w:style>
  <w:style w:type="character" w:styleId="a7">
    <w:name w:val="Hyperlink"/>
    <w:basedOn w:val="a0"/>
    <w:uiPriority w:val="99"/>
    <w:semiHidden/>
    <w:rsid w:val="00186A06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99"/>
    <w:rsid w:val="00186A06"/>
    <w:rPr>
      <w:rFonts w:ascii="Calibri" w:eastAsia="Times New Roman" w:hAnsi="Calibri" w:cs="Calibri"/>
    </w:rPr>
  </w:style>
  <w:style w:type="paragraph" w:styleId="a8">
    <w:name w:val="Normal (Web)"/>
    <w:basedOn w:val="a"/>
    <w:uiPriority w:val="99"/>
    <w:rsid w:val="00186A0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F665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A377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346760/a964ea800eaa74c96cf8a9c7731a071da06f4a8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3643</Words>
  <Characters>20770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Comp3</dc:creator>
  <cp:lastModifiedBy>Технолайк</cp:lastModifiedBy>
  <cp:revision>4</cp:revision>
  <cp:lastPrinted>2021-12-21T05:57:00Z</cp:lastPrinted>
  <dcterms:created xsi:type="dcterms:W3CDTF">2022-12-01T08:30:00Z</dcterms:created>
  <dcterms:modified xsi:type="dcterms:W3CDTF">2022-12-01T11:44:00Z</dcterms:modified>
</cp:coreProperties>
</file>