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4B" w:rsidRPr="003A5E4B" w:rsidRDefault="003A5E4B" w:rsidP="003A5E4B">
      <w:pPr>
        <w:widowControl w:val="0"/>
        <w:autoSpaceDE w:val="0"/>
        <w:autoSpaceDN w:val="0"/>
        <w:adjustRightInd w:val="0"/>
        <w:jc w:val="center"/>
        <w:rPr>
          <w:rFonts w:ascii="Arial" w:hAnsi="Arial" w:cs="Arial"/>
          <w:b/>
          <w:bCs/>
          <w:sz w:val="32"/>
          <w:szCs w:val="32"/>
        </w:rPr>
      </w:pPr>
      <w:r w:rsidRPr="003A5E4B">
        <w:rPr>
          <w:rFonts w:ascii="Arial" w:hAnsi="Arial" w:cs="Arial"/>
          <w:b/>
          <w:bCs/>
          <w:sz w:val="32"/>
          <w:szCs w:val="32"/>
        </w:rPr>
        <w:t>АДМИНИСТРАЦИЯ</w:t>
      </w:r>
    </w:p>
    <w:p w:rsidR="003A5E4B" w:rsidRPr="003A5E4B" w:rsidRDefault="008431CA" w:rsidP="003A5E4B">
      <w:pPr>
        <w:widowControl w:val="0"/>
        <w:autoSpaceDE w:val="0"/>
        <w:autoSpaceDN w:val="0"/>
        <w:adjustRightInd w:val="0"/>
        <w:jc w:val="center"/>
        <w:rPr>
          <w:rFonts w:ascii="Arial" w:hAnsi="Arial" w:cs="Arial"/>
          <w:b/>
          <w:bCs/>
          <w:sz w:val="32"/>
          <w:szCs w:val="32"/>
        </w:rPr>
      </w:pPr>
      <w:r>
        <w:rPr>
          <w:rFonts w:ascii="Arial" w:hAnsi="Arial" w:cs="Arial"/>
          <w:b/>
          <w:bCs/>
          <w:sz w:val="32"/>
          <w:szCs w:val="32"/>
        </w:rPr>
        <w:t>УЛАНКОВСКОГО</w:t>
      </w:r>
      <w:r w:rsidR="003A5E4B" w:rsidRPr="003A5E4B">
        <w:rPr>
          <w:rFonts w:ascii="Arial" w:hAnsi="Arial" w:cs="Arial"/>
          <w:b/>
          <w:bCs/>
          <w:sz w:val="32"/>
          <w:szCs w:val="32"/>
        </w:rPr>
        <w:t xml:space="preserve"> СЕЛЬСОВЕТА</w:t>
      </w:r>
    </w:p>
    <w:p w:rsidR="003A5E4B" w:rsidRPr="003A5E4B" w:rsidRDefault="003A5E4B" w:rsidP="003A5E4B">
      <w:pPr>
        <w:widowControl w:val="0"/>
        <w:autoSpaceDE w:val="0"/>
        <w:autoSpaceDN w:val="0"/>
        <w:adjustRightInd w:val="0"/>
        <w:jc w:val="center"/>
        <w:rPr>
          <w:rFonts w:ascii="Arial" w:hAnsi="Arial" w:cs="Arial"/>
          <w:b/>
          <w:bCs/>
          <w:sz w:val="32"/>
          <w:szCs w:val="32"/>
        </w:rPr>
      </w:pPr>
      <w:r w:rsidRPr="003A5E4B">
        <w:rPr>
          <w:rFonts w:ascii="Arial" w:hAnsi="Arial" w:cs="Arial"/>
          <w:b/>
          <w:bCs/>
          <w:sz w:val="32"/>
          <w:szCs w:val="32"/>
        </w:rPr>
        <w:t>СУДЖАНСКОГО РАЙОНА</w:t>
      </w:r>
    </w:p>
    <w:p w:rsidR="003A5E4B" w:rsidRPr="003A5E4B" w:rsidRDefault="003A5E4B" w:rsidP="003A5E4B">
      <w:pPr>
        <w:widowControl w:val="0"/>
        <w:autoSpaceDE w:val="0"/>
        <w:autoSpaceDN w:val="0"/>
        <w:adjustRightInd w:val="0"/>
        <w:jc w:val="center"/>
        <w:rPr>
          <w:rFonts w:ascii="Arial" w:hAnsi="Arial" w:cs="Arial"/>
          <w:b/>
          <w:bCs/>
          <w:sz w:val="32"/>
          <w:szCs w:val="32"/>
        </w:rPr>
      </w:pPr>
    </w:p>
    <w:p w:rsidR="003A5E4B" w:rsidRPr="003A5E4B" w:rsidRDefault="003A5E4B" w:rsidP="003A5E4B">
      <w:pPr>
        <w:widowControl w:val="0"/>
        <w:autoSpaceDE w:val="0"/>
        <w:autoSpaceDN w:val="0"/>
        <w:adjustRightInd w:val="0"/>
        <w:jc w:val="center"/>
        <w:rPr>
          <w:rFonts w:ascii="Arial" w:hAnsi="Arial" w:cs="Arial"/>
          <w:b/>
          <w:bCs/>
          <w:sz w:val="32"/>
          <w:szCs w:val="32"/>
        </w:rPr>
      </w:pPr>
      <w:r w:rsidRPr="003A5E4B">
        <w:rPr>
          <w:rFonts w:ascii="Arial" w:hAnsi="Arial" w:cs="Arial"/>
          <w:b/>
          <w:bCs/>
          <w:sz w:val="32"/>
          <w:szCs w:val="32"/>
        </w:rPr>
        <w:t>ПОСТАНОВЛЕНИЕ</w:t>
      </w:r>
    </w:p>
    <w:p w:rsidR="003A5E4B" w:rsidRPr="003A5E4B" w:rsidRDefault="003A5E4B" w:rsidP="003A5E4B">
      <w:pPr>
        <w:widowControl w:val="0"/>
        <w:autoSpaceDE w:val="0"/>
        <w:autoSpaceDN w:val="0"/>
        <w:adjustRightInd w:val="0"/>
        <w:jc w:val="center"/>
        <w:rPr>
          <w:rFonts w:ascii="Arial" w:hAnsi="Arial" w:cs="Arial"/>
          <w:b/>
          <w:bCs/>
          <w:sz w:val="32"/>
          <w:szCs w:val="32"/>
        </w:rPr>
      </w:pPr>
    </w:p>
    <w:p w:rsidR="003A5E4B" w:rsidRPr="003A5E4B" w:rsidRDefault="003A5E4B" w:rsidP="003A5E4B">
      <w:pPr>
        <w:jc w:val="center"/>
        <w:rPr>
          <w:b/>
          <w:snapToGrid w:val="0"/>
          <w:sz w:val="32"/>
          <w:szCs w:val="32"/>
        </w:rPr>
      </w:pPr>
      <w:r w:rsidRPr="003A5E4B">
        <w:rPr>
          <w:b/>
          <w:snapToGrid w:val="0"/>
          <w:sz w:val="32"/>
          <w:szCs w:val="32"/>
        </w:rPr>
        <w:t xml:space="preserve">от </w:t>
      </w:r>
      <w:r w:rsidR="008431CA">
        <w:rPr>
          <w:b/>
          <w:snapToGrid w:val="0"/>
          <w:sz w:val="32"/>
          <w:szCs w:val="32"/>
        </w:rPr>
        <w:t xml:space="preserve">15 </w:t>
      </w:r>
      <w:r w:rsidR="005E1A31">
        <w:rPr>
          <w:b/>
          <w:snapToGrid w:val="0"/>
          <w:sz w:val="32"/>
          <w:szCs w:val="32"/>
        </w:rPr>
        <w:t>декабря</w:t>
      </w:r>
      <w:r w:rsidRPr="003A5E4B">
        <w:rPr>
          <w:b/>
          <w:snapToGrid w:val="0"/>
          <w:sz w:val="32"/>
          <w:szCs w:val="32"/>
        </w:rPr>
        <w:t xml:space="preserve"> 202</w:t>
      </w:r>
      <w:r>
        <w:rPr>
          <w:b/>
          <w:snapToGrid w:val="0"/>
          <w:sz w:val="32"/>
          <w:szCs w:val="32"/>
        </w:rPr>
        <w:t>2</w:t>
      </w:r>
      <w:r w:rsidRPr="003A5E4B">
        <w:rPr>
          <w:b/>
          <w:snapToGrid w:val="0"/>
          <w:sz w:val="32"/>
          <w:szCs w:val="32"/>
        </w:rPr>
        <w:t xml:space="preserve"> года № </w:t>
      </w:r>
      <w:r w:rsidR="008431CA">
        <w:rPr>
          <w:b/>
          <w:snapToGrid w:val="0"/>
          <w:sz w:val="32"/>
          <w:szCs w:val="32"/>
        </w:rPr>
        <w:t>74</w:t>
      </w:r>
    </w:p>
    <w:p w:rsidR="003A5E4B" w:rsidRPr="003A5E4B" w:rsidRDefault="003A5E4B" w:rsidP="003A5E4B">
      <w:pPr>
        <w:jc w:val="center"/>
        <w:rPr>
          <w:b/>
          <w:snapToGrid w:val="0"/>
          <w:sz w:val="32"/>
          <w:szCs w:val="32"/>
        </w:rPr>
      </w:pPr>
    </w:p>
    <w:p w:rsidR="008431CA" w:rsidRDefault="008431CA" w:rsidP="008431CA">
      <w:pPr>
        <w:pStyle w:val="af4"/>
        <w:widowControl/>
        <w:spacing w:after="0"/>
        <w:jc w:val="center"/>
        <w:rPr>
          <w:rStyle w:val="afc"/>
          <w:color w:val="000000"/>
          <w:sz w:val="32"/>
          <w:szCs w:val="32"/>
        </w:rPr>
      </w:pPr>
      <w:r>
        <w:rPr>
          <w:rStyle w:val="afc"/>
          <w:color w:val="000000"/>
          <w:sz w:val="32"/>
          <w:szCs w:val="32"/>
        </w:rPr>
        <w:t xml:space="preserve">О внесении изменений в Постановление Администрации </w:t>
      </w:r>
      <w:proofErr w:type="spellStart"/>
      <w:r>
        <w:rPr>
          <w:rStyle w:val="afc"/>
          <w:color w:val="000000"/>
          <w:sz w:val="32"/>
          <w:szCs w:val="32"/>
        </w:rPr>
        <w:t>Уланковского</w:t>
      </w:r>
      <w:proofErr w:type="spellEnd"/>
      <w:r>
        <w:rPr>
          <w:rStyle w:val="afc"/>
          <w:color w:val="000000"/>
          <w:sz w:val="32"/>
          <w:szCs w:val="32"/>
        </w:rPr>
        <w:t xml:space="preserve"> сельсовета №22 от 08.05.2020 года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из бюджета </w:t>
      </w:r>
      <w:proofErr w:type="spellStart"/>
      <w:r>
        <w:rPr>
          <w:rStyle w:val="afc"/>
          <w:color w:val="000000"/>
          <w:sz w:val="32"/>
          <w:szCs w:val="32"/>
        </w:rPr>
        <w:t>Уланковского</w:t>
      </w:r>
      <w:proofErr w:type="spellEnd"/>
      <w:r>
        <w:rPr>
          <w:rStyle w:val="afc"/>
          <w:color w:val="000000"/>
          <w:sz w:val="32"/>
          <w:szCs w:val="32"/>
        </w:rPr>
        <w:t xml:space="preserve"> сельсовета </w:t>
      </w:r>
      <w:proofErr w:type="spellStart"/>
      <w:r>
        <w:rPr>
          <w:rStyle w:val="afc"/>
          <w:color w:val="000000"/>
          <w:sz w:val="32"/>
          <w:szCs w:val="32"/>
        </w:rPr>
        <w:t>Суджанского</w:t>
      </w:r>
      <w:proofErr w:type="spellEnd"/>
      <w:r>
        <w:rPr>
          <w:rStyle w:val="afc"/>
          <w:color w:val="000000"/>
          <w:sz w:val="32"/>
          <w:szCs w:val="32"/>
        </w:rPr>
        <w:t xml:space="preserve"> района Курской области»</w:t>
      </w:r>
    </w:p>
    <w:p w:rsidR="0048722E" w:rsidRPr="008431CA" w:rsidRDefault="0048722E" w:rsidP="000E1DB6">
      <w:pPr>
        <w:jc w:val="center"/>
        <w:rPr>
          <w:b/>
          <w:sz w:val="28"/>
          <w:szCs w:val="28"/>
          <w:lang/>
        </w:rPr>
      </w:pPr>
    </w:p>
    <w:p w:rsidR="00334ED9" w:rsidRPr="001D678D" w:rsidRDefault="004355C7" w:rsidP="002F4848">
      <w:pPr>
        <w:ind w:firstLine="709"/>
        <w:jc w:val="both"/>
        <w:rPr>
          <w:rFonts w:eastAsia="Calibri"/>
          <w:sz w:val="28"/>
          <w:szCs w:val="28"/>
          <w:lang w:eastAsia="en-US"/>
        </w:rPr>
      </w:pPr>
      <w:proofErr w:type="gramStart"/>
      <w:r w:rsidRPr="00FF5B82">
        <w:rPr>
          <w:rFonts w:eastAsia="Calibri"/>
          <w:sz w:val="28"/>
          <w:szCs w:val="28"/>
          <w:lang w:eastAsia="en-US"/>
        </w:rPr>
        <w:t xml:space="preserve">В соответствии с Федеральным законом от 28.06.2022 N 197-ФЗ «О внесении изменений в Федеральный закон «О развитии малого и среднего предпринимательства в Российской Федерации» и Постановлением Правительства Российской Федерации от 21.09.2022 N 1666 «О внесении изменений в некоторые акты Правительства Российской Федерации», руководствуясь Уставом </w:t>
      </w:r>
      <w:proofErr w:type="spellStart"/>
      <w:r w:rsidR="008431CA">
        <w:rPr>
          <w:sz w:val="28"/>
          <w:szCs w:val="28"/>
        </w:rPr>
        <w:t>Уланковского</w:t>
      </w:r>
      <w:proofErr w:type="spellEnd"/>
      <w:r w:rsidR="00664FFA" w:rsidRPr="00FE1A11">
        <w:rPr>
          <w:sz w:val="28"/>
          <w:szCs w:val="28"/>
        </w:rPr>
        <w:t xml:space="preserve"> сельсовета </w:t>
      </w:r>
      <w:proofErr w:type="spellStart"/>
      <w:r w:rsidR="00664FFA" w:rsidRPr="00FE1A11">
        <w:rPr>
          <w:sz w:val="28"/>
          <w:szCs w:val="28"/>
        </w:rPr>
        <w:t>Суджанского</w:t>
      </w:r>
      <w:proofErr w:type="spellEnd"/>
      <w:r w:rsidR="00664FFA" w:rsidRPr="00FE1A11">
        <w:rPr>
          <w:sz w:val="28"/>
          <w:szCs w:val="28"/>
        </w:rPr>
        <w:t xml:space="preserve"> района Курской области</w:t>
      </w:r>
      <w:r w:rsidR="00AF1F07" w:rsidRPr="00054254">
        <w:rPr>
          <w:sz w:val="28"/>
          <w:szCs w:val="28"/>
        </w:rPr>
        <w:t>,</w:t>
      </w:r>
      <w:r w:rsidR="00A24459" w:rsidRPr="00FE1A11">
        <w:rPr>
          <w:sz w:val="28"/>
          <w:szCs w:val="28"/>
        </w:rPr>
        <w:t xml:space="preserve"> </w:t>
      </w:r>
      <w:r w:rsidR="00A24459" w:rsidRPr="00A24459">
        <w:rPr>
          <w:sz w:val="28"/>
          <w:szCs w:val="28"/>
        </w:rPr>
        <w:t>Администраци</w:t>
      </w:r>
      <w:r w:rsidR="00A24459">
        <w:rPr>
          <w:sz w:val="28"/>
          <w:szCs w:val="28"/>
        </w:rPr>
        <w:t>я</w:t>
      </w:r>
      <w:r w:rsidR="00A24459" w:rsidRPr="00A24459">
        <w:rPr>
          <w:sz w:val="28"/>
          <w:szCs w:val="28"/>
        </w:rPr>
        <w:t xml:space="preserve"> </w:t>
      </w:r>
      <w:proofErr w:type="spellStart"/>
      <w:r w:rsidR="008431CA">
        <w:rPr>
          <w:sz w:val="28"/>
          <w:szCs w:val="28"/>
        </w:rPr>
        <w:t>Уланковского</w:t>
      </w:r>
      <w:proofErr w:type="spellEnd"/>
      <w:r w:rsidR="00897F06">
        <w:rPr>
          <w:sz w:val="28"/>
          <w:szCs w:val="28"/>
        </w:rPr>
        <w:t xml:space="preserve"> сельсовета </w:t>
      </w:r>
      <w:proofErr w:type="spellStart"/>
      <w:r w:rsidR="00897F06" w:rsidRPr="001C1812">
        <w:rPr>
          <w:sz w:val="28"/>
          <w:szCs w:val="28"/>
        </w:rPr>
        <w:t>Суджанского</w:t>
      </w:r>
      <w:proofErr w:type="spellEnd"/>
      <w:r w:rsidR="00897F06" w:rsidRPr="001C1812">
        <w:rPr>
          <w:sz w:val="28"/>
          <w:szCs w:val="28"/>
        </w:rPr>
        <w:t xml:space="preserve"> </w:t>
      </w:r>
      <w:r w:rsidR="00897F06" w:rsidRPr="001D678D">
        <w:rPr>
          <w:rFonts w:eastAsia="Calibri"/>
          <w:sz w:val="28"/>
          <w:szCs w:val="28"/>
          <w:lang w:eastAsia="en-US"/>
        </w:rPr>
        <w:t xml:space="preserve">района </w:t>
      </w:r>
      <w:r w:rsidR="00A24459" w:rsidRPr="001D678D">
        <w:rPr>
          <w:rFonts w:eastAsia="Calibri"/>
          <w:sz w:val="28"/>
          <w:szCs w:val="28"/>
          <w:lang w:eastAsia="en-US"/>
        </w:rPr>
        <w:t>ПОСТАНОВЛЯЕТ</w:t>
      </w:r>
      <w:r w:rsidR="00334ED9" w:rsidRPr="001D678D">
        <w:rPr>
          <w:rFonts w:eastAsia="Calibri"/>
          <w:sz w:val="28"/>
          <w:szCs w:val="28"/>
          <w:lang w:eastAsia="en-US"/>
        </w:rPr>
        <w:t>:</w:t>
      </w:r>
      <w:proofErr w:type="gramEnd"/>
    </w:p>
    <w:p w:rsidR="001D678D" w:rsidRPr="001D678D" w:rsidRDefault="001D678D" w:rsidP="001D678D">
      <w:pPr>
        <w:ind w:firstLine="709"/>
        <w:jc w:val="both"/>
        <w:rPr>
          <w:rFonts w:eastAsia="Calibri"/>
          <w:sz w:val="28"/>
          <w:szCs w:val="28"/>
          <w:lang w:eastAsia="en-US"/>
        </w:rPr>
      </w:pPr>
      <w:r w:rsidRPr="001D678D">
        <w:rPr>
          <w:rFonts w:eastAsia="Calibri"/>
          <w:sz w:val="28"/>
          <w:szCs w:val="28"/>
          <w:lang w:eastAsia="en-US"/>
        </w:rPr>
        <w:t xml:space="preserve">1. Преамбулу постановления Администрации </w:t>
      </w:r>
      <w:proofErr w:type="spellStart"/>
      <w:r w:rsidR="008431CA">
        <w:rPr>
          <w:rFonts w:eastAsia="Calibri"/>
          <w:sz w:val="28"/>
          <w:szCs w:val="28"/>
          <w:lang w:eastAsia="en-US"/>
        </w:rPr>
        <w:t>Уланковского</w:t>
      </w:r>
      <w:proofErr w:type="spellEnd"/>
      <w:r w:rsidRPr="001D678D">
        <w:rPr>
          <w:rFonts w:eastAsia="Calibri"/>
          <w:sz w:val="28"/>
          <w:szCs w:val="28"/>
          <w:lang w:eastAsia="en-US"/>
        </w:rPr>
        <w:t xml:space="preserve"> сельсовета </w:t>
      </w:r>
      <w:proofErr w:type="spellStart"/>
      <w:r w:rsidRPr="001D678D">
        <w:rPr>
          <w:rFonts w:eastAsia="Calibri"/>
          <w:sz w:val="28"/>
          <w:szCs w:val="28"/>
          <w:lang w:eastAsia="en-US"/>
        </w:rPr>
        <w:t>Суджанск</w:t>
      </w:r>
      <w:r w:rsidR="008431CA">
        <w:rPr>
          <w:rFonts w:eastAsia="Calibri"/>
          <w:sz w:val="28"/>
          <w:szCs w:val="28"/>
          <w:lang w:eastAsia="en-US"/>
        </w:rPr>
        <w:t>ого</w:t>
      </w:r>
      <w:proofErr w:type="spellEnd"/>
      <w:r w:rsidR="008431CA">
        <w:rPr>
          <w:rFonts w:eastAsia="Calibri"/>
          <w:sz w:val="28"/>
          <w:szCs w:val="28"/>
          <w:lang w:eastAsia="en-US"/>
        </w:rPr>
        <w:t xml:space="preserve"> района Курской области от 08.05.2020 № 22</w:t>
      </w:r>
      <w:r w:rsidRPr="001D678D">
        <w:rPr>
          <w:rFonts w:eastAsia="Calibri"/>
          <w:sz w:val="28"/>
          <w:szCs w:val="28"/>
          <w:lang w:eastAsia="en-US"/>
        </w:rPr>
        <w:t xml:space="preserve">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w:t>
      </w:r>
      <w:r w:rsidR="00473B61">
        <w:rPr>
          <w:rFonts w:eastAsia="Calibri"/>
          <w:sz w:val="28"/>
          <w:szCs w:val="28"/>
          <w:lang w:eastAsia="en-US"/>
        </w:rPr>
        <w:t xml:space="preserve"> – </w:t>
      </w:r>
      <w:r w:rsidRPr="001D678D">
        <w:rPr>
          <w:rFonts w:eastAsia="Calibri"/>
          <w:sz w:val="28"/>
          <w:szCs w:val="28"/>
          <w:lang w:eastAsia="en-US"/>
        </w:rPr>
        <w:t>производителям</w:t>
      </w:r>
      <w:r w:rsidR="00473B61">
        <w:rPr>
          <w:rFonts w:eastAsia="Calibri"/>
          <w:sz w:val="28"/>
          <w:szCs w:val="28"/>
          <w:lang w:eastAsia="en-US"/>
        </w:rPr>
        <w:t xml:space="preserve"> </w:t>
      </w:r>
      <w:r w:rsidRPr="001D678D">
        <w:rPr>
          <w:rFonts w:eastAsia="Calibri"/>
          <w:sz w:val="28"/>
          <w:szCs w:val="28"/>
          <w:lang w:eastAsia="en-US"/>
        </w:rPr>
        <w:t>товаров, работ, услуг</w:t>
      </w:r>
      <w:r>
        <w:rPr>
          <w:rFonts w:eastAsia="Calibri"/>
          <w:sz w:val="28"/>
          <w:szCs w:val="28"/>
          <w:lang w:eastAsia="en-US"/>
        </w:rPr>
        <w:t xml:space="preserve"> </w:t>
      </w:r>
      <w:r w:rsidRPr="001D678D">
        <w:rPr>
          <w:rFonts w:eastAsia="Calibri"/>
          <w:sz w:val="28"/>
          <w:szCs w:val="28"/>
          <w:lang w:eastAsia="en-US"/>
        </w:rPr>
        <w:t xml:space="preserve">из бюджета </w:t>
      </w:r>
      <w:proofErr w:type="spellStart"/>
      <w:r w:rsidR="008431CA">
        <w:rPr>
          <w:rFonts w:eastAsia="Calibri"/>
          <w:sz w:val="28"/>
          <w:szCs w:val="28"/>
          <w:lang w:eastAsia="en-US"/>
        </w:rPr>
        <w:t>Уланковского</w:t>
      </w:r>
      <w:proofErr w:type="spellEnd"/>
      <w:r w:rsidRPr="001D678D">
        <w:rPr>
          <w:rFonts w:eastAsia="Calibri"/>
          <w:sz w:val="28"/>
          <w:szCs w:val="28"/>
          <w:lang w:eastAsia="en-US"/>
        </w:rPr>
        <w:t xml:space="preserve"> сельсовета</w:t>
      </w:r>
      <w:r>
        <w:rPr>
          <w:rFonts w:eastAsia="Calibri"/>
          <w:sz w:val="28"/>
          <w:szCs w:val="28"/>
          <w:lang w:eastAsia="en-US"/>
        </w:rPr>
        <w:t xml:space="preserve"> </w:t>
      </w:r>
      <w:proofErr w:type="spellStart"/>
      <w:r w:rsidRPr="001D678D">
        <w:rPr>
          <w:rFonts w:eastAsia="Calibri"/>
          <w:sz w:val="28"/>
          <w:szCs w:val="28"/>
          <w:lang w:eastAsia="en-US"/>
        </w:rPr>
        <w:t>Суджанского</w:t>
      </w:r>
      <w:proofErr w:type="spellEnd"/>
      <w:r w:rsidRPr="001D678D">
        <w:rPr>
          <w:rFonts w:eastAsia="Calibri"/>
          <w:sz w:val="28"/>
          <w:szCs w:val="28"/>
          <w:lang w:eastAsia="en-US"/>
        </w:rPr>
        <w:t xml:space="preserve"> района Курской области» изложить в следующей редакции:</w:t>
      </w:r>
    </w:p>
    <w:p w:rsidR="001D678D" w:rsidRPr="001D678D" w:rsidRDefault="001D678D" w:rsidP="001D678D">
      <w:pPr>
        <w:ind w:firstLine="709"/>
        <w:jc w:val="both"/>
        <w:rPr>
          <w:sz w:val="28"/>
          <w:szCs w:val="28"/>
        </w:rPr>
      </w:pPr>
      <w:proofErr w:type="gramStart"/>
      <w:r>
        <w:rPr>
          <w:sz w:val="28"/>
          <w:szCs w:val="28"/>
        </w:rPr>
        <w:t>«</w:t>
      </w:r>
      <w:r w:rsidRPr="001D678D">
        <w:rPr>
          <w:sz w:val="28"/>
          <w:szCs w:val="28"/>
        </w:rPr>
        <w:t>В соответствии с пунктом 2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proofErr w:type="gramEnd"/>
      <w:r w:rsidRPr="001D678D">
        <w:rPr>
          <w:sz w:val="28"/>
          <w:szCs w:val="28"/>
        </w:rPr>
        <w:t xml:space="preserve"> – производителям товаров, работ, услуг, и о признании </w:t>
      </w:r>
      <w:proofErr w:type="gramStart"/>
      <w:r w:rsidRPr="001D678D">
        <w:rPr>
          <w:sz w:val="28"/>
          <w:szCs w:val="28"/>
        </w:rPr>
        <w:t>утратившими</w:t>
      </w:r>
      <w:proofErr w:type="gramEnd"/>
      <w:r w:rsidRPr="001D678D">
        <w:rPr>
          <w:sz w:val="28"/>
          <w:szCs w:val="28"/>
        </w:rPr>
        <w:t xml:space="preserve"> силу некоторых актов Правительства Российской Федерации и отдельных положений некоторых </w:t>
      </w:r>
      <w:r w:rsidRPr="001D678D">
        <w:rPr>
          <w:sz w:val="28"/>
          <w:szCs w:val="28"/>
        </w:rPr>
        <w:lastRenderedPageBreak/>
        <w:t xml:space="preserve">актов правительства Российской Федерации», руководствуясь Уставом </w:t>
      </w:r>
      <w:proofErr w:type="spellStart"/>
      <w:r w:rsidR="008431CA">
        <w:rPr>
          <w:sz w:val="28"/>
          <w:szCs w:val="28"/>
        </w:rPr>
        <w:t>Уланковского</w:t>
      </w:r>
      <w:proofErr w:type="spellEnd"/>
      <w:r w:rsidR="00473B61" w:rsidRPr="00473B61">
        <w:rPr>
          <w:sz w:val="28"/>
          <w:szCs w:val="28"/>
        </w:rPr>
        <w:t xml:space="preserve"> сельсовета </w:t>
      </w:r>
      <w:proofErr w:type="spellStart"/>
      <w:r w:rsidR="00473B61" w:rsidRPr="00473B61">
        <w:rPr>
          <w:sz w:val="28"/>
          <w:szCs w:val="28"/>
        </w:rPr>
        <w:t>Суджанского</w:t>
      </w:r>
      <w:proofErr w:type="spellEnd"/>
      <w:r w:rsidR="00473B61" w:rsidRPr="00473B61">
        <w:rPr>
          <w:sz w:val="28"/>
          <w:szCs w:val="28"/>
        </w:rPr>
        <w:t xml:space="preserve"> района Курской области</w:t>
      </w:r>
      <w:r w:rsidRPr="001D678D">
        <w:rPr>
          <w:sz w:val="28"/>
          <w:szCs w:val="28"/>
        </w:rPr>
        <w:t>,</w:t>
      </w:r>
      <w:r w:rsidRPr="001D678D">
        <w:rPr>
          <w:sz w:val="28"/>
          <w:szCs w:val="28"/>
          <w:lang w:bidi="ru-RU"/>
        </w:rPr>
        <w:t xml:space="preserve"> Администрация </w:t>
      </w:r>
      <w:proofErr w:type="spellStart"/>
      <w:r w:rsidR="008431CA">
        <w:rPr>
          <w:sz w:val="28"/>
          <w:szCs w:val="28"/>
        </w:rPr>
        <w:t>Уланковского</w:t>
      </w:r>
      <w:proofErr w:type="spellEnd"/>
      <w:r w:rsidR="00473B61" w:rsidRPr="00473B61">
        <w:rPr>
          <w:sz w:val="28"/>
          <w:szCs w:val="28"/>
        </w:rPr>
        <w:t xml:space="preserve"> сельсовета </w:t>
      </w:r>
      <w:proofErr w:type="spellStart"/>
      <w:r w:rsidR="00473B61" w:rsidRPr="00473B61">
        <w:rPr>
          <w:sz w:val="28"/>
          <w:szCs w:val="28"/>
        </w:rPr>
        <w:t>Суджанского</w:t>
      </w:r>
      <w:proofErr w:type="spellEnd"/>
      <w:r w:rsidR="00473B61" w:rsidRPr="00473B61">
        <w:rPr>
          <w:sz w:val="28"/>
          <w:szCs w:val="28"/>
        </w:rPr>
        <w:t xml:space="preserve"> района </w:t>
      </w:r>
      <w:r w:rsidR="00473B61" w:rsidRPr="00473B61">
        <w:rPr>
          <w:bCs/>
          <w:sz w:val="28"/>
          <w:szCs w:val="28"/>
        </w:rPr>
        <w:t>постановляет:</w:t>
      </w:r>
      <w:r w:rsidR="00473B61">
        <w:rPr>
          <w:bCs/>
          <w:sz w:val="28"/>
          <w:szCs w:val="28"/>
        </w:rPr>
        <w:t>».</w:t>
      </w:r>
    </w:p>
    <w:p w:rsidR="004355C7" w:rsidRPr="00C76869" w:rsidRDefault="001D678D" w:rsidP="00C76869">
      <w:pPr>
        <w:ind w:firstLine="709"/>
        <w:jc w:val="both"/>
        <w:rPr>
          <w:sz w:val="28"/>
          <w:szCs w:val="28"/>
        </w:rPr>
      </w:pPr>
      <w:r>
        <w:rPr>
          <w:sz w:val="28"/>
          <w:szCs w:val="28"/>
        </w:rPr>
        <w:t>2</w:t>
      </w:r>
      <w:r w:rsidR="004355C7" w:rsidRPr="00C76869">
        <w:rPr>
          <w:sz w:val="28"/>
          <w:szCs w:val="28"/>
        </w:rPr>
        <w:t xml:space="preserve">. Внести в Порядок </w:t>
      </w:r>
      <w:r w:rsidR="00C76869" w:rsidRPr="00C76869">
        <w:rPr>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w:t>
      </w:r>
      <w:r w:rsidR="007978D5">
        <w:rPr>
          <w:sz w:val="28"/>
          <w:szCs w:val="28"/>
        </w:rPr>
        <w:t xml:space="preserve"> – </w:t>
      </w:r>
      <w:r w:rsidR="00C76869" w:rsidRPr="00C76869">
        <w:rPr>
          <w:sz w:val="28"/>
          <w:szCs w:val="28"/>
        </w:rPr>
        <w:t>производителям</w:t>
      </w:r>
      <w:r w:rsidR="007978D5">
        <w:rPr>
          <w:sz w:val="28"/>
          <w:szCs w:val="28"/>
        </w:rPr>
        <w:t xml:space="preserve"> </w:t>
      </w:r>
      <w:r w:rsidR="00C76869" w:rsidRPr="00C76869">
        <w:rPr>
          <w:sz w:val="28"/>
          <w:szCs w:val="28"/>
        </w:rPr>
        <w:t>товаров, работ, услуг</w:t>
      </w:r>
      <w:r w:rsidR="00C76869">
        <w:rPr>
          <w:sz w:val="28"/>
          <w:szCs w:val="28"/>
        </w:rPr>
        <w:t xml:space="preserve"> </w:t>
      </w:r>
      <w:r w:rsidR="00C76869" w:rsidRPr="00C76869">
        <w:rPr>
          <w:sz w:val="28"/>
          <w:szCs w:val="28"/>
        </w:rPr>
        <w:t xml:space="preserve">из бюджета </w:t>
      </w:r>
      <w:proofErr w:type="spellStart"/>
      <w:r w:rsidR="008431CA">
        <w:rPr>
          <w:sz w:val="28"/>
          <w:szCs w:val="28"/>
        </w:rPr>
        <w:t>Уланковского</w:t>
      </w:r>
      <w:proofErr w:type="spellEnd"/>
      <w:r w:rsidR="00C76869" w:rsidRPr="00C76869">
        <w:rPr>
          <w:sz w:val="28"/>
          <w:szCs w:val="28"/>
        </w:rPr>
        <w:t xml:space="preserve"> сельсовета</w:t>
      </w:r>
      <w:r w:rsidR="00C76869">
        <w:rPr>
          <w:sz w:val="28"/>
          <w:szCs w:val="28"/>
        </w:rPr>
        <w:t xml:space="preserve"> </w:t>
      </w:r>
      <w:proofErr w:type="spellStart"/>
      <w:r w:rsidR="00C76869" w:rsidRPr="00C76869">
        <w:rPr>
          <w:sz w:val="28"/>
          <w:szCs w:val="28"/>
        </w:rPr>
        <w:t>Суджанского</w:t>
      </w:r>
      <w:proofErr w:type="spellEnd"/>
      <w:r w:rsidR="00C76869" w:rsidRPr="00C76869">
        <w:rPr>
          <w:sz w:val="28"/>
          <w:szCs w:val="28"/>
        </w:rPr>
        <w:t xml:space="preserve"> района Курской области</w:t>
      </w:r>
      <w:r w:rsidR="004355C7" w:rsidRPr="00C76869">
        <w:rPr>
          <w:sz w:val="28"/>
          <w:szCs w:val="28"/>
        </w:rPr>
        <w:t xml:space="preserve">, утвержденный постановлением </w:t>
      </w:r>
      <w:r w:rsidR="008431CA">
        <w:rPr>
          <w:sz w:val="28"/>
          <w:szCs w:val="28"/>
        </w:rPr>
        <w:t>08.05.2020 № 22</w:t>
      </w:r>
      <w:r w:rsidR="00C76869" w:rsidRPr="00C76869">
        <w:rPr>
          <w:sz w:val="28"/>
          <w:szCs w:val="28"/>
        </w:rPr>
        <w:t xml:space="preserve"> </w:t>
      </w:r>
      <w:r w:rsidR="004355C7" w:rsidRPr="00C76869">
        <w:rPr>
          <w:sz w:val="28"/>
          <w:szCs w:val="28"/>
        </w:rPr>
        <w:t>(далее – Порядок предоставления субсидий), следующие изменения:</w:t>
      </w:r>
    </w:p>
    <w:p w:rsidR="00407DB3" w:rsidRDefault="00407DB3" w:rsidP="00407DB3">
      <w:pPr>
        <w:ind w:firstLine="709"/>
        <w:jc w:val="both"/>
        <w:rPr>
          <w:rFonts w:eastAsia="Calibri"/>
          <w:sz w:val="28"/>
          <w:szCs w:val="28"/>
          <w:lang w:eastAsia="en-US"/>
        </w:rPr>
      </w:pPr>
    </w:p>
    <w:p w:rsidR="00407DB3" w:rsidRDefault="00407DB3" w:rsidP="00407DB3">
      <w:pPr>
        <w:ind w:firstLine="709"/>
        <w:jc w:val="both"/>
        <w:rPr>
          <w:rFonts w:eastAsia="Calibri"/>
          <w:sz w:val="28"/>
          <w:szCs w:val="28"/>
          <w:lang w:eastAsia="en-US"/>
        </w:rPr>
      </w:pPr>
      <w:r>
        <w:rPr>
          <w:rFonts w:eastAsia="Calibri"/>
          <w:sz w:val="28"/>
          <w:szCs w:val="28"/>
          <w:lang w:eastAsia="en-US"/>
        </w:rPr>
        <w:t xml:space="preserve">1) </w:t>
      </w:r>
      <w:r w:rsidRPr="003F285F">
        <w:rPr>
          <w:rFonts w:eastAsia="Calibri"/>
          <w:sz w:val="28"/>
          <w:szCs w:val="28"/>
          <w:lang w:eastAsia="en-US"/>
        </w:rPr>
        <w:t>пункт</w:t>
      </w:r>
      <w:r>
        <w:rPr>
          <w:rFonts w:eastAsia="Calibri"/>
          <w:sz w:val="28"/>
          <w:szCs w:val="28"/>
          <w:lang w:eastAsia="en-US"/>
        </w:rPr>
        <w:t xml:space="preserve"> </w:t>
      </w:r>
      <w:r w:rsidR="007978D5">
        <w:rPr>
          <w:rFonts w:eastAsia="Calibri"/>
          <w:sz w:val="28"/>
          <w:szCs w:val="28"/>
          <w:lang w:eastAsia="en-US"/>
        </w:rPr>
        <w:t>1.1</w:t>
      </w:r>
      <w:r w:rsidRPr="003F285F">
        <w:rPr>
          <w:rFonts w:eastAsia="Calibri"/>
          <w:sz w:val="28"/>
          <w:szCs w:val="28"/>
          <w:lang w:eastAsia="en-US"/>
        </w:rPr>
        <w:t xml:space="preserve"> изложить в следующей редакции:</w:t>
      </w:r>
    </w:p>
    <w:p w:rsidR="007978D5" w:rsidRDefault="007978D5" w:rsidP="007978D5">
      <w:pPr>
        <w:ind w:firstLine="709"/>
        <w:jc w:val="both"/>
        <w:rPr>
          <w:rFonts w:eastAsia="Calibri"/>
          <w:sz w:val="28"/>
          <w:szCs w:val="28"/>
          <w:lang w:eastAsia="en-US"/>
        </w:rPr>
      </w:pPr>
      <w:r>
        <w:rPr>
          <w:rFonts w:eastAsia="Calibri"/>
          <w:sz w:val="28"/>
          <w:szCs w:val="28"/>
          <w:lang w:eastAsia="en-US"/>
        </w:rPr>
        <w:t>«1.</w:t>
      </w:r>
      <w:r w:rsidRPr="007978D5">
        <w:rPr>
          <w:rFonts w:eastAsia="Calibri"/>
          <w:sz w:val="28"/>
          <w:szCs w:val="28"/>
          <w:lang w:eastAsia="en-US"/>
        </w:rPr>
        <w:t xml:space="preserve">1. </w:t>
      </w:r>
      <w:proofErr w:type="gramStart"/>
      <w:r w:rsidRPr="007978D5">
        <w:rPr>
          <w:rFonts w:eastAsia="Calibri"/>
          <w:sz w:val="28"/>
          <w:szCs w:val="28"/>
          <w:lang w:eastAsia="en-US"/>
        </w:rPr>
        <w:t>Настоящий Порядок определяет цели, условия и правила предоставления субсидий юридическим лицам (за государственных (муниципальных) учреждений), индивидуальным предпринимателям</w:t>
      </w:r>
      <w:r>
        <w:rPr>
          <w:rFonts w:eastAsia="Calibri"/>
          <w:sz w:val="28"/>
          <w:szCs w:val="28"/>
          <w:lang w:eastAsia="en-US"/>
        </w:rPr>
        <w:t>,</w:t>
      </w:r>
      <w:r w:rsidRPr="007978D5">
        <w:rPr>
          <w:sz w:val="28"/>
          <w:szCs w:val="28"/>
        </w:rPr>
        <w:t xml:space="preserve"> </w:t>
      </w:r>
      <w:r w:rsidRPr="007978D5">
        <w:rPr>
          <w:rFonts w:eastAsia="Calibri"/>
          <w:sz w:val="28"/>
          <w:szCs w:val="28"/>
          <w:lang w:eastAsia="en-US"/>
        </w:rPr>
        <w:t xml:space="preserve">физическим лицам – производителям товаров, работ, услуг из бюджета </w:t>
      </w:r>
      <w:proofErr w:type="spellStart"/>
      <w:r w:rsidR="008431CA">
        <w:rPr>
          <w:rFonts w:eastAsia="Calibri"/>
          <w:sz w:val="28"/>
          <w:szCs w:val="28"/>
          <w:lang w:eastAsia="en-US"/>
        </w:rPr>
        <w:t>Уланковского</w:t>
      </w:r>
      <w:proofErr w:type="spellEnd"/>
      <w:r w:rsidRPr="007978D5">
        <w:rPr>
          <w:rFonts w:eastAsia="Calibri"/>
          <w:sz w:val="28"/>
          <w:szCs w:val="28"/>
          <w:lang w:eastAsia="en-US"/>
        </w:rPr>
        <w:t xml:space="preserve"> сельсовета </w:t>
      </w:r>
      <w:proofErr w:type="spellStart"/>
      <w:r w:rsidRPr="007978D5">
        <w:rPr>
          <w:rFonts w:eastAsia="Calibri"/>
          <w:sz w:val="28"/>
          <w:szCs w:val="28"/>
          <w:lang w:eastAsia="en-US"/>
        </w:rPr>
        <w:t>Суджанского</w:t>
      </w:r>
      <w:proofErr w:type="spellEnd"/>
      <w:r w:rsidRPr="007978D5">
        <w:rPr>
          <w:rFonts w:eastAsia="Calibri"/>
          <w:sz w:val="28"/>
          <w:szCs w:val="28"/>
          <w:lang w:eastAsia="en-US"/>
        </w:rPr>
        <w:t xml:space="preserve"> района Курской области (далее – субсидии), результат предоставления субсидий, критерии и порядок отбора получателей субсидий, требования к отчетности, требования об осуществлении контроля за соблюдением условий и порядка предоставления субсидий и ответственности за их</w:t>
      </w:r>
      <w:proofErr w:type="gramEnd"/>
      <w:r w:rsidRPr="007978D5">
        <w:rPr>
          <w:rFonts w:eastAsia="Calibri"/>
          <w:sz w:val="28"/>
          <w:szCs w:val="28"/>
          <w:lang w:eastAsia="en-US"/>
        </w:rPr>
        <w:t xml:space="preserve"> нарушение, порядок возврата субсидий в случае нарушения условий их предоставления, установленных настоящим Порядком</w:t>
      </w:r>
      <w:proofErr w:type="gramStart"/>
      <w:r w:rsidRPr="007978D5">
        <w:rPr>
          <w:rFonts w:eastAsia="Calibri"/>
          <w:sz w:val="28"/>
          <w:szCs w:val="28"/>
          <w:lang w:eastAsia="en-US"/>
        </w:rPr>
        <w:t>.</w:t>
      </w:r>
      <w:r>
        <w:rPr>
          <w:rFonts w:eastAsia="Calibri"/>
          <w:sz w:val="28"/>
          <w:szCs w:val="28"/>
          <w:lang w:eastAsia="en-US"/>
        </w:rPr>
        <w:t>»;</w:t>
      </w:r>
      <w:proofErr w:type="gramEnd"/>
    </w:p>
    <w:p w:rsidR="007978D5" w:rsidRDefault="007978D5" w:rsidP="007978D5">
      <w:pPr>
        <w:ind w:firstLine="709"/>
        <w:jc w:val="both"/>
        <w:rPr>
          <w:rFonts w:eastAsia="Calibri"/>
          <w:sz w:val="28"/>
          <w:szCs w:val="28"/>
          <w:lang w:eastAsia="en-US"/>
        </w:rPr>
      </w:pPr>
    </w:p>
    <w:p w:rsidR="007978D5" w:rsidRPr="007978D5" w:rsidRDefault="007978D5" w:rsidP="007978D5">
      <w:pPr>
        <w:ind w:firstLine="709"/>
        <w:jc w:val="both"/>
        <w:rPr>
          <w:rFonts w:eastAsia="Calibri"/>
          <w:sz w:val="28"/>
          <w:szCs w:val="28"/>
          <w:lang w:eastAsia="en-US"/>
        </w:rPr>
      </w:pPr>
      <w:r>
        <w:rPr>
          <w:rFonts w:eastAsia="Calibri"/>
          <w:sz w:val="28"/>
          <w:szCs w:val="28"/>
          <w:lang w:eastAsia="en-US"/>
        </w:rPr>
        <w:t>2</w:t>
      </w:r>
      <w:r w:rsidRPr="007978D5">
        <w:rPr>
          <w:rFonts w:eastAsia="Calibri"/>
          <w:sz w:val="28"/>
          <w:szCs w:val="28"/>
          <w:lang w:eastAsia="en-US"/>
        </w:rPr>
        <w:t>) пункт</w:t>
      </w:r>
      <w:r>
        <w:rPr>
          <w:rFonts w:eastAsia="Calibri"/>
          <w:sz w:val="28"/>
          <w:szCs w:val="28"/>
          <w:lang w:eastAsia="en-US"/>
        </w:rPr>
        <w:t xml:space="preserve"> 1.2</w:t>
      </w:r>
      <w:r w:rsidRPr="007978D5">
        <w:rPr>
          <w:rFonts w:eastAsia="Calibri"/>
          <w:sz w:val="28"/>
          <w:szCs w:val="28"/>
          <w:lang w:eastAsia="en-US"/>
        </w:rPr>
        <w:t xml:space="preserve"> признать утратившим силу;</w:t>
      </w:r>
    </w:p>
    <w:p w:rsidR="007978D5" w:rsidRDefault="007978D5" w:rsidP="007978D5">
      <w:pPr>
        <w:ind w:firstLine="709"/>
        <w:jc w:val="both"/>
        <w:rPr>
          <w:rFonts w:eastAsia="Calibri"/>
          <w:sz w:val="28"/>
          <w:szCs w:val="28"/>
          <w:lang w:eastAsia="en-US"/>
        </w:rPr>
      </w:pPr>
    </w:p>
    <w:p w:rsidR="00291C1D" w:rsidRPr="00291C1D" w:rsidRDefault="00291C1D" w:rsidP="00291C1D">
      <w:pPr>
        <w:ind w:firstLine="709"/>
        <w:jc w:val="both"/>
        <w:rPr>
          <w:rFonts w:eastAsia="Calibri"/>
          <w:sz w:val="28"/>
          <w:szCs w:val="28"/>
          <w:lang w:eastAsia="en-US"/>
        </w:rPr>
      </w:pPr>
      <w:r>
        <w:rPr>
          <w:rFonts w:eastAsia="Calibri"/>
          <w:sz w:val="28"/>
          <w:szCs w:val="28"/>
          <w:lang w:eastAsia="en-US"/>
        </w:rPr>
        <w:t>3</w:t>
      </w:r>
      <w:r w:rsidRPr="00291C1D">
        <w:rPr>
          <w:rFonts w:eastAsia="Calibri"/>
          <w:sz w:val="28"/>
          <w:szCs w:val="28"/>
          <w:lang w:eastAsia="en-US"/>
        </w:rPr>
        <w:t>) пункт</w:t>
      </w:r>
      <w:r>
        <w:rPr>
          <w:rFonts w:eastAsia="Calibri"/>
          <w:sz w:val="28"/>
          <w:szCs w:val="28"/>
          <w:lang w:eastAsia="en-US"/>
        </w:rPr>
        <w:t xml:space="preserve"> 1</w:t>
      </w:r>
      <w:r w:rsidRPr="00291C1D">
        <w:rPr>
          <w:rFonts w:eastAsia="Calibri"/>
          <w:sz w:val="28"/>
          <w:szCs w:val="28"/>
          <w:lang w:eastAsia="en-US"/>
        </w:rPr>
        <w:t>.5 изложить в следующей редакции:</w:t>
      </w:r>
    </w:p>
    <w:p w:rsidR="00291C1D" w:rsidRPr="00291C1D" w:rsidRDefault="00291C1D" w:rsidP="00291C1D">
      <w:pPr>
        <w:ind w:firstLine="709"/>
        <w:jc w:val="both"/>
        <w:rPr>
          <w:rFonts w:eastAsia="Calibri"/>
          <w:sz w:val="28"/>
          <w:szCs w:val="28"/>
          <w:lang w:eastAsia="en-US"/>
        </w:rPr>
      </w:pPr>
      <w:r>
        <w:rPr>
          <w:rFonts w:eastAsia="Calibri"/>
          <w:sz w:val="28"/>
          <w:szCs w:val="28"/>
          <w:lang w:eastAsia="en-US"/>
        </w:rPr>
        <w:t>«1.5</w:t>
      </w:r>
      <w:r w:rsidRPr="00291C1D">
        <w:rPr>
          <w:rFonts w:eastAsia="Calibri"/>
          <w:sz w:val="28"/>
          <w:szCs w:val="28"/>
          <w:lang w:eastAsia="en-US"/>
        </w:rPr>
        <w:t xml:space="preserve">.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w:t>
      </w:r>
      <w:proofErr w:type="spellStart"/>
      <w:r w:rsidR="008431CA">
        <w:rPr>
          <w:rFonts w:eastAsia="Calibri"/>
          <w:sz w:val="28"/>
          <w:szCs w:val="28"/>
          <w:lang w:eastAsia="en-US"/>
        </w:rPr>
        <w:t>Уланковского</w:t>
      </w:r>
      <w:proofErr w:type="spellEnd"/>
      <w:r w:rsidRPr="00291C1D">
        <w:rPr>
          <w:rFonts w:eastAsia="Calibri"/>
          <w:sz w:val="28"/>
          <w:szCs w:val="28"/>
          <w:lang w:eastAsia="en-US"/>
        </w:rPr>
        <w:t xml:space="preserve"> сельсовета </w:t>
      </w:r>
      <w:proofErr w:type="spellStart"/>
      <w:r w:rsidRPr="00291C1D">
        <w:rPr>
          <w:rFonts w:eastAsia="Calibri"/>
          <w:sz w:val="28"/>
          <w:szCs w:val="28"/>
          <w:lang w:eastAsia="en-US"/>
        </w:rPr>
        <w:t>Суджанского</w:t>
      </w:r>
      <w:proofErr w:type="spellEnd"/>
      <w:r w:rsidRPr="00291C1D">
        <w:rPr>
          <w:rFonts w:eastAsia="Calibri"/>
          <w:sz w:val="28"/>
          <w:szCs w:val="28"/>
          <w:lang w:eastAsia="en-US"/>
        </w:rPr>
        <w:t xml:space="preserve"> района (далее – Администрация)</w:t>
      </w:r>
      <w:proofErr w:type="gramStart"/>
      <w:r w:rsidRPr="00291C1D">
        <w:rPr>
          <w:rFonts w:eastAsia="Calibri"/>
          <w:sz w:val="28"/>
          <w:szCs w:val="28"/>
          <w:lang w:eastAsia="en-US"/>
        </w:rPr>
        <w:t>.</w:t>
      </w:r>
      <w:r>
        <w:rPr>
          <w:rFonts w:eastAsia="Calibri"/>
          <w:sz w:val="28"/>
          <w:szCs w:val="28"/>
          <w:lang w:eastAsia="en-US"/>
        </w:rPr>
        <w:t>»</w:t>
      </w:r>
      <w:proofErr w:type="gramEnd"/>
      <w:r>
        <w:rPr>
          <w:rFonts w:eastAsia="Calibri"/>
          <w:sz w:val="28"/>
          <w:szCs w:val="28"/>
          <w:lang w:eastAsia="en-US"/>
        </w:rPr>
        <w:t>;</w:t>
      </w:r>
    </w:p>
    <w:p w:rsidR="00291C1D" w:rsidRDefault="00291C1D" w:rsidP="00867BF3">
      <w:pPr>
        <w:ind w:firstLine="709"/>
        <w:jc w:val="both"/>
        <w:rPr>
          <w:rFonts w:eastAsia="Calibri"/>
          <w:sz w:val="28"/>
          <w:szCs w:val="28"/>
          <w:lang w:eastAsia="en-US"/>
        </w:rPr>
      </w:pPr>
    </w:p>
    <w:p w:rsidR="0035017B" w:rsidRDefault="00291C1D" w:rsidP="00867BF3">
      <w:pPr>
        <w:ind w:firstLine="709"/>
        <w:jc w:val="both"/>
        <w:rPr>
          <w:rFonts w:eastAsia="Calibri"/>
          <w:sz w:val="28"/>
          <w:szCs w:val="28"/>
          <w:lang w:eastAsia="en-US"/>
        </w:rPr>
      </w:pPr>
      <w:r>
        <w:rPr>
          <w:rFonts w:eastAsia="Calibri"/>
          <w:sz w:val="28"/>
          <w:szCs w:val="28"/>
          <w:lang w:eastAsia="en-US"/>
        </w:rPr>
        <w:t>4</w:t>
      </w:r>
      <w:r w:rsidR="007978D5">
        <w:rPr>
          <w:rFonts w:eastAsia="Calibri"/>
          <w:sz w:val="28"/>
          <w:szCs w:val="28"/>
          <w:lang w:eastAsia="en-US"/>
        </w:rPr>
        <w:t xml:space="preserve">) </w:t>
      </w:r>
      <w:r w:rsidR="0035017B">
        <w:rPr>
          <w:rFonts w:eastAsia="Calibri"/>
          <w:sz w:val="28"/>
          <w:szCs w:val="28"/>
          <w:lang w:eastAsia="en-US"/>
        </w:rPr>
        <w:t xml:space="preserve">в </w:t>
      </w:r>
      <w:r w:rsidR="00867BF3" w:rsidRPr="00867BF3">
        <w:rPr>
          <w:rFonts w:eastAsia="Calibri"/>
          <w:sz w:val="28"/>
          <w:szCs w:val="28"/>
          <w:lang w:eastAsia="en-US"/>
        </w:rPr>
        <w:t>пункт</w:t>
      </w:r>
      <w:r w:rsidR="0035017B">
        <w:rPr>
          <w:rFonts w:eastAsia="Calibri"/>
          <w:sz w:val="28"/>
          <w:szCs w:val="28"/>
          <w:lang w:eastAsia="en-US"/>
        </w:rPr>
        <w:t>е</w:t>
      </w:r>
      <w:r w:rsidR="00867BF3" w:rsidRPr="00867BF3">
        <w:rPr>
          <w:rFonts w:eastAsia="Calibri"/>
          <w:sz w:val="28"/>
          <w:szCs w:val="28"/>
          <w:lang w:eastAsia="en-US"/>
        </w:rPr>
        <w:t xml:space="preserve"> </w:t>
      </w:r>
      <w:r w:rsidR="00867BF3">
        <w:rPr>
          <w:rFonts w:eastAsia="Calibri"/>
          <w:sz w:val="28"/>
          <w:szCs w:val="28"/>
          <w:lang w:eastAsia="en-US"/>
        </w:rPr>
        <w:t>1.6</w:t>
      </w:r>
      <w:r w:rsidR="0035017B">
        <w:rPr>
          <w:rFonts w:eastAsia="Calibri"/>
          <w:sz w:val="28"/>
          <w:szCs w:val="28"/>
          <w:lang w:eastAsia="en-US"/>
        </w:rPr>
        <w:t>:</w:t>
      </w:r>
    </w:p>
    <w:p w:rsidR="0035017B" w:rsidRDefault="0035017B" w:rsidP="00867BF3">
      <w:pPr>
        <w:ind w:firstLine="709"/>
        <w:jc w:val="both"/>
        <w:rPr>
          <w:rFonts w:eastAsia="Calibri"/>
          <w:sz w:val="28"/>
          <w:szCs w:val="28"/>
          <w:lang w:eastAsia="en-US"/>
        </w:rPr>
      </w:pPr>
      <w:r>
        <w:rPr>
          <w:rFonts w:eastAsia="Calibri"/>
          <w:sz w:val="28"/>
          <w:szCs w:val="28"/>
          <w:lang w:eastAsia="en-US"/>
        </w:rPr>
        <w:t>абзац первый</w:t>
      </w:r>
      <w:r w:rsidRPr="0035017B">
        <w:rPr>
          <w:rFonts w:eastAsia="Calibri"/>
          <w:sz w:val="28"/>
          <w:szCs w:val="28"/>
          <w:lang w:eastAsia="en-US"/>
        </w:rPr>
        <w:t xml:space="preserve"> изложить в следующей редакции:</w:t>
      </w:r>
    </w:p>
    <w:p w:rsidR="0035017B" w:rsidRDefault="00E7514A" w:rsidP="00867BF3">
      <w:pPr>
        <w:ind w:firstLine="709"/>
        <w:jc w:val="both"/>
        <w:rPr>
          <w:rFonts w:eastAsia="Calibri"/>
          <w:sz w:val="28"/>
          <w:szCs w:val="28"/>
          <w:lang w:eastAsia="en-US"/>
        </w:rPr>
      </w:pPr>
      <w:r>
        <w:rPr>
          <w:rFonts w:eastAsia="Calibri"/>
          <w:sz w:val="28"/>
          <w:szCs w:val="28"/>
          <w:lang w:eastAsia="en-US"/>
        </w:rPr>
        <w:t xml:space="preserve">«1.6. </w:t>
      </w:r>
      <w:r w:rsidRPr="00E7514A">
        <w:rPr>
          <w:rFonts w:eastAsia="Calibri"/>
          <w:sz w:val="28"/>
          <w:szCs w:val="28"/>
          <w:lang w:eastAsia="en-US"/>
        </w:rPr>
        <w:t xml:space="preserve">Субсидия предоставляется по результатам отбора. Способом проведения отбора получателей субсидии для предоставления субсидии (далее – отбор) является </w:t>
      </w:r>
      <w:r w:rsidR="00475AD7">
        <w:rPr>
          <w:rFonts w:eastAsia="Calibri"/>
          <w:sz w:val="28"/>
          <w:szCs w:val="28"/>
          <w:lang w:eastAsia="en-US"/>
        </w:rPr>
        <w:t>конкурс</w:t>
      </w:r>
      <w:proofErr w:type="gramStart"/>
      <w:r w:rsidRPr="00E7514A">
        <w:rPr>
          <w:rFonts w:eastAsia="Calibri"/>
          <w:sz w:val="28"/>
          <w:szCs w:val="28"/>
          <w:lang w:eastAsia="en-US"/>
        </w:rPr>
        <w:t>.</w:t>
      </w:r>
      <w:r>
        <w:rPr>
          <w:rFonts w:eastAsia="Calibri"/>
          <w:sz w:val="28"/>
          <w:szCs w:val="28"/>
          <w:lang w:eastAsia="en-US"/>
        </w:rPr>
        <w:t>»;</w:t>
      </w:r>
      <w:proofErr w:type="gramEnd"/>
    </w:p>
    <w:p w:rsidR="00867BF3" w:rsidRPr="00867BF3" w:rsidRDefault="0035017B" w:rsidP="00867BF3">
      <w:pPr>
        <w:ind w:firstLine="709"/>
        <w:jc w:val="both"/>
        <w:rPr>
          <w:rFonts w:eastAsia="Calibri"/>
          <w:sz w:val="28"/>
          <w:szCs w:val="28"/>
          <w:lang w:eastAsia="en-US"/>
        </w:rPr>
      </w:pPr>
      <w:r w:rsidRPr="00867BF3">
        <w:rPr>
          <w:rFonts w:eastAsia="Calibri"/>
          <w:sz w:val="28"/>
          <w:szCs w:val="28"/>
          <w:lang w:eastAsia="en-US"/>
        </w:rPr>
        <w:t xml:space="preserve">подпункт </w:t>
      </w:r>
      <w:r>
        <w:rPr>
          <w:rFonts w:eastAsia="Calibri"/>
          <w:sz w:val="28"/>
          <w:szCs w:val="28"/>
          <w:lang w:eastAsia="en-US"/>
        </w:rPr>
        <w:t xml:space="preserve">3 </w:t>
      </w:r>
      <w:r w:rsidR="00867BF3" w:rsidRPr="00867BF3">
        <w:rPr>
          <w:rFonts w:eastAsia="Calibri"/>
          <w:sz w:val="28"/>
          <w:szCs w:val="28"/>
          <w:lang w:eastAsia="en-US"/>
        </w:rPr>
        <w:t>признать утратившим силу;</w:t>
      </w:r>
    </w:p>
    <w:p w:rsidR="007978D5" w:rsidRDefault="007978D5" w:rsidP="007978D5">
      <w:pPr>
        <w:ind w:firstLine="709"/>
        <w:jc w:val="both"/>
        <w:rPr>
          <w:rFonts w:eastAsia="Calibri"/>
          <w:sz w:val="28"/>
          <w:szCs w:val="28"/>
          <w:lang w:eastAsia="en-US"/>
        </w:rPr>
      </w:pPr>
    </w:p>
    <w:p w:rsidR="00C60DED" w:rsidRPr="00C60DED" w:rsidRDefault="00291C1D" w:rsidP="00C60DED">
      <w:pPr>
        <w:ind w:firstLine="709"/>
        <w:jc w:val="both"/>
        <w:rPr>
          <w:rFonts w:eastAsia="Calibri"/>
          <w:sz w:val="28"/>
          <w:szCs w:val="28"/>
          <w:lang w:eastAsia="en-US"/>
        </w:rPr>
      </w:pPr>
      <w:r>
        <w:rPr>
          <w:rFonts w:eastAsia="Calibri"/>
          <w:sz w:val="28"/>
          <w:szCs w:val="28"/>
          <w:lang w:eastAsia="en-US"/>
        </w:rPr>
        <w:t>5</w:t>
      </w:r>
      <w:r w:rsidR="00C60DED" w:rsidRPr="00C60DED">
        <w:rPr>
          <w:rFonts w:eastAsia="Calibri"/>
          <w:sz w:val="28"/>
          <w:szCs w:val="28"/>
          <w:lang w:eastAsia="en-US"/>
        </w:rPr>
        <w:t xml:space="preserve">) </w:t>
      </w:r>
      <w:r w:rsidR="00C60DED">
        <w:rPr>
          <w:rFonts w:eastAsia="Calibri"/>
          <w:sz w:val="28"/>
          <w:szCs w:val="28"/>
          <w:lang w:eastAsia="en-US"/>
        </w:rPr>
        <w:t>раздел 1</w:t>
      </w:r>
      <w:r w:rsidR="00C60DED" w:rsidRPr="00C60DED">
        <w:rPr>
          <w:rFonts w:eastAsia="Calibri"/>
          <w:sz w:val="28"/>
          <w:szCs w:val="28"/>
          <w:lang w:eastAsia="en-US"/>
        </w:rPr>
        <w:t xml:space="preserve"> дополнить пунктом </w:t>
      </w:r>
      <w:r w:rsidR="00C60DED">
        <w:rPr>
          <w:rFonts w:eastAsia="Calibri"/>
          <w:sz w:val="28"/>
          <w:szCs w:val="28"/>
          <w:lang w:eastAsia="en-US"/>
        </w:rPr>
        <w:t>1.7</w:t>
      </w:r>
      <w:r w:rsidR="00C60DED" w:rsidRPr="00C60DED">
        <w:rPr>
          <w:rFonts w:eastAsia="Calibri"/>
          <w:sz w:val="28"/>
          <w:szCs w:val="28"/>
          <w:lang w:eastAsia="en-US"/>
        </w:rPr>
        <w:t xml:space="preserve"> следующего содержания:</w:t>
      </w:r>
    </w:p>
    <w:p w:rsidR="00C60DED" w:rsidRPr="00C60DED" w:rsidRDefault="00C60DED" w:rsidP="00C60DED">
      <w:pPr>
        <w:ind w:firstLine="709"/>
        <w:jc w:val="both"/>
        <w:rPr>
          <w:rFonts w:eastAsia="Calibri"/>
          <w:sz w:val="28"/>
          <w:szCs w:val="28"/>
          <w:lang w:eastAsia="en-US"/>
        </w:rPr>
      </w:pPr>
      <w:r w:rsidRPr="00C60DED">
        <w:rPr>
          <w:rFonts w:eastAsia="Calibri"/>
          <w:sz w:val="28"/>
          <w:szCs w:val="28"/>
          <w:lang w:eastAsia="en-US"/>
        </w:rPr>
        <w:t>«</w:t>
      </w:r>
      <w:r>
        <w:rPr>
          <w:rFonts w:eastAsia="Calibri"/>
          <w:sz w:val="28"/>
          <w:szCs w:val="28"/>
          <w:lang w:eastAsia="en-US"/>
        </w:rPr>
        <w:t>1.7</w:t>
      </w:r>
      <w:r w:rsidRPr="00C60DED">
        <w:rPr>
          <w:rFonts w:eastAsia="Calibri"/>
          <w:sz w:val="28"/>
          <w:szCs w:val="28"/>
          <w:lang w:eastAsia="en-US"/>
        </w:rPr>
        <w:t xml:space="preserve">. </w:t>
      </w:r>
      <w:proofErr w:type="gramStart"/>
      <w:r w:rsidRPr="00C60DED">
        <w:rPr>
          <w:rFonts w:eastAsia="Calibri"/>
          <w:sz w:val="28"/>
          <w:szCs w:val="28"/>
          <w:lang w:eastAsia="en-US"/>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w:t>
      </w:r>
      <w:proofErr w:type="spellStart"/>
      <w:r w:rsidR="008431CA">
        <w:rPr>
          <w:rFonts w:eastAsia="Calibri"/>
          <w:sz w:val="28"/>
          <w:szCs w:val="28"/>
          <w:lang w:eastAsia="en-US"/>
        </w:rPr>
        <w:t>Уланковского</w:t>
      </w:r>
      <w:proofErr w:type="spellEnd"/>
      <w:r w:rsidRPr="00C60DED">
        <w:rPr>
          <w:rFonts w:eastAsia="Calibri"/>
          <w:sz w:val="28"/>
          <w:szCs w:val="28"/>
          <w:lang w:eastAsia="en-US"/>
        </w:rPr>
        <w:t xml:space="preserve"> сельсовета </w:t>
      </w:r>
      <w:proofErr w:type="spellStart"/>
      <w:r w:rsidRPr="00C60DED">
        <w:rPr>
          <w:rFonts w:eastAsia="Calibri"/>
          <w:sz w:val="28"/>
          <w:szCs w:val="28"/>
          <w:lang w:eastAsia="en-US"/>
        </w:rPr>
        <w:t>Суджанского</w:t>
      </w:r>
      <w:proofErr w:type="spellEnd"/>
      <w:r w:rsidRPr="00C60DED">
        <w:rPr>
          <w:rFonts w:eastAsia="Calibri"/>
          <w:sz w:val="28"/>
          <w:szCs w:val="28"/>
          <w:lang w:eastAsia="en-US"/>
        </w:rPr>
        <w:t xml:space="preserve"> района Курской области (решения о </w:t>
      </w:r>
      <w:r w:rsidRPr="00C60DED">
        <w:rPr>
          <w:rFonts w:eastAsia="Calibri"/>
          <w:sz w:val="28"/>
          <w:szCs w:val="28"/>
          <w:lang w:eastAsia="en-US"/>
        </w:rPr>
        <w:lastRenderedPageBreak/>
        <w:t xml:space="preserve">внесении изменений в решение о бюджете </w:t>
      </w:r>
      <w:proofErr w:type="spellStart"/>
      <w:r w:rsidR="008431CA">
        <w:rPr>
          <w:rFonts w:eastAsia="Calibri"/>
          <w:sz w:val="28"/>
          <w:szCs w:val="28"/>
          <w:lang w:eastAsia="en-US"/>
        </w:rPr>
        <w:t>Уланковского</w:t>
      </w:r>
      <w:proofErr w:type="spellEnd"/>
      <w:r w:rsidRPr="00C60DED">
        <w:rPr>
          <w:rFonts w:eastAsia="Calibri"/>
          <w:sz w:val="28"/>
          <w:szCs w:val="28"/>
          <w:lang w:eastAsia="en-US"/>
        </w:rPr>
        <w:t xml:space="preserve"> сельсовета </w:t>
      </w:r>
      <w:proofErr w:type="spellStart"/>
      <w:r w:rsidRPr="00C60DED">
        <w:rPr>
          <w:rFonts w:eastAsia="Calibri"/>
          <w:sz w:val="28"/>
          <w:szCs w:val="28"/>
          <w:lang w:eastAsia="en-US"/>
        </w:rPr>
        <w:t>Суджанского</w:t>
      </w:r>
      <w:proofErr w:type="spellEnd"/>
      <w:r w:rsidRPr="00C60DED">
        <w:rPr>
          <w:rFonts w:eastAsia="Calibri"/>
          <w:sz w:val="28"/>
          <w:szCs w:val="28"/>
          <w:lang w:eastAsia="en-US"/>
        </w:rPr>
        <w:t xml:space="preserve"> района Курской области).»;</w:t>
      </w:r>
      <w:proofErr w:type="gramEnd"/>
    </w:p>
    <w:p w:rsidR="00C60DED" w:rsidRPr="007978D5" w:rsidRDefault="00C60DED" w:rsidP="007978D5">
      <w:pPr>
        <w:ind w:firstLine="709"/>
        <w:jc w:val="both"/>
        <w:rPr>
          <w:rFonts w:eastAsia="Calibri"/>
          <w:sz w:val="28"/>
          <w:szCs w:val="28"/>
          <w:lang w:eastAsia="en-US"/>
        </w:rPr>
      </w:pPr>
    </w:p>
    <w:p w:rsidR="007431D9" w:rsidRPr="007431D9" w:rsidRDefault="00291C1D" w:rsidP="005E1A31">
      <w:pPr>
        <w:ind w:firstLine="709"/>
        <w:jc w:val="both"/>
        <w:rPr>
          <w:rFonts w:eastAsia="Calibri"/>
          <w:sz w:val="28"/>
          <w:szCs w:val="28"/>
          <w:lang w:eastAsia="en-US"/>
        </w:rPr>
      </w:pPr>
      <w:r>
        <w:rPr>
          <w:rFonts w:eastAsia="Calibri"/>
          <w:sz w:val="28"/>
          <w:szCs w:val="28"/>
          <w:lang w:eastAsia="en-US"/>
        </w:rPr>
        <w:t>6</w:t>
      </w:r>
      <w:r w:rsidR="007431D9" w:rsidRPr="007431D9">
        <w:rPr>
          <w:rFonts w:eastAsia="Calibri"/>
          <w:sz w:val="28"/>
          <w:szCs w:val="28"/>
          <w:lang w:eastAsia="en-US"/>
        </w:rPr>
        <w:t xml:space="preserve">) </w:t>
      </w:r>
      <w:r w:rsidR="007431D9">
        <w:rPr>
          <w:rFonts w:eastAsia="Calibri"/>
          <w:sz w:val="28"/>
          <w:szCs w:val="28"/>
          <w:lang w:eastAsia="en-US"/>
        </w:rPr>
        <w:t>наименование раздела 2</w:t>
      </w:r>
      <w:r w:rsidR="007431D9" w:rsidRPr="007431D9">
        <w:rPr>
          <w:rFonts w:eastAsia="Calibri"/>
          <w:sz w:val="28"/>
          <w:szCs w:val="28"/>
          <w:lang w:eastAsia="en-US"/>
        </w:rPr>
        <w:t xml:space="preserve"> изложить в следующей редакции:</w:t>
      </w:r>
    </w:p>
    <w:p w:rsidR="007431D9" w:rsidRPr="007431D9" w:rsidRDefault="007431D9" w:rsidP="005E1A31">
      <w:pPr>
        <w:jc w:val="both"/>
        <w:rPr>
          <w:rFonts w:eastAsia="Calibri"/>
          <w:sz w:val="28"/>
          <w:szCs w:val="28"/>
          <w:lang w:eastAsia="en-US"/>
        </w:rPr>
      </w:pPr>
      <w:r>
        <w:rPr>
          <w:rFonts w:eastAsia="Calibri"/>
          <w:sz w:val="28"/>
          <w:szCs w:val="28"/>
          <w:lang w:eastAsia="en-US"/>
        </w:rPr>
        <w:t>«</w:t>
      </w:r>
      <w:r w:rsidRPr="007431D9">
        <w:rPr>
          <w:rFonts w:eastAsia="Calibri"/>
          <w:sz w:val="28"/>
          <w:szCs w:val="28"/>
          <w:lang w:eastAsia="en-US"/>
        </w:rPr>
        <w:t>2. Порядок проведения отбора получателей субсидии</w:t>
      </w:r>
      <w:r w:rsidR="005E1A31">
        <w:rPr>
          <w:rFonts w:eastAsia="Calibri"/>
          <w:sz w:val="28"/>
          <w:szCs w:val="28"/>
          <w:lang w:eastAsia="en-US"/>
        </w:rPr>
        <w:t xml:space="preserve"> </w:t>
      </w:r>
      <w:r w:rsidRPr="007431D9">
        <w:rPr>
          <w:rFonts w:eastAsia="Calibri"/>
          <w:sz w:val="28"/>
          <w:szCs w:val="28"/>
          <w:lang w:eastAsia="en-US"/>
        </w:rPr>
        <w:t>для предоставления субсидий</w:t>
      </w:r>
      <w:r>
        <w:rPr>
          <w:rFonts w:eastAsia="Calibri"/>
          <w:sz w:val="28"/>
          <w:szCs w:val="28"/>
          <w:lang w:eastAsia="en-US"/>
        </w:rPr>
        <w:t>»;</w:t>
      </w:r>
    </w:p>
    <w:p w:rsidR="007431D9" w:rsidRPr="007431D9" w:rsidRDefault="007431D9" w:rsidP="00407DB3">
      <w:pPr>
        <w:ind w:firstLine="709"/>
        <w:jc w:val="both"/>
        <w:rPr>
          <w:rFonts w:eastAsia="Calibri"/>
          <w:sz w:val="28"/>
          <w:szCs w:val="28"/>
          <w:lang w:eastAsia="en-US"/>
        </w:rPr>
      </w:pPr>
    </w:p>
    <w:p w:rsidR="007978D5" w:rsidRDefault="00291C1D" w:rsidP="00407DB3">
      <w:pPr>
        <w:ind w:firstLine="709"/>
        <w:jc w:val="both"/>
        <w:rPr>
          <w:rFonts w:eastAsia="Calibri"/>
          <w:sz w:val="28"/>
          <w:szCs w:val="28"/>
          <w:lang w:eastAsia="en-US"/>
        </w:rPr>
      </w:pPr>
      <w:r>
        <w:rPr>
          <w:rFonts w:eastAsia="Calibri"/>
          <w:sz w:val="28"/>
          <w:szCs w:val="28"/>
          <w:lang w:eastAsia="en-US"/>
        </w:rPr>
        <w:t>7</w:t>
      </w:r>
      <w:r w:rsidR="00E7514A">
        <w:rPr>
          <w:rFonts w:eastAsia="Calibri"/>
          <w:sz w:val="28"/>
          <w:szCs w:val="28"/>
          <w:lang w:eastAsia="en-US"/>
        </w:rPr>
        <w:t xml:space="preserve">) </w:t>
      </w:r>
      <w:r w:rsidR="00E7514A" w:rsidRPr="00E7514A">
        <w:rPr>
          <w:rFonts w:eastAsia="Calibri"/>
          <w:sz w:val="28"/>
          <w:szCs w:val="28"/>
          <w:lang w:eastAsia="en-US"/>
        </w:rPr>
        <w:t>пункт</w:t>
      </w:r>
      <w:r w:rsidR="00C45D0A">
        <w:rPr>
          <w:rFonts w:eastAsia="Calibri"/>
          <w:sz w:val="28"/>
          <w:szCs w:val="28"/>
          <w:lang w:eastAsia="en-US"/>
        </w:rPr>
        <w:t>ы</w:t>
      </w:r>
      <w:r w:rsidR="00E7514A" w:rsidRPr="00E7514A">
        <w:rPr>
          <w:rFonts w:eastAsia="Calibri"/>
          <w:sz w:val="28"/>
          <w:szCs w:val="28"/>
          <w:lang w:eastAsia="en-US"/>
        </w:rPr>
        <w:t xml:space="preserve"> </w:t>
      </w:r>
      <w:r w:rsidR="00E7514A">
        <w:rPr>
          <w:rFonts w:eastAsia="Calibri"/>
          <w:sz w:val="28"/>
          <w:szCs w:val="28"/>
          <w:lang w:eastAsia="en-US"/>
        </w:rPr>
        <w:t>2.</w:t>
      </w:r>
      <w:r w:rsidR="00C45D0A">
        <w:rPr>
          <w:rFonts w:eastAsia="Calibri"/>
          <w:sz w:val="28"/>
          <w:szCs w:val="28"/>
          <w:lang w:eastAsia="en-US"/>
        </w:rPr>
        <w:t>5 и 2.6</w:t>
      </w:r>
      <w:r w:rsidR="00E7514A" w:rsidRPr="00E7514A">
        <w:rPr>
          <w:rFonts w:eastAsia="Calibri"/>
          <w:sz w:val="28"/>
          <w:szCs w:val="28"/>
          <w:lang w:eastAsia="en-US"/>
        </w:rPr>
        <w:t xml:space="preserve"> изложить в следующей редакции:</w:t>
      </w:r>
    </w:p>
    <w:p w:rsidR="00E7514A" w:rsidRPr="00E7514A" w:rsidRDefault="00E7514A" w:rsidP="00E7514A">
      <w:pPr>
        <w:ind w:firstLine="709"/>
        <w:jc w:val="both"/>
        <w:rPr>
          <w:rFonts w:eastAsia="Calibri"/>
          <w:sz w:val="28"/>
          <w:szCs w:val="28"/>
          <w:lang w:eastAsia="en-US"/>
        </w:rPr>
      </w:pPr>
      <w:r>
        <w:rPr>
          <w:rFonts w:eastAsia="Calibri"/>
          <w:sz w:val="28"/>
          <w:szCs w:val="28"/>
          <w:lang w:eastAsia="en-US"/>
        </w:rPr>
        <w:t>«2.</w:t>
      </w:r>
      <w:r w:rsidR="00C45D0A">
        <w:rPr>
          <w:rFonts w:eastAsia="Calibri"/>
          <w:sz w:val="28"/>
          <w:szCs w:val="28"/>
          <w:lang w:eastAsia="en-US"/>
        </w:rPr>
        <w:t>5</w:t>
      </w:r>
      <w:r w:rsidRPr="00E7514A">
        <w:rPr>
          <w:rFonts w:eastAsia="Calibri"/>
          <w:sz w:val="28"/>
          <w:szCs w:val="28"/>
          <w:lang w:eastAsia="en-US"/>
        </w:rPr>
        <w:t>. В целях проведения отбора Администрация размещает на едином портале объявление о проведении отбора. В объявлении о проведении отбора должны быть указаны следующие сведения:</w:t>
      </w:r>
    </w:p>
    <w:p w:rsidR="00E7514A" w:rsidRPr="00E7514A" w:rsidRDefault="00E7514A" w:rsidP="00E7514A">
      <w:pPr>
        <w:ind w:firstLine="709"/>
        <w:jc w:val="both"/>
        <w:rPr>
          <w:rFonts w:eastAsia="Calibri"/>
          <w:sz w:val="28"/>
          <w:szCs w:val="28"/>
          <w:lang w:eastAsia="en-US"/>
        </w:rPr>
      </w:pPr>
      <w:proofErr w:type="gramStart"/>
      <w:r w:rsidRPr="00E7514A">
        <w:rPr>
          <w:rFonts w:eastAsia="Calibri"/>
          <w:sz w:val="28"/>
          <w:szCs w:val="28"/>
          <w:lang w:eastAsia="en-US"/>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roofErr w:type="gramEnd"/>
    </w:p>
    <w:p w:rsidR="00E7514A" w:rsidRPr="00E7514A" w:rsidRDefault="00E7514A" w:rsidP="00E7514A">
      <w:pPr>
        <w:ind w:firstLine="709"/>
        <w:jc w:val="both"/>
        <w:rPr>
          <w:rFonts w:eastAsia="Calibri"/>
          <w:sz w:val="28"/>
          <w:szCs w:val="28"/>
          <w:lang w:eastAsia="en-US"/>
        </w:rPr>
      </w:pPr>
      <w:r w:rsidRPr="00E7514A">
        <w:rPr>
          <w:rFonts w:eastAsia="Calibri"/>
          <w:sz w:val="28"/>
          <w:szCs w:val="28"/>
          <w:lang w:eastAsia="en-US"/>
        </w:rPr>
        <w:t>2) дата начала подачи или окончания приема предложений (заявок) участников отбора, которая не может быть ранее</w:t>
      </w:r>
      <w:r>
        <w:rPr>
          <w:rFonts w:eastAsia="Calibri"/>
          <w:sz w:val="28"/>
          <w:szCs w:val="28"/>
          <w:lang w:eastAsia="en-US"/>
        </w:rPr>
        <w:t xml:space="preserve"> </w:t>
      </w:r>
      <w:r w:rsidRPr="00E7514A">
        <w:rPr>
          <w:rFonts w:eastAsia="Calibri"/>
          <w:sz w:val="28"/>
          <w:szCs w:val="28"/>
          <w:lang w:eastAsia="en-US"/>
        </w:rPr>
        <w:t xml:space="preserve">10-го календарного дня, следующего за днем размещения объявления о проведении отбора; </w:t>
      </w:r>
    </w:p>
    <w:p w:rsidR="00E7514A" w:rsidRPr="00E7514A" w:rsidRDefault="00E7514A" w:rsidP="00E7514A">
      <w:pPr>
        <w:ind w:firstLine="709"/>
        <w:jc w:val="both"/>
        <w:rPr>
          <w:rFonts w:eastAsia="Calibri"/>
          <w:sz w:val="28"/>
          <w:szCs w:val="28"/>
          <w:lang w:eastAsia="en-US"/>
        </w:rPr>
      </w:pPr>
      <w:r w:rsidRPr="00E7514A">
        <w:rPr>
          <w:rFonts w:eastAsia="Calibri"/>
          <w:sz w:val="28"/>
          <w:szCs w:val="28"/>
          <w:lang w:eastAsia="en-US"/>
        </w:rPr>
        <w:t>3) наименование, место нахождения, почтовый адрес, адрес электронной почты Администрации;</w:t>
      </w:r>
    </w:p>
    <w:p w:rsidR="00E7514A" w:rsidRPr="00E7514A" w:rsidRDefault="00E7514A" w:rsidP="00E7514A">
      <w:pPr>
        <w:ind w:firstLine="709"/>
        <w:jc w:val="both"/>
        <w:rPr>
          <w:rFonts w:eastAsia="Calibri"/>
          <w:sz w:val="28"/>
          <w:szCs w:val="28"/>
          <w:lang w:eastAsia="en-US"/>
        </w:rPr>
      </w:pPr>
      <w:r w:rsidRPr="00E7514A">
        <w:rPr>
          <w:rFonts w:eastAsia="Calibri"/>
          <w:sz w:val="28"/>
          <w:szCs w:val="28"/>
          <w:lang w:eastAsia="en-US"/>
        </w:rPr>
        <w:t xml:space="preserve">4) результаты предоставления субсидии в соответствии с </w:t>
      </w:r>
      <w:r w:rsidRPr="00954BAA">
        <w:rPr>
          <w:rFonts w:eastAsia="Calibri"/>
          <w:sz w:val="28"/>
          <w:szCs w:val="28"/>
          <w:lang w:eastAsia="en-US"/>
        </w:rPr>
        <w:t xml:space="preserve">пунктом </w:t>
      </w:r>
      <w:r w:rsidR="00954BAA">
        <w:rPr>
          <w:rFonts w:eastAsia="Calibri"/>
          <w:sz w:val="28"/>
          <w:szCs w:val="28"/>
          <w:lang w:eastAsia="en-US"/>
        </w:rPr>
        <w:t>2.26</w:t>
      </w:r>
      <w:r w:rsidRPr="00E7514A">
        <w:rPr>
          <w:rFonts w:eastAsia="Calibri"/>
          <w:sz w:val="28"/>
          <w:szCs w:val="28"/>
          <w:lang w:eastAsia="en-US"/>
        </w:rPr>
        <w:t xml:space="preserve"> настоящего Порядка;</w:t>
      </w:r>
    </w:p>
    <w:p w:rsidR="00E7514A" w:rsidRPr="00E7514A" w:rsidRDefault="00E7514A" w:rsidP="00E7514A">
      <w:pPr>
        <w:ind w:firstLine="709"/>
        <w:jc w:val="both"/>
        <w:rPr>
          <w:rFonts w:eastAsia="Calibri"/>
          <w:sz w:val="28"/>
          <w:szCs w:val="28"/>
          <w:lang w:eastAsia="en-US"/>
        </w:rPr>
      </w:pPr>
      <w:r w:rsidRPr="00E7514A">
        <w:rPr>
          <w:rFonts w:eastAsia="Calibri"/>
          <w:sz w:val="28"/>
          <w:szCs w:val="28"/>
          <w:lang w:eastAsia="en-US"/>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E7514A" w:rsidRPr="00E7514A" w:rsidRDefault="00E7514A" w:rsidP="00E7514A">
      <w:pPr>
        <w:ind w:firstLine="709"/>
        <w:jc w:val="both"/>
        <w:rPr>
          <w:rFonts w:eastAsia="Calibri"/>
          <w:sz w:val="28"/>
          <w:szCs w:val="28"/>
          <w:lang w:eastAsia="en-US"/>
        </w:rPr>
      </w:pPr>
      <w:r w:rsidRPr="00E7514A">
        <w:rPr>
          <w:rFonts w:eastAsia="Calibri"/>
          <w:sz w:val="28"/>
          <w:szCs w:val="28"/>
          <w:lang w:eastAsia="en-US"/>
        </w:rPr>
        <w:t xml:space="preserve">6) требования к участникам отбора в соответствии с </w:t>
      </w:r>
      <w:r w:rsidRPr="00954BAA">
        <w:rPr>
          <w:rFonts w:eastAsia="Calibri"/>
          <w:sz w:val="28"/>
          <w:szCs w:val="28"/>
          <w:lang w:eastAsia="en-US"/>
        </w:rPr>
        <w:t xml:space="preserve">пунктом </w:t>
      </w:r>
      <w:r w:rsidR="00954BAA">
        <w:rPr>
          <w:rFonts w:eastAsia="Calibri"/>
          <w:sz w:val="28"/>
          <w:szCs w:val="28"/>
          <w:lang w:eastAsia="en-US"/>
        </w:rPr>
        <w:t>2.6</w:t>
      </w:r>
      <w:r w:rsidRPr="00E7514A">
        <w:rPr>
          <w:rFonts w:eastAsia="Calibri"/>
          <w:sz w:val="28"/>
          <w:szCs w:val="28"/>
          <w:lang w:eastAsia="en-US"/>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E7514A" w:rsidRPr="00E7514A" w:rsidRDefault="00E7514A" w:rsidP="00E7514A">
      <w:pPr>
        <w:ind w:firstLine="709"/>
        <w:jc w:val="both"/>
        <w:rPr>
          <w:rFonts w:eastAsia="Calibri"/>
          <w:sz w:val="28"/>
          <w:szCs w:val="28"/>
          <w:lang w:eastAsia="en-US"/>
        </w:rPr>
      </w:pPr>
      <w:r w:rsidRPr="00E7514A">
        <w:rPr>
          <w:rFonts w:eastAsia="Calibri"/>
          <w:sz w:val="28"/>
          <w:szCs w:val="28"/>
          <w:lang w:eastAsia="en-US"/>
        </w:rPr>
        <w:t xml:space="preserve">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w:t>
      </w:r>
      <w:r w:rsidRPr="00B07CA7">
        <w:rPr>
          <w:rFonts w:eastAsia="Calibri"/>
          <w:sz w:val="28"/>
          <w:szCs w:val="28"/>
          <w:lang w:eastAsia="en-US"/>
        </w:rPr>
        <w:t xml:space="preserve">Приложением </w:t>
      </w:r>
      <w:r w:rsidR="00B07CA7" w:rsidRPr="00B07CA7">
        <w:rPr>
          <w:rFonts w:eastAsia="Calibri"/>
          <w:sz w:val="28"/>
          <w:szCs w:val="28"/>
          <w:lang w:eastAsia="en-US"/>
        </w:rPr>
        <w:t xml:space="preserve">№ </w:t>
      </w:r>
      <w:r w:rsidRPr="00B07CA7">
        <w:rPr>
          <w:rFonts w:eastAsia="Calibri"/>
          <w:sz w:val="28"/>
          <w:szCs w:val="28"/>
          <w:lang w:eastAsia="en-US"/>
        </w:rPr>
        <w:t>1</w:t>
      </w:r>
      <w:r w:rsidRPr="00E7514A">
        <w:rPr>
          <w:rFonts w:eastAsia="Calibri"/>
          <w:sz w:val="28"/>
          <w:szCs w:val="28"/>
          <w:lang w:eastAsia="en-US"/>
        </w:rPr>
        <w:t xml:space="preserve"> к настоящему Порядку;</w:t>
      </w:r>
    </w:p>
    <w:p w:rsidR="00E7514A" w:rsidRPr="00E7514A" w:rsidRDefault="00E7514A" w:rsidP="00E7514A">
      <w:pPr>
        <w:ind w:firstLine="709"/>
        <w:jc w:val="both"/>
        <w:rPr>
          <w:rFonts w:eastAsia="Calibri"/>
          <w:sz w:val="28"/>
          <w:szCs w:val="28"/>
          <w:lang w:eastAsia="en-US"/>
        </w:rPr>
      </w:pPr>
      <w:r w:rsidRPr="00E7514A">
        <w:rPr>
          <w:rFonts w:eastAsia="Calibri"/>
          <w:sz w:val="28"/>
          <w:szCs w:val="28"/>
          <w:lang w:eastAsia="en-US"/>
        </w:rPr>
        <w:t xml:space="preserve">8) порядок отзыва предложений (заявок) участников отбора, порядок возврата предложений (заявок) участников отбора, </w:t>
      </w:r>
      <w:proofErr w:type="gramStart"/>
      <w:r w:rsidRPr="00E7514A">
        <w:rPr>
          <w:rFonts w:eastAsia="Calibri"/>
          <w:sz w:val="28"/>
          <w:szCs w:val="28"/>
          <w:lang w:eastAsia="en-US"/>
        </w:rPr>
        <w:t>определяющего</w:t>
      </w:r>
      <w:proofErr w:type="gramEnd"/>
      <w:r w:rsidRPr="00E7514A">
        <w:rPr>
          <w:rFonts w:eastAsia="Calibri"/>
          <w:sz w:val="28"/>
          <w:szCs w:val="28"/>
          <w:lang w:eastAsia="en-US"/>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E7514A" w:rsidRPr="00E7514A" w:rsidRDefault="00E7514A" w:rsidP="00E7514A">
      <w:pPr>
        <w:ind w:firstLine="709"/>
        <w:jc w:val="both"/>
        <w:rPr>
          <w:rFonts w:eastAsia="Calibri"/>
          <w:sz w:val="28"/>
          <w:szCs w:val="28"/>
          <w:lang w:eastAsia="en-US"/>
        </w:rPr>
      </w:pPr>
      <w:r w:rsidRPr="00E7514A">
        <w:rPr>
          <w:rFonts w:eastAsia="Calibri"/>
          <w:sz w:val="28"/>
          <w:szCs w:val="28"/>
          <w:lang w:eastAsia="en-US"/>
        </w:rPr>
        <w:t>9) правила рассмотрения и оценки предложений (заявок) участников отбора в соответствии с настоящим Порядком;</w:t>
      </w:r>
    </w:p>
    <w:p w:rsidR="00E7514A" w:rsidRPr="00E7514A" w:rsidRDefault="00E7514A" w:rsidP="00E7514A">
      <w:pPr>
        <w:ind w:firstLine="709"/>
        <w:jc w:val="both"/>
        <w:rPr>
          <w:rFonts w:eastAsia="Calibri"/>
          <w:sz w:val="28"/>
          <w:szCs w:val="28"/>
          <w:lang w:eastAsia="en-US"/>
        </w:rPr>
      </w:pPr>
      <w:r w:rsidRPr="00E7514A">
        <w:rPr>
          <w:rFonts w:eastAsia="Calibri"/>
          <w:sz w:val="28"/>
          <w:szCs w:val="28"/>
          <w:lang w:eastAsia="en-US"/>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7514A" w:rsidRPr="00E7514A" w:rsidRDefault="00E7514A" w:rsidP="00E7514A">
      <w:pPr>
        <w:ind w:firstLine="709"/>
        <w:jc w:val="both"/>
        <w:rPr>
          <w:rFonts w:eastAsia="Calibri"/>
          <w:sz w:val="28"/>
          <w:szCs w:val="28"/>
          <w:lang w:eastAsia="en-US"/>
        </w:rPr>
      </w:pPr>
      <w:r w:rsidRPr="00E7514A">
        <w:rPr>
          <w:rFonts w:eastAsia="Calibri"/>
          <w:sz w:val="28"/>
          <w:szCs w:val="28"/>
          <w:lang w:eastAsia="en-US"/>
        </w:rPr>
        <w:t>11) срок, в течение которого победитель (победители) отбора должен подписать соглашение (договор) о предоставлении субсидии (далее – соглашение);</w:t>
      </w:r>
    </w:p>
    <w:p w:rsidR="00E7514A" w:rsidRPr="00E7514A" w:rsidRDefault="00E7514A" w:rsidP="00E7514A">
      <w:pPr>
        <w:ind w:firstLine="709"/>
        <w:jc w:val="both"/>
        <w:rPr>
          <w:rFonts w:eastAsia="Calibri"/>
          <w:sz w:val="28"/>
          <w:szCs w:val="28"/>
          <w:lang w:eastAsia="en-US"/>
        </w:rPr>
      </w:pPr>
      <w:r w:rsidRPr="00E7514A">
        <w:rPr>
          <w:rFonts w:eastAsia="Calibri"/>
          <w:sz w:val="28"/>
          <w:szCs w:val="28"/>
          <w:lang w:eastAsia="en-US"/>
        </w:rPr>
        <w:t xml:space="preserve">12) условия признания победителя (победителей) отбора </w:t>
      </w:r>
      <w:proofErr w:type="gramStart"/>
      <w:r w:rsidRPr="00E7514A">
        <w:rPr>
          <w:rFonts w:eastAsia="Calibri"/>
          <w:sz w:val="28"/>
          <w:szCs w:val="28"/>
          <w:lang w:eastAsia="en-US"/>
        </w:rPr>
        <w:t>уклонившимся</w:t>
      </w:r>
      <w:proofErr w:type="gramEnd"/>
      <w:r w:rsidRPr="00E7514A">
        <w:rPr>
          <w:rFonts w:eastAsia="Calibri"/>
          <w:sz w:val="28"/>
          <w:szCs w:val="28"/>
          <w:lang w:eastAsia="en-US"/>
        </w:rPr>
        <w:t xml:space="preserve"> от заключения соглашения;</w:t>
      </w:r>
    </w:p>
    <w:p w:rsidR="00E7514A" w:rsidRPr="00E7514A" w:rsidRDefault="00E7514A" w:rsidP="00E7514A">
      <w:pPr>
        <w:ind w:firstLine="709"/>
        <w:jc w:val="both"/>
        <w:rPr>
          <w:rFonts w:eastAsia="Calibri"/>
          <w:sz w:val="28"/>
          <w:szCs w:val="28"/>
          <w:lang w:eastAsia="en-US"/>
        </w:rPr>
      </w:pPr>
      <w:r w:rsidRPr="00E7514A">
        <w:rPr>
          <w:rFonts w:eastAsia="Calibri"/>
          <w:sz w:val="28"/>
          <w:szCs w:val="28"/>
          <w:lang w:eastAsia="en-US"/>
        </w:rPr>
        <w:lastRenderedPageBreak/>
        <w:t>13) дата размещения результатов отбора на едином портале, которая не может быть позднее 14-го календарного дня, следующего за днем определения победителя отбора.</w:t>
      </w:r>
    </w:p>
    <w:p w:rsidR="00C45D0A" w:rsidRPr="00C45D0A" w:rsidRDefault="00C45D0A" w:rsidP="00C45D0A">
      <w:pPr>
        <w:ind w:firstLine="709"/>
        <w:jc w:val="both"/>
        <w:rPr>
          <w:rFonts w:eastAsia="Calibri"/>
          <w:sz w:val="28"/>
          <w:szCs w:val="28"/>
          <w:lang w:eastAsia="en-US"/>
        </w:rPr>
      </w:pPr>
      <w:r>
        <w:rPr>
          <w:rFonts w:eastAsia="Calibri"/>
          <w:sz w:val="28"/>
          <w:szCs w:val="28"/>
          <w:lang w:eastAsia="en-US"/>
        </w:rPr>
        <w:t>2.6</w:t>
      </w:r>
      <w:r w:rsidRPr="00C45D0A">
        <w:rPr>
          <w:rFonts w:eastAsia="Calibri"/>
          <w:sz w:val="28"/>
          <w:szCs w:val="28"/>
          <w:lang w:eastAsia="en-US"/>
        </w:rPr>
        <w:t>. Участник отбора на первое число месяца, предшествующего месяцу, в котором объявлен отбор, должен соответствовать следующим требованиям:</w:t>
      </w:r>
    </w:p>
    <w:p w:rsidR="00C45D0A" w:rsidRPr="00C45D0A" w:rsidRDefault="00C45D0A" w:rsidP="00C45D0A">
      <w:pPr>
        <w:ind w:firstLine="709"/>
        <w:jc w:val="both"/>
        <w:rPr>
          <w:rFonts w:eastAsia="Calibri"/>
          <w:sz w:val="28"/>
          <w:szCs w:val="28"/>
          <w:lang w:eastAsia="en-US"/>
        </w:rPr>
      </w:pPr>
      <w:r w:rsidRPr="00C45D0A">
        <w:rPr>
          <w:rFonts w:eastAsia="Calibri"/>
          <w:sz w:val="28"/>
          <w:szCs w:val="28"/>
          <w:lang w:eastAsia="en-US"/>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45D0A" w:rsidRPr="00C45D0A" w:rsidRDefault="00C45D0A" w:rsidP="00C45D0A">
      <w:pPr>
        <w:ind w:firstLine="709"/>
        <w:jc w:val="both"/>
        <w:rPr>
          <w:rFonts w:eastAsia="Calibri"/>
          <w:sz w:val="28"/>
          <w:szCs w:val="28"/>
          <w:lang w:eastAsia="en-US"/>
        </w:rPr>
      </w:pPr>
      <w:r w:rsidRPr="00C45D0A">
        <w:rPr>
          <w:rFonts w:eastAsia="Calibri"/>
          <w:sz w:val="28"/>
          <w:szCs w:val="28"/>
          <w:lang w:eastAsia="en-US"/>
        </w:rPr>
        <w:t xml:space="preserve">2) у участника отбора должна отсутствовать просроченная задолженность по возврату в бюджет </w:t>
      </w:r>
      <w:proofErr w:type="spellStart"/>
      <w:r w:rsidR="008431CA">
        <w:rPr>
          <w:rFonts w:eastAsia="Calibri"/>
          <w:sz w:val="28"/>
          <w:szCs w:val="28"/>
          <w:lang w:eastAsia="en-US"/>
        </w:rPr>
        <w:t>Уланковского</w:t>
      </w:r>
      <w:proofErr w:type="spellEnd"/>
      <w:r w:rsidR="00010D39">
        <w:rPr>
          <w:rFonts w:eastAsia="Calibri"/>
          <w:sz w:val="28"/>
          <w:szCs w:val="28"/>
          <w:lang w:eastAsia="en-US"/>
        </w:rPr>
        <w:t xml:space="preserve"> сельсовета </w:t>
      </w:r>
      <w:proofErr w:type="spellStart"/>
      <w:r w:rsidR="00010D39">
        <w:rPr>
          <w:rFonts w:eastAsia="Calibri"/>
          <w:sz w:val="28"/>
          <w:szCs w:val="28"/>
          <w:lang w:eastAsia="en-US"/>
        </w:rPr>
        <w:t>Суджанского</w:t>
      </w:r>
      <w:proofErr w:type="spellEnd"/>
      <w:r w:rsidR="00010D39">
        <w:rPr>
          <w:rFonts w:eastAsia="Calibri"/>
          <w:sz w:val="28"/>
          <w:szCs w:val="28"/>
          <w:lang w:eastAsia="en-US"/>
        </w:rPr>
        <w:t xml:space="preserve"> района Курской области </w:t>
      </w:r>
      <w:r w:rsidRPr="00C45D0A">
        <w:rPr>
          <w:rFonts w:eastAsia="Calibri"/>
          <w:sz w:val="28"/>
          <w:szCs w:val="28"/>
          <w:lang w:eastAsia="en-US"/>
        </w:rPr>
        <w:t xml:space="preserve">субсидий, бюджетных инвестиций, </w:t>
      </w:r>
      <w:proofErr w:type="gramStart"/>
      <w:r w:rsidRPr="00C45D0A">
        <w:rPr>
          <w:rFonts w:eastAsia="Calibri"/>
          <w:sz w:val="28"/>
          <w:szCs w:val="28"/>
          <w:lang w:eastAsia="en-US"/>
        </w:rPr>
        <w:t>предоставленных</w:t>
      </w:r>
      <w:proofErr w:type="gramEnd"/>
      <w:r w:rsidRPr="00C45D0A">
        <w:rPr>
          <w:rFonts w:eastAsia="Calibri"/>
          <w:sz w:val="28"/>
          <w:szCs w:val="28"/>
          <w:lang w:eastAsia="en-US"/>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008431CA">
        <w:rPr>
          <w:rFonts w:eastAsia="Calibri"/>
          <w:sz w:val="28"/>
          <w:szCs w:val="28"/>
          <w:lang w:eastAsia="en-US"/>
        </w:rPr>
        <w:t>Уланковским</w:t>
      </w:r>
      <w:proofErr w:type="spellEnd"/>
      <w:r w:rsidR="008431CA">
        <w:rPr>
          <w:rFonts w:eastAsia="Calibri"/>
          <w:sz w:val="28"/>
          <w:szCs w:val="28"/>
          <w:lang w:eastAsia="en-US"/>
        </w:rPr>
        <w:t xml:space="preserve"> </w:t>
      </w:r>
      <w:r w:rsidR="00010D39">
        <w:rPr>
          <w:rFonts w:eastAsia="Calibri"/>
          <w:sz w:val="28"/>
          <w:szCs w:val="28"/>
          <w:lang w:eastAsia="en-US"/>
        </w:rPr>
        <w:t xml:space="preserve"> сельсоветом </w:t>
      </w:r>
      <w:proofErr w:type="spellStart"/>
      <w:r w:rsidR="00010D39">
        <w:rPr>
          <w:rFonts w:eastAsia="Calibri"/>
          <w:sz w:val="28"/>
          <w:szCs w:val="28"/>
          <w:lang w:eastAsia="en-US"/>
        </w:rPr>
        <w:t>Суджанского</w:t>
      </w:r>
      <w:proofErr w:type="spellEnd"/>
      <w:r w:rsidR="00010D39">
        <w:rPr>
          <w:rFonts w:eastAsia="Calibri"/>
          <w:sz w:val="28"/>
          <w:szCs w:val="28"/>
          <w:lang w:eastAsia="en-US"/>
        </w:rPr>
        <w:t xml:space="preserve"> района Курской области</w:t>
      </w:r>
      <w:r w:rsidRPr="00C45D0A">
        <w:rPr>
          <w:rFonts w:eastAsia="Calibri"/>
          <w:sz w:val="28"/>
          <w:szCs w:val="28"/>
          <w:lang w:eastAsia="en-US"/>
        </w:rPr>
        <w:t>;</w:t>
      </w:r>
    </w:p>
    <w:p w:rsidR="00C45D0A" w:rsidRPr="00C45D0A" w:rsidRDefault="00C45D0A" w:rsidP="00C45D0A">
      <w:pPr>
        <w:ind w:firstLine="709"/>
        <w:jc w:val="both"/>
        <w:rPr>
          <w:rFonts w:eastAsia="Calibri"/>
          <w:sz w:val="28"/>
          <w:szCs w:val="28"/>
          <w:lang w:eastAsia="en-US"/>
        </w:rPr>
      </w:pPr>
      <w:proofErr w:type="gramStart"/>
      <w:r w:rsidRPr="00C45D0A">
        <w:rPr>
          <w:rFonts w:eastAsia="Calibri"/>
          <w:sz w:val="28"/>
          <w:szCs w:val="28"/>
          <w:lang w:eastAsia="en-US"/>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C45D0A" w:rsidRPr="00C45D0A" w:rsidRDefault="00C45D0A" w:rsidP="00C45D0A">
      <w:pPr>
        <w:ind w:firstLine="709"/>
        <w:jc w:val="both"/>
        <w:rPr>
          <w:rFonts w:eastAsia="Calibri"/>
          <w:sz w:val="28"/>
          <w:szCs w:val="28"/>
          <w:lang w:eastAsia="en-US"/>
        </w:rPr>
      </w:pPr>
      <w:proofErr w:type="gramStart"/>
      <w:r w:rsidRPr="00C45D0A">
        <w:rPr>
          <w:rFonts w:eastAsia="Calibri"/>
          <w:sz w:val="28"/>
          <w:szCs w:val="28"/>
          <w:lang w:eastAsia="en-US"/>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C45D0A" w:rsidRPr="00C45D0A" w:rsidRDefault="00C45D0A" w:rsidP="00C45D0A">
      <w:pPr>
        <w:ind w:firstLine="709"/>
        <w:jc w:val="both"/>
        <w:rPr>
          <w:rFonts w:eastAsia="Calibri"/>
          <w:sz w:val="28"/>
          <w:szCs w:val="28"/>
          <w:lang w:eastAsia="en-US"/>
        </w:rPr>
      </w:pPr>
      <w:proofErr w:type="gramStart"/>
      <w:r w:rsidRPr="00C45D0A">
        <w:rPr>
          <w:rFonts w:eastAsia="Calibri"/>
          <w:sz w:val="28"/>
          <w:szCs w:val="28"/>
          <w:lang w:eastAsia="en-US"/>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C45D0A">
        <w:rPr>
          <w:rFonts w:eastAsia="Calibri"/>
          <w:sz w:val="28"/>
          <w:szCs w:val="28"/>
          <w:lang w:eastAsia="en-US"/>
        </w:rPr>
        <w:t xml:space="preserve"> зоны), в совокупности превышает 50 процентов;</w:t>
      </w:r>
    </w:p>
    <w:p w:rsidR="00C45D0A" w:rsidRPr="00C45D0A" w:rsidRDefault="00C45D0A" w:rsidP="00C45D0A">
      <w:pPr>
        <w:ind w:firstLine="709"/>
        <w:jc w:val="both"/>
        <w:rPr>
          <w:rFonts w:eastAsia="Calibri"/>
          <w:sz w:val="28"/>
          <w:szCs w:val="28"/>
          <w:lang w:eastAsia="en-US"/>
        </w:rPr>
      </w:pPr>
      <w:r w:rsidRPr="00C45D0A">
        <w:rPr>
          <w:rFonts w:eastAsia="Calibri"/>
          <w:sz w:val="28"/>
          <w:szCs w:val="28"/>
          <w:lang w:eastAsia="en-US"/>
        </w:rPr>
        <w:t>6) участники отбора не должны получать средства из бюджета муниципального образования на основании иных муниципальных правовых актов на цели, установленные пунктом 3 настоящего Порядка;</w:t>
      </w:r>
    </w:p>
    <w:p w:rsidR="00954BAA" w:rsidRDefault="00C45D0A" w:rsidP="00C45D0A">
      <w:pPr>
        <w:ind w:firstLine="709"/>
        <w:jc w:val="both"/>
        <w:rPr>
          <w:rFonts w:eastAsia="Calibri"/>
          <w:sz w:val="28"/>
          <w:szCs w:val="28"/>
          <w:lang w:eastAsia="en-US"/>
        </w:rPr>
      </w:pPr>
      <w:r w:rsidRPr="00C45D0A">
        <w:rPr>
          <w:rFonts w:eastAsia="Calibri"/>
          <w:sz w:val="28"/>
          <w:szCs w:val="28"/>
          <w:lang w:eastAsia="en-US"/>
        </w:rPr>
        <w:t xml:space="preserve">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w:t>
      </w:r>
      <w:r w:rsidRPr="00C45D0A">
        <w:rPr>
          <w:rFonts w:eastAsia="Calibri"/>
          <w:sz w:val="28"/>
          <w:szCs w:val="28"/>
          <w:lang w:eastAsia="en-US"/>
        </w:rPr>
        <w:lastRenderedPageBreak/>
        <w:t>физических лиц, в отношении которых имеются сведения об их причастности к распространен</w:t>
      </w:r>
      <w:r w:rsidR="00E675D5">
        <w:rPr>
          <w:rFonts w:eastAsia="Calibri"/>
          <w:sz w:val="28"/>
          <w:szCs w:val="28"/>
          <w:lang w:eastAsia="en-US"/>
        </w:rPr>
        <w:t>ию оружия массового уничтожения;</w:t>
      </w:r>
    </w:p>
    <w:p w:rsidR="00C45D0A" w:rsidRDefault="00E675D5" w:rsidP="00C45D0A">
      <w:pPr>
        <w:ind w:firstLine="709"/>
        <w:jc w:val="both"/>
        <w:rPr>
          <w:rFonts w:eastAsia="Calibri"/>
          <w:sz w:val="28"/>
          <w:szCs w:val="28"/>
          <w:lang w:eastAsia="en-US"/>
        </w:rPr>
      </w:pPr>
      <w:r>
        <w:rPr>
          <w:rFonts w:eastAsia="Calibri"/>
          <w:sz w:val="28"/>
          <w:szCs w:val="28"/>
          <w:lang w:eastAsia="en-US"/>
        </w:rPr>
        <w:t>8</w:t>
      </w:r>
      <w:r w:rsidR="00954BAA" w:rsidRPr="00954BAA">
        <w:rPr>
          <w:rFonts w:eastAsia="Calibri"/>
          <w:sz w:val="28"/>
          <w:szCs w:val="28"/>
          <w:lang w:eastAsia="en-US"/>
        </w:rPr>
        <w:t xml:space="preserve">) участник отбора </w:t>
      </w:r>
      <w:r>
        <w:rPr>
          <w:rFonts w:eastAsia="Calibri"/>
          <w:sz w:val="28"/>
          <w:szCs w:val="28"/>
          <w:lang w:eastAsia="en-US"/>
        </w:rPr>
        <w:t xml:space="preserve">должен </w:t>
      </w:r>
      <w:r w:rsidRPr="00954BAA">
        <w:rPr>
          <w:rFonts w:eastAsia="Calibri"/>
          <w:sz w:val="28"/>
          <w:szCs w:val="28"/>
          <w:lang w:eastAsia="en-US"/>
        </w:rPr>
        <w:t>соответств</w:t>
      </w:r>
      <w:r>
        <w:rPr>
          <w:rFonts w:eastAsia="Calibri"/>
          <w:sz w:val="28"/>
          <w:szCs w:val="28"/>
          <w:lang w:eastAsia="en-US"/>
        </w:rPr>
        <w:t>овать критериям отбора</w:t>
      </w:r>
      <w:r w:rsidR="00954BAA" w:rsidRPr="00954BAA">
        <w:rPr>
          <w:rFonts w:eastAsia="Calibri"/>
          <w:sz w:val="28"/>
          <w:szCs w:val="28"/>
          <w:lang w:eastAsia="en-US"/>
        </w:rPr>
        <w:t xml:space="preserve">, установленным пунктом </w:t>
      </w:r>
      <w:r>
        <w:rPr>
          <w:rFonts w:eastAsia="Calibri"/>
          <w:sz w:val="28"/>
          <w:szCs w:val="28"/>
          <w:lang w:eastAsia="en-US"/>
        </w:rPr>
        <w:t>1.6 настоящего Порядка</w:t>
      </w:r>
      <w:proofErr w:type="gramStart"/>
      <w:r>
        <w:rPr>
          <w:rFonts w:eastAsia="Calibri"/>
          <w:sz w:val="28"/>
          <w:szCs w:val="28"/>
          <w:lang w:eastAsia="en-US"/>
        </w:rPr>
        <w:t>.</w:t>
      </w:r>
      <w:r w:rsidR="00C60DED">
        <w:rPr>
          <w:rFonts w:eastAsia="Calibri"/>
          <w:sz w:val="28"/>
          <w:szCs w:val="28"/>
          <w:lang w:eastAsia="en-US"/>
        </w:rPr>
        <w:t>»;</w:t>
      </w:r>
      <w:proofErr w:type="gramEnd"/>
    </w:p>
    <w:p w:rsidR="00C60DED" w:rsidRDefault="00C60DED" w:rsidP="00C45D0A">
      <w:pPr>
        <w:ind w:firstLine="709"/>
        <w:jc w:val="both"/>
        <w:rPr>
          <w:rFonts w:eastAsia="Calibri"/>
          <w:sz w:val="28"/>
          <w:szCs w:val="28"/>
          <w:lang w:eastAsia="en-US"/>
        </w:rPr>
      </w:pPr>
    </w:p>
    <w:p w:rsidR="00A423FD" w:rsidRDefault="00291C1D" w:rsidP="00462B65">
      <w:pPr>
        <w:ind w:firstLine="709"/>
        <w:jc w:val="both"/>
        <w:rPr>
          <w:sz w:val="28"/>
          <w:szCs w:val="28"/>
        </w:rPr>
      </w:pPr>
      <w:r>
        <w:rPr>
          <w:rFonts w:eastAsia="Calibri"/>
          <w:sz w:val="28"/>
          <w:szCs w:val="28"/>
          <w:lang w:eastAsia="en-US"/>
        </w:rPr>
        <w:t>8</w:t>
      </w:r>
      <w:r w:rsidR="00C60DED">
        <w:rPr>
          <w:rFonts w:eastAsia="Calibri"/>
          <w:sz w:val="28"/>
          <w:szCs w:val="28"/>
          <w:lang w:eastAsia="en-US"/>
        </w:rPr>
        <w:t xml:space="preserve">) </w:t>
      </w:r>
      <w:r w:rsidR="00A423FD">
        <w:rPr>
          <w:rFonts w:eastAsia="Calibri"/>
          <w:sz w:val="28"/>
          <w:szCs w:val="28"/>
          <w:lang w:eastAsia="en-US"/>
        </w:rPr>
        <w:t xml:space="preserve">в </w:t>
      </w:r>
      <w:r w:rsidR="00A423FD">
        <w:rPr>
          <w:sz w:val="28"/>
          <w:szCs w:val="28"/>
        </w:rPr>
        <w:t>пункте 2.7:</w:t>
      </w:r>
    </w:p>
    <w:p w:rsidR="00AF1F07" w:rsidRDefault="00462B65" w:rsidP="00462B65">
      <w:pPr>
        <w:ind w:firstLine="709"/>
        <w:jc w:val="both"/>
        <w:rPr>
          <w:sz w:val="28"/>
          <w:szCs w:val="28"/>
        </w:rPr>
      </w:pPr>
      <w:r>
        <w:rPr>
          <w:rFonts w:eastAsia="Calibri"/>
          <w:sz w:val="28"/>
          <w:szCs w:val="28"/>
          <w:lang w:eastAsia="en-US"/>
        </w:rPr>
        <w:t xml:space="preserve">в абзаце первом </w:t>
      </w:r>
      <w:r w:rsidR="000C18B0">
        <w:rPr>
          <w:sz w:val="28"/>
          <w:szCs w:val="28"/>
        </w:rPr>
        <w:t>слова «</w:t>
      </w:r>
      <w:r w:rsidRPr="00462B65">
        <w:rPr>
          <w:sz w:val="28"/>
          <w:szCs w:val="28"/>
        </w:rPr>
        <w:t>получатели субсидий</w:t>
      </w:r>
      <w:r w:rsidR="000C18B0">
        <w:rPr>
          <w:sz w:val="28"/>
          <w:szCs w:val="28"/>
        </w:rPr>
        <w:t>» заменить словами «</w:t>
      </w:r>
      <w:r w:rsidRPr="00462B65">
        <w:rPr>
          <w:sz w:val="28"/>
          <w:szCs w:val="28"/>
        </w:rPr>
        <w:t>участник</w:t>
      </w:r>
      <w:r>
        <w:rPr>
          <w:sz w:val="28"/>
          <w:szCs w:val="28"/>
        </w:rPr>
        <w:t>и</w:t>
      </w:r>
      <w:r w:rsidRPr="00462B65">
        <w:rPr>
          <w:sz w:val="28"/>
          <w:szCs w:val="28"/>
        </w:rPr>
        <w:t xml:space="preserve"> отбора</w:t>
      </w:r>
      <w:r w:rsidR="000C18B0">
        <w:rPr>
          <w:sz w:val="28"/>
          <w:szCs w:val="28"/>
        </w:rPr>
        <w:t>»;</w:t>
      </w:r>
    </w:p>
    <w:p w:rsidR="00A423FD" w:rsidRDefault="00A423FD" w:rsidP="00462B65">
      <w:pPr>
        <w:ind w:firstLine="709"/>
        <w:jc w:val="both"/>
        <w:rPr>
          <w:sz w:val="28"/>
          <w:szCs w:val="28"/>
        </w:rPr>
      </w:pPr>
      <w:r w:rsidRPr="00A423FD">
        <w:rPr>
          <w:sz w:val="28"/>
          <w:szCs w:val="28"/>
        </w:rPr>
        <w:t xml:space="preserve">дополнить </w:t>
      </w:r>
      <w:r>
        <w:rPr>
          <w:sz w:val="28"/>
          <w:szCs w:val="28"/>
        </w:rPr>
        <w:t>абзацами</w:t>
      </w:r>
      <w:r w:rsidRPr="00A423FD">
        <w:rPr>
          <w:sz w:val="28"/>
          <w:szCs w:val="28"/>
        </w:rPr>
        <w:t xml:space="preserve"> следующего содержания:</w:t>
      </w:r>
    </w:p>
    <w:p w:rsidR="00A423FD" w:rsidRPr="00A423FD" w:rsidRDefault="00A423FD" w:rsidP="00A423FD">
      <w:pPr>
        <w:ind w:firstLine="709"/>
        <w:jc w:val="both"/>
        <w:rPr>
          <w:sz w:val="28"/>
          <w:szCs w:val="28"/>
        </w:rPr>
      </w:pPr>
      <w:r>
        <w:rPr>
          <w:sz w:val="28"/>
          <w:szCs w:val="28"/>
        </w:rPr>
        <w:t>«</w:t>
      </w:r>
      <w:r w:rsidRPr="00A423FD">
        <w:rPr>
          <w:sz w:val="28"/>
          <w:szCs w:val="28"/>
        </w:rPr>
        <w:t>Участник отбора несет ответственность за достоверность предоставленной информации и документов в соответствии с законодательством.</w:t>
      </w:r>
    </w:p>
    <w:p w:rsidR="00A423FD" w:rsidRPr="00A423FD" w:rsidRDefault="00A423FD" w:rsidP="00A423FD">
      <w:pPr>
        <w:ind w:firstLine="709"/>
        <w:jc w:val="both"/>
        <w:rPr>
          <w:sz w:val="28"/>
          <w:szCs w:val="28"/>
        </w:rPr>
      </w:pPr>
      <w:r w:rsidRPr="00A423FD">
        <w:rPr>
          <w:sz w:val="28"/>
          <w:szCs w:val="28"/>
        </w:rPr>
        <w:t>Участник отбора самостоятельно несет все расходы, связанные с подготовкой и подачей заявки и приложенных к ней документов</w:t>
      </w:r>
      <w:proofErr w:type="gramStart"/>
      <w:r w:rsidRPr="00A423FD">
        <w:rPr>
          <w:sz w:val="28"/>
          <w:szCs w:val="28"/>
        </w:rPr>
        <w:t>.</w:t>
      </w:r>
      <w:r>
        <w:rPr>
          <w:sz w:val="28"/>
          <w:szCs w:val="28"/>
        </w:rPr>
        <w:t>»;</w:t>
      </w:r>
      <w:proofErr w:type="gramEnd"/>
    </w:p>
    <w:p w:rsidR="00D57227" w:rsidRDefault="00D57227" w:rsidP="00462B65">
      <w:pPr>
        <w:ind w:firstLine="709"/>
        <w:jc w:val="both"/>
        <w:rPr>
          <w:sz w:val="28"/>
          <w:szCs w:val="28"/>
        </w:rPr>
      </w:pPr>
    </w:p>
    <w:p w:rsidR="00DF40FD" w:rsidRDefault="00291C1D" w:rsidP="00DF40FD">
      <w:pPr>
        <w:ind w:firstLine="709"/>
        <w:jc w:val="both"/>
        <w:rPr>
          <w:sz w:val="28"/>
          <w:szCs w:val="28"/>
        </w:rPr>
      </w:pPr>
      <w:r>
        <w:rPr>
          <w:sz w:val="28"/>
          <w:szCs w:val="28"/>
        </w:rPr>
        <w:t>9</w:t>
      </w:r>
      <w:r w:rsidR="00DF40FD">
        <w:rPr>
          <w:sz w:val="28"/>
          <w:szCs w:val="28"/>
        </w:rPr>
        <w:t>) абзац третий пункта 2.9</w:t>
      </w:r>
      <w:r w:rsidR="00DF40FD" w:rsidRPr="00DF40FD">
        <w:rPr>
          <w:sz w:val="28"/>
          <w:szCs w:val="28"/>
        </w:rPr>
        <w:t xml:space="preserve"> признать утратившим силу;</w:t>
      </w:r>
    </w:p>
    <w:p w:rsidR="00DF40FD" w:rsidRDefault="00DF40FD" w:rsidP="00DF40FD">
      <w:pPr>
        <w:ind w:firstLine="709"/>
        <w:jc w:val="both"/>
        <w:rPr>
          <w:sz w:val="28"/>
          <w:szCs w:val="28"/>
        </w:rPr>
      </w:pPr>
    </w:p>
    <w:p w:rsidR="00DF40FD" w:rsidRPr="00DF40FD" w:rsidRDefault="00291C1D" w:rsidP="00DF40FD">
      <w:pPr>
        <w:ind w:firstLine="709"/>
        <w:jc w:val="both"/>
        <w:rPr>
          <w:sz w:val="28"/>
          <w:szCs w:val="28"/>
        </w:rPr>
      </w:pPr>
      <w:r>
        <w:rPr>
          <w:sz w:val="28"/>
          <w:szCs w:val="28"/>
        </w:rPr>
        <w:t>10</w:t>
      </w:r>
      <w:r w:rsidR="00DF40FD">
        <w:rPr>
          <w:sz w:val="28"/>
          <w:szCs w:val="28"/>
        </w:rPr>
        <w:t xml:space="preserve">) </w:t>
      </w:r>
      <w:r w:rsidR="00A423FD" w:rsidRPr="00A423FD">
        <w:rPr>
          <w:sz w:val="28"/>
          <w:szCs w:val="28"/>
        </w:rPr>
        <w:t>пункт</w:t>
      </w:r>
      <w:r w:rsidR="00A423FD">
        <w:rPr>
          <w:sz w:val="28"/>
          <w:szCs w:val="28"/>
        </w:rPr>
        <w:t>ы 2.10 – 2.</w:t>
      </w:r>
      <w:r w:rsidR="007F7104">
        <w:rPr>
          <w:sz w:val="28"/>
          <w:szCs w:val="28"/>
        </w:rPr>
        <w:t>17</w:t>
      </w:r>
      <w:r w:rsidR="00A423FD" w:rsidRPr="00A423FD">
        <w:rPr>
          <w:sz w:val="28"/>
          <w:szCs w:val="28"/>
        </w:rPr>
        <w:t xml:space="preserve"> изложить в следующей редакции:</w:t>
      </w:r>
    </w:p>
    <w:p w:rsidR="005218E7" w:rsidRPr="005218E7" w:rsidRDefault="005218E7" w:rsidP="005218E7">
      <w:pPr>
        <w:ind w:firstLine="709"/>
        <w:jc w:val="both"/>
        <w:rPr>
          <w:sz w:val="28"/>
          <w:szCs w:val="28"/>
        </w:rPr>
      </w:pPr>
      <w:r>
        <w:rPr>
          <w:sz w:val="28"/>
          <w:szCs w:val="28"/>
        </w:rPr>
        <w:t>«2.10</w:t>
      </w:r>
      <w:r w:rsidRPr="005218E7">
        <w:rPr>
          <w:sz w:val="28"/>
          <w:szCs w:val="28"/>
        </w:rPr>
        <w:t xml:space="preserve">.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w:t>
      </w:r>
      <w:r w:rsidRPr="00E675D5">
        <w:rPr>
          <w:sz w:val="28"/>
          <w:szCs w:val="28"/>
        </w:rPr>
        <w:t>Администрацию</w:t>
      </w:r>
      <w:r w:rsidRPr="005218E7">
        <w:rPr>
          <w:sz w:val="28"/>
          <w:szCs w:val="28"/>
        </w:rPr>
        <w:t xml:space="preserve">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5218E7" w:rsidRPr="005218E7" w:rsidRDefault="005218E7" w:rsidP="005218E7">
      <w:pPr>
        <w:ind w:firstLine="709"/>
        <w:jc w:val="both"/>
        <w:rPr>
          <w:sz w:val="28"/>
          <w:szCs w:val="28"/>
        </w:rPr>
      </w:pPr>
      <w:bookmarkStart w:id="0" w:name="Par69"/>
      <w:bookmarkEnd w:id="0"/>
      <w:r>
        <w:rPr>
          <w:sz w:val="28"/>
          <w:szCs w:val="28"/>
        </w:rPr>
        <w:t>2.11</w:t>
      </w:r>
      <w:r w:rsidRPr="005218E7">
        <w:rPr>
          <w:sz w:val="28"/>
          <w:szCs w:val="28"/>
        </w:rPr>
        <w:t>. Предложение (заявку) участник отбора представляет в Администрацию в срок, установленный в объявлении о проведении отбора.</w:t>
      </w:r>
    </w:p>
    <w:p w:rsidR="005218E7" w:rsidRPr="005218E7" w:rsidRDefault="005218E7" w:rsidP="005218E7">
      <w:pPr>
        <w:ind w:firstLine="709"/>
        <w:jc w:val="both"/>
        <w:rPr>
          <w:sz w:val="28"/>
          <w:szCs w:val="28"/>
        </w:rPr>
      </w:pPr>
      <w:r w:rsidRPr="005218E7">
        <w:rPr>
          <w:sz w:val="28"/>
          <w:szCs w:val="28"/>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5218E7" w:rsidRPr="005218E7" w:rsidRDefault="005218E7" w:rsidP="005218E7">
      <w:pPr>
        <w:ind w:firstLine="709"/>
        <w:jc w:val="both"/>
        <w:rPr>
          <w:sz w:val="28"/>
          <w:szCs w:val="28"/>
        </w:rPr>
      </w:pPr>
      <w:r>
        <w:rPr>
          <w:sz w:val="28"/>
          <w:szCs w:val="28"/>
        </w:rPr>
        <w:t>2.12</w:t>
      </w:r>
      <w:r w:rsidRPr="005218E7">
        <w:rPr>
          <w:sz w:val="28"/>
          <w:szCs w:val="28"/>
        </w:rPr>
        <w:t>.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5218E7" w:rsidRPr="005218E7" w:rsidRDefault="005218E7" w:rsidP="005218E7">
      <w:pPr>
        <w:ind w:firstLine="709"/>
        <w:jc w:val="both"/>
        <w:rPr>
          <w:sz w:val="28"/>
          <w:szCs w:val="28"/>
        </w:rPr>
      </w:pPr>
      <w:r w:rsidRPr="005218E7">
        <w:rPr>
          <w:sz w:val="28"/>
          <w:szCs w:val="28"/>
        </w:rPr>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5218E7" w:rsidRPr="005218E7" w:rsidRDefault="005218E7" w:rsidP="005218E7">
      <w:pPr>
        <w:ind w:firstLine="709"/>
        <w:jc w:val="both"/>
        <w:rPr>
          <w:sz w:val="28"/>
          <w:szCs w:val="28"/>
        </w:rPr>
      </w:pPr>
      <w:r w:rsidRPr="005218E7">
        <w:rPr>
          <w:sz w:val="28"/>
          <w:szCs w:val="28"/>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5218E7" w:rsidRPr="005218E7" w:rsidRDefault="005218E7" w:rsidP="005218E7">
      <w:pPr>
        <w:ind w:firstLine="709"/>
        <w:jc w:val="both"/>
        <w:rPr>
          <w:sz w:val="28"/>
          <w:szCs w:val="28"/>
        </w:rPr>
      </w:pPr>
      <w:r w:rsidRPr="005218E7">
        <w:rPr>
          <w:sz w:val="28"/>
          <w:szCs w:val="28"/>
        </w:rPr>
        <w:t>Решения комиссии оформляются протоколом заседания комиссии, который подписывается председателем и секретарем комиссии.</w:t>
      </w:r>
    </w:p>
    <w:p w:rsidR="00455EE3" w:rsidRDefault="005218E7" w:rsidP="005218E7">
      <w:pPr>
        <w:ind w:firstLine="709"/>
        <w:jc w:val="both"/>
        <w:rPr>
          <w:sz w:val="28"/>
          <w:szCs w:val="28"/>
        </w:rPr>
      </w:pPr>
      <w:r w:rsidRPr="005218E7">
        <w:rPr>
          <w:sz w:val="28"/>
          <w:szCs w:val="28"/>
        </w:rPr>
        <w:t>2</w:t>
      </w:r>
      <w:r>
        <w:rPr>
          <w:sz w:val="28"/>
          <w:szCs w:val="28"/>
        </w:rPr>
        <w:t>.13</w:t>
      </w:r>
      <w:r w:rsidRPr="005218E7">
        <w:rPr>
          <w:sz w:val="28"/>
          <w:szCs w:val="28"/>
        </w:rPr>
        <w:t>. В день регистрации предложение (заявка) передается в комиссию.</w:t>
      </w:r>
    </w:p>
    <w:p w:rsidR="005218E7" w:rsidRPr="005218E7" w:rsidRDefault="005218E7" w:rsidP="00455EE3">
      <w:pPr>
        <w:ind w:firstLine="709"/>
        <w:jc w:val="both"/>
        <w:rPr>
          <w:sz w:val="28"/>
          <w:szCs w:val="28"/>
        </w:rPr>
      </w:pPr>
      <w:proofErr w:type="gramStart"/>
      <w:r w:rsidRPr="005218E7">
        <w:rPr>
          <w:sz w:val="28"/>
          <w:szCs w:val="28"/>
        </w:rPr>
        <w:lastRenderedPageBreak/>
        <w:t xml:space="preserve">Комиссия рассматривает поступившие предложения (заявки) </w:t>
      </w:r>
      <w:r w:rsidR="00455EE3">
        <w:rPr>
          <w:sz w:val="28"/>
          <w:szCs w:val="28"/>
        </w:rPr>
        <w:t xml:space="preserve">и </w:t>
      </w:r>
      <w:r w:rsidRPr="005218E7">
        <w:rPr>
          <w:sz w:val="28"/>
          <w:szCs w:val="28"/>
        </w:rPr>
        <w:t xml:space="preserve">в срок не позднее </w:t>
      </w:r>
      <w:r w:rsidR="005E1A31">
        <w:rPr>
          <w:sz w:val="28"/>
          <w:szCs w:val="28"/>
        </w:rPr>
        <w:t xml:space="preserve">20 </w:t>
      </w:r>
      <w:r w:rsidRPr="005218E7">
        <w:rPr>
          <w:sz w:val="28"/>
          <w:szCs w:val="28"/>
        </w:rPr>
        <w:t>со дня окон</w:t>
      </w:r>
      <w:r w:rsidR="00455EE3">
        <w:rPr>
          <w:sz w:val="28"/>
          <w:szCs w:val="28"/>
        </w:rPr>
        <w:t xml:space="preserve">чания срока приема заявок </w:t>
      </w:r>
      <w:r w:rsidRPr="005218E7">
        <w:rPr>
          <w:sz w:val="28"/>
          <w:szCs w:val="28"/>
        </w:rPr>
        <w:t xml:space="preserve">вносит в Администрацию мотивированные предложения о признании участника отбора соответствующим требованиям, предусмотренным пунктом </w:t>
      </w:r>
      <w:r w:rsidR="00455EE3">
        <w:rPr>
          <w:sz w:val="28"/>
          <w:szCs w:val="28"/>
        </w:rPr>
        <w:t>2.6</w:t>
      </w:r>
      <w:r w:rsidRPr="005218E7">
        <w:rPr>
          <w:sz w:val="28"/>
          <w:szCs w:val="28"/>
        </w:rPr>
        <w:t xml:space="preserve"> настоящего Порядка либо об отклонении предложения (заявки) участника отбора по основаниям, предусмотренным подпунктами </w:t>
      </w:r>
      <w:r w:rsidRPr="00D07D3B">
        <w:rPr>
          <w:sz w:val="28"/>
          <w:szCs w:val="28"/>
        </w:rPr>
        <w:t xml:space="preserve">1 – 4 </w:t>
      </w:r>
      <w:r w:rsidR="00D07D3B" w:rsidRPr="00D07D3B">
        <w:rPr>
          <w:sz w:val="28"/>
          <w:szCs w:val="28"/>
        </w:rPr>
        <w:t xml:space="preserve">и 6 </w:t>
      </w:r>
      <w:r w:rsidRPr="00D07D3B">
        <w:rPr>
          <w:sz w:val="28"/>
          <w:szCs w:val="28"/>
        </w:rPr>
        <w:t>пункта</w:t>
      </w:r>
      <w:r w:rsidRPr="005218E7">
        <w:rPr>
          <w:sz w:val="28"/>
          <w:szCs w:val="28"/>
        </w:rPr>
        <w:t xml:space="preserve"> 2</w:t>
      </w:r>
      <w:r w:rsidR="00D07D3B">
        <w:rPr>
          <w:sz w:val="28"/>
          <w:szCs w:val="28"/>
        </w:rPr>
        <w:t>.15</w:t>
      </w:r>
      <w:r w:rsidRPr="005218E7">
        <w:rPr>
          <w:sz w:val="28"/>
          <w:szCs w:val="28"/>
        </w:rPr>
        <w:t xml:space="preserve"> настоящего Порядка.</w:t>
      </w:r>
      <w:proofErr w:type="gramEnd"/>
    </w:p>
    <w:p w:rsidR="005218E7" w:rsidRPr="005218E7" w:rsidRDefault="005218E7" w:rsidP="005218E7">
      <w:pPr>
        <w:ind w:firstLine="709"/>
        <w:jc w:val="both"/>
        <w:rPr>
          <w:sz w:val="28"/>
          <w:szCs w:val="28"/>
        </w:rPr>
      </w:pPr>
      <w:bookmarkStart w:id="1" w:name="Par72"/>
      <w:bookmarkEnd w:id="1"/>
      <w:r w:rsidRPr="005218E7">
        <w:rPr>
          <w:sz w:val="28"/>
          <w:szCs w:val="28"/>
        </w:rPr>
        <w:t>2</w:t>
      </w:r>
      <w:r w:rsidR="00455EE3">
        <w:rPr>
          <w:sz w:val="28"/>
          <w:szCs w:val="28"/>
        </w:rPr>
        <w:t>.14</w:t>
      </w:r>
      <w:r w:rsidRPr="005218E7">
        <w:rPr>
          <w:sz w:val="28"/>
          <w:szCs w:val="28"/>
        </w:rPr>
        <w:t xml:space="preserve">. </w:t>
      </w:r>
      <w:proofErr w:type="gramStart"/>
      <w:r w:rsidRPr="005218E7">
        <w:rPr>
          <w:sz w:val="28"/>
          <w:szCs w:val="28"/>
        </w:rPr>
        <w:t>Не позднее 5 рабочих дней после истечения срока, установленного пунктом 2</w:t>
      </w:r>
      <w:r w:rsidR="00455EE3">
        <w:rPr>
          <w:sz w:val="28"/>
          <w:szCs w:val="28"/>
        </w:rPr>
        <w:t>.13</w:t>
      </w:r>
      <w:r w:rsidRPr="005218E7">
        <w:rPr>
          <w:sz w:val="28"/>
          <w:szCs w:val="28"/>
        </w:rPr>
        <w:t xml:space="preserve">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w:t>
      </w:r>
      <w:r w:rsidRPr="00D07D3B">
        <w:rPr>
          <w:sz w:val="28"/>
          <w:szCs w:val="28"/>
        </w:rPr>
        <w:t>пунктом 2</w:t>
      </w:r>
      <w:r w:rsidR="00D07D3B">
        <w:rPr>
          <w:sz w:val="28"/>
          <w:szCs w:val="28"/>
        </w:rPr>
        <w:t>.15</w:t>
      </w:r>
      <w:r w:rsidRPr="005218E7">
        <w:rPr>
          <w:sz w:val="28"/>
          <w:szCs w:val="28"/>
        </w:rPr>
        <w:t xml:space="preserve"> настоящего Порядка, принимает мотивированное решение об отклонении предложения (заявки) участника отбора.</w:t>
      </w:r>
      <w:proofErr w:type="gramEnd"/>
    </w:p>
    <w:p w:rsidR="005218E7" w:rsidRPr="005218E7" w:rsidRDefault="005218E7" w:rsidP="005218E7">
      <w:pPr>
        <w:ind w:firstLine="709"/>
        <w:jc w:val="both"/>
        <w:rPr>
          <w:sz w:val="28"/>
          <w:szCs w:val="28"/>
        </w:rPr>
      </w:pPr>
      <w:r w:rsidRPr="005218E7">
        <w:rPr>
          <w:sz w:val="28"/>
          <w:szCs w:val="28"/>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5218E7" w:rsidRPr="005218E7" w:rsidRDefault="005218E7" w:rsidP="005218E7">
      <w:pPr>
        <w:ind w:firstLine="709"/>
        <w:jc w:val="both"/>
        <w:rPr>
          <w:sz w:val="28"/>
          <w:szCs w:val="28"/>
        </w:rPr>
      </w:pPr>
      <w:r w:rsidRPr="005218E7">
        <w:rPr>
          <w:sz w:val="28"/>
          <w:szCs w:val="28"/>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5218E7" w:rsidRPr="005218E7" w:rsidRDefault="005218E7" w:rsidP="005218E7">
      <w:pPr>
        <w:ind w:firstLine="709"/>
        <w:jc w:val="both"/>
        <w:rPr>
          <w:sz w:val="28"/>
          <w:szCs w:val="28"/>
        </w:rPr>
      </w:pPr>
      <w:proofErr w:type="gramStart"/>
      <w:r w:rsidRPr="005218E7">
        <w:rPr>
          <w:sz w:val="28"/>
          <w:szCs w:val="28"/>
        </w:rPr>
        <w:t xml:space="preserve">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4 </w:t>
      </w:r>
      <w:r w:rsidR="00D07D3B">
        <w:rPr>
          <w:sz w:val="28"/>
          <w:szCs w:val="28"/>
        </w:rPr>
        <w:t xml:space="preserve">и 6 </w:t>
      </w:r>
      <w:r w:rsidRPr="005218E7">
        <w:rPr>
          <w:sz w:val="28"/>
          <w:szCs w:val="28"/>
        </w:rPr>
        <w:t>пункта 2</w:t>
      </w:r>
      <w:r w:rsidR="00D07D3B">
        <w:rPr>
          <w:sz w:val="28"/>
          <w:szCs w:val="28"/>
        </w:rPr>
        <w:t>.15</w:t>
      </w:r>
      <w:r w:rsidRPr="005218E7">
        <w:rPr>
          <w:sz w:val="28"/>
          <w:szCs w:val="28"/>
        </w:rPr>
        <w:t xml:space="preserve"> настоящего Порядка и недостаточности ассигнований, предусмотренных решением о бюджете муниципального образования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w:t>
      </w:r>
      <w:proofErr w:type="gramEnd"/>
      <w:r w:rsidRPr="005218E7">
        <w:rPr>
          <w:sz w:val="28"/>
          <w:szCs w:val="28"/>
        </w:rPr>
        <w:t xml:space="preserve"> в журнале регистрации входящих документов Администрации.</w:t>
      </w:r>
    </w:p>
    <w:p w:rsidR="005218E7" w:rsidRPr="005218E7" w:rsidRDefault="005218E7" w:rsidP="005218E7">
      <w:pPr>
        <w:ind w:firstLine="709"/>
        <w:jc w:val="both"/>
        <w:rPr>
          <w:sz w:val="28"/>
          <w:szCs w:val="28"/>
        </w:rPr>
      </w:pPr>
      <w:r w:rsidRPr="005218E7">
        <w:rPr>
          <w:sz w:val="28"/>
          <w:szCs w:val="28"/>
        </w:rPr>
        <w:t>2</w:t>
      </w:r>
      <w:r w:rsidR="00111ABE">
        <w:rPr>
          <w:sz w:val="28"/>
          <w:szCs w:val="28"/>
        </w:rPr>
        <w:t>.1</w:t>
      </w:r>
      <w:r w:rsidR="00C71182">
        <w:rPr>
          <w:sz w:val="28"/>
          <w:szCs w:val="28"/>
        </w:rPr>
        <w:t>5</w:t>
      </w:r>
      <w:r w:rsidRPr="005218E7">
        <w:rPr>
          <w:sz w:val="28"/>
          <w:szCs w:val="28"/>
        </w:rPr>
        <w:t>. Основаниями для отклонения предложений (заявок) участников отбора являются:</w:t>
      </w:r>
    </w:p>
    <w:p w:rsidR="005218E7" w:rsidRPr="005218E7" w:rsidRDefault="005218E7" w:rsidP="005218E7">
      <w:pPr>
        <w:ind w:firstLine="709"/>
        <w:jc w:val="both"/>
        <w:rPr>
          <w:sz w:val="28"/>
          <w:szCs w:val="28"/>
        </w:rPr>
      </w:pPr>
      <w:r w:rsidRPr="005218E7">
        <w:rPr>
          <w:sz w:val="28"/>
          <w:szCs w:val="28"/>
        </w:rPr>
        <w:t xml:space="preserve">1) несоответствие участника отбора требованиям, установленным пунктом </w:t>
      </w:r>
      <w:r w:rsidR="00D07D3B">
        <w:rPr>
          <w:sz w:val="28"/>
          <w:szCs w:val="28"/>
        </w:rPr>
        <w:t>2.6</w:t>
      </w:r>
      <w:r w:rsidRPr="005218E7">
        <w:rPr>
          <w:sz w:val="28"/>
          <w:szCs w:val="28"/>
        </w:rPr>
        <w:t xml:space="preserve"> настоящего Порядка;</w:t>
      </w:r>
    </w:p>
    <w:p w:rsidR="005218E7" w:rsidRPr="005218E7" w:rsidRDefault="005218E7" w:rsidP="005218E7">
      <w:pPr>
        <w:ind w:firstLine="709"/>
        <w:jc w:val="both"/>
        <w:rPr>
          <w:sz w:val="28"/>
          <w:szCs w:val="28"/>
        </w:rPr>
      </w:pPr>
      <w:r w:rsidRPr="005218E7">
        <w:rPr>
          <w:sz w:val="28"/>
          <w:szCs w:val="28"/>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5218E7" w:rsidRPr="005218E7" w:rsidRDefault="005218E7" w:rsidP="005218E7">
      <w:pPr>
        <w:ind w:firstLine="709"/>
        <w:jc w:val="both"/>
        <w:rPr>
          <w:sz w:val="28"/>
          <w:szCs w:val="28"/>
        </w:rPr>
      </w:pPr>
      <w:r w:rsidRPr="005218E7">
        <w:rPr>
          <w:sz w:val="28"/>
          <w:szCs w:val="28"/>
        </w:rPr>
        <w:t>3) недостоверность информации, предоставленной участником отбора, в том числе информации о месте нахождения и адресе юридического лица;</w:t>
      </w:r>
    </w:p>
    <w:p w:rsidR="005218E7" w:rsidRPr="005218E7" w:rsidRDefault="005218E7" w:rsidP="005218E7">
      <w:pPr>
        <w:ind w:firstLine="709"/>
        <w:jc w:val="both"/>
        <w:rPr>
          <w:sz w:val="28"/>
          <w:szCs w:val="28"/>
        </w:rPr>
      </w:pPr>
      <w:proofErr w:type="gramStart"/>
      <w:r w:rsidRPr="005218E7">
        <w:rPr>
          <w:sz w:val="28"/>
          <w:szCs w:val="28"/>
        </w:rPr>
        <w:t>4) подача участником отбора предложения (заявки) до (после) даты и (или) времени, определенных для подачи предложений (заявок);</w:t>
      </w:r>
      <w:proofErr w:type="gramEnd"/>
    </w:p>
    <w:p w:rsidR="005218E7" w:rsidRDefault="005218E7" w:rsidP="005218E7">
      <w:pPr>
        <w:ind w:firstLine="709"/>
        <w:jc w:val="both"/>
        <w:rPr>
          <w:sz w:val="28"/>
          <w:szCs w:val="28"/>
        </w:rPr>
      </w:pPr>
      <w:r w:rsidRPr="005218E7">
        <w:rPr>
          <w:sz w:val="28"/>
          <w:szCs w:val="28"/>
        </w:rPr>
        <w:t xml:space="preserve">5) отсутствие ассигнований, предусмотренных решением о бюджете </w:t>
      </w:r>
      <w:proofErr w:type="spellStart"/>
      <w:r w:rsidR="008431CA">
        <w:rPr>
          <w:sz w:val="28"/>
          <w:szCs w:val="28"/>
        </w:rPr>
        <w:t>Уланковского</w:t>
      </w:r>
      <w:proofErr w:type="spellEnd"/>
      <w:r w:rsidR="00F3584B" w:rsidRPr="00F3584B">
        <w:rPr>
          <w:sz w:val="28"/>
          <w:szCs w:val="28"/>
        </w:rPr>
        <w:t xml:space="preserve"> сельсовета </w:t>
      </w:r>
      <w:proofErr w:type="spellStart"/>
      <w:r w:rsidR="00F3584B" w:rsidRPr="00F3584B">
        <w:rPr>
          <w:sz w:val="28"/>
          <w:szCs w:val="28"/>
        </w:rPr>
        <w:t>Суджанского</w:t>
      </w:r>
      <w:proofErr w:type="spellEnd"/>
      <w:r w:rsidR="00F3584B" w:rsidRPr="00F3584B">
        <w:rPr>
          <w:sz w:val="28"/>
          <w:szCs w:val="28"/>
        </w:rPr>
        <w:t xml:space="preserve"> района Курской области </w:t>
      </w:r>
      <w:r w:rsidRPr="005218E7">
        <w:rPr>
          <w:sz w:val="28"/>
          <w:szCs w:val="28"/>
        </w:rPr>
        <w:t>на</w:t>
      </w:r>
      <w:r w:rsidR="00025740">
        <w:rPr>
          <w:sz w:val="28"/>
          <w:szCs w:val="28"/>
        </w:rPr>
        <w:t xml:space="preserve"> соответствующий финансовый год;</w:t>
      </w:r>
    </w:p>
    <w:p w:rsidR="00025740" w:rsidRPr="005218E7" w:rsidRDefault="00025740" w:rsidP="005218E7">
      <w:pPr>
        <w:ind w:firstLine="709"/>
        <w:jc w:val="both"/>
        <w:rPr>
          <w:sz w:val="28"/>
          <w:szCs w:val="28"/>
        </w:rPr>
      </w:pPr>
      <w:proofErr w:type="gramStart"/>
      <w:r>
        <w:rPr>
          <w:sz w:val="28"/>
          <w:szCs w:val="28"/>
        </w:rPr>
        <w:lastRenderedPageBreak/>
        <w:t>6</w:t>
      </w:r>
      <w:r w:rsidRPr="00025740">
        <w:rPr>
          <w:sz w:val="28"/>
          <w:szCs w:val="28"/>
        </w:rPr>
        <w:t>)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025740">
        <w:rPr>
          <w:sz w:val="28"/>
          <w:szCs w:val="28"/>
        </w:rPr>
        <w:t xml:space="preserve"> использованием средств поддержки или представлением недостоверных сведений и документов, </w:t>
      </w:r>
      <w:proofErr w:type="gramStart"/>
      <w:r w:rsidRPr="00025740">
        <w:rPr>
          <w:sz w:val="28"/>
          <w:szCs w:val="28"/>
        </w:rPr>
        <w:t>с даты признания</w:t>
      </w:r>
      <w:proofErr w:type="gramEnd"/>
      <w:r w:rsidRPr="00025740">
        <w:rPr>
          <w:sz w:val="28"/>
          <w:szCs w:val="28"/>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sidRPr="00025740">
        <w:rPr>
          <w:sz w:val="28"/>
          <w:szCs w:val="28"/>
        </w:rPr>
        <w:t>оказавшими</w:t>
      </w:r>
      <w:proofErr w:type="gramEnd"/>
      <w:r w:rsidRPr="00025740">
        <w:rPr>
          <w:sz w:val="28"/>
          <w:szCs w:val="28"/>
        </w:rPr>
        <w:t xml:space="preserve"> поддержку, выявлены нарушения субъектом малого или среднего предпринимательства поряд</w:t>
      </w:r>
      <w:r>
        <w:rPr>
          <w:sz w:val="28"/>
          <w:szCs w:val="28"/>
        </w:rPr>
        <w:t>ка и условий оказания поддержки.</w:t>
      </w:r>
    </w:p>
    <w:p w:rsidR="00F3584B" w:rsidRPr="00F3584B" w:rsidRDefault="00F3584B" w:rsidP="00F3584B">
      <w:pPr>
        <w:ind w:firstLine="709"/>
        <w:jc w:val="both"/>
        <w:rPr>
          <w:sz w:val="28"/>
          <w:szCs w:val="28"/>
        </w:rPr>
      </w:pPr>
      <w:r>
        <w:rPr>
          <w:sz w:val="28"/>
          <w:szCs w:val="28"/>
        </w:rPr>
        <w:t>2.</w:t>
      </w:r>
      <w:r w:rsidRPr="00F3584B">
        <w:rPr>
          <w:sz w:val="28"/>
          <w:szCs w:val="28"/>
        </w:rPr>
        <w:t>1</w:t>
      </w:r>
      <w:r>
        <w:rPr>
          <w:sz w:val="28"/>
          <w:szCs w:val="28"/>
        </w:rPr>
        <w:t>6</w:t>
      </w:r>
      <w:r w:rsidRPr="00F3584B">
        <w:rPr>
          <w:sz w:val="28"/>
          <w:szCs w:val="28"/>
        </w:rPr>
        <w:t xml:space="preserve">. Информация о результатах рассмотрения предложений (заявок) размещается на </w:t>
      </w:r>
      <w:r>
        <w:rPr>
          <w:sz w:val="28"/>
          <w:szCs w:val="28"/>
        </w:rPr>
        <w:t>е</w:t>
      </w:r>
      <w:r w:rsidRPr="00F3584B">
        <w:rPr>
          <w:sz w:val="28"/>
          <w:szCs w:val="28"/>
        </w:rPr>
        <w:t>дином портале не позднее 14 календарного дня, следующего за днем принятия решения об определении получателя субсидии, и включает следующие сведения:</w:t>
      </w:r>
    </w:p>
    <w:p w:rsidR="00F3584B" w:rsidRPr="00F3584B" w:rsidRDefault="00F3584B" w:rsidP="00F3584B">
      <w:pPr>
        <w:ind w:firstLine="709"/>
        <w:jc w:val="both"/>
        <w:rPr>
          <w:sz w:val="28"/>
          <w:szCs w:val="28"/>
        </w:rPr>
      </w:pPr>
      <w:r w:rsidRPr="00F3584B">
        <w:rPr>
          <w:sz w:val="28"/>
          <w:szCs w:val="28"/>
        </w:rPr>
        <w:t xml:space="preserve">1) дата, время и место проведения рассмотрения предложений (заявок); </w:t>
      </w:r>
    </w:p>
    <w:p w:rsidR="00F3584B" w:rsidRPr="00F3584B" w:rsidRDefault="00F3584B" w:rsidP="00F3584B">
      <w:pPr>
        <w:ind w:firstLine="709"/>
        <w:jc w:val="both"/>
        <w:rPr>
          <w:sz w:val="28"/>
          <w:szCs w:val="28"/>
        </w:rPr>
      </w:pPr>
      <w:r w:rsidRPr="00F3584B">
        <w:rPr>
          <w:sz w:val="28"/>
          <w:szCs w:val="28"/>
        </w:rPr>
        <w:t>2) дата, время и место оценки предложений (заявок) участников отбора;</w:t>
      </w:r>
    </w:p>
    <w:p w:rsidR="00F3584B" w:rsidRPr="00F3584B" w:rsidRDefault="00F3584B" w:rsidP="00F3584B">
      <w:pPr>
        <w:ind w:firstLine="709"/>
        <w:jc w:val="both"/>
        <w:rPr>
          <w:sz w:val="28"/>
          <w:szCs w:val="28"/>
        </w:rPr>
      </w:pPr>
      <w:r w:rsidRPr="00F3584B">
        <w:rPr>
          <w:sz w:val="28"/>
          <w:szCs w:val="28"/>
        </w:rPr>
        <w:t xml:space="preserve">3) информация об участниках отбора, предложения (заявки) которых были рассмотрены; </w:t>
      </w:r>
    </w:p>
    <w:p w:rsidR="00F3584B" w:rsidRPr="00F3584B" w:rsidRDefault="00F3584B" w:rsidP="00F3584B">
      <w:pPr>
        <w:ind w:firstLine="709"/>
        <w:jc w:val="both"/>
        <w:rPr>
          <w:sz w:val="28"/>
          <w:szCs w:val="28"/>
        </w:rPr>
      </w:pPr>
      <w:r w:rsidRPr="00F3584B">
        <w:rPr>
          <w:sz w:val="28"/>
          <w:szCs w:val="28"/>
        </w:rPr>
        <w:t>4)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F3584B" w:rsidRPr="00F3584B" w:rsidRDefault="00F3584B" w:rsidP="00F3584B">
      <w:pPr>
        <w:ind w:firstLine="709"/>
        <w:jc w:val="both"/>
        <w:rPr>
          <w:sz w:val="28"/>
          <w:szCs w:val="28"/>
        </w:rPr>
      </w:pPr>
      <w:r w:rsidRPr="00F3584B">
        <w:rPr>
          <w:sz w:val="28"/>
          <w:szCs w:val="28"/>
        </w:rPr>
        <w:t>5) 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w:t>
      </w:r>
    </w:p>
    <w:p w:rsidR="00F3584B" w:rsidRPr="00F3584B" w:rsidRDefault="00F3584B" w:rsidP="00F3584B">
      <w:pPr>
        <w:ind w:firstLine="709"/>
        <w:jc w:val="both"/>
        <w:rPr>
          <w:sz w:val="28"/>
          <w:szCs w:val="28"/>
        </w:rPr>
      </w:pPr>
      <w:r w:rsidRPr="00F3584B">
        <w:rPr>
          <w:sz w:val="28"/>
          <w:szCs w:val="28"/>
        </w:rPr>
        <w:t>6) наименование получателя (получателей) субсидии, с которым заключается договор, и размер предоставляемой ему субсидии</w:t>
      </w:r>
      <w:proofErr w:type="gramStart"/>
      <w:r w:rsidRPr="00F3584B">
        <w:rPr>
          <w:sz w:val="28"/>
          <w:szCs w:val="28"/>
        </w:rPr>
        <w:t>.</w:t>
      </w:r>
      <w:r>
        <w:rPr>
          <w:sz w:val="28"/>
          <w:szCs w:val="28"/>
        </w:rPr>
        <w:t>»;</w:t>
      </w:r>
      <w:proofErr w:type="gramEnd"/>
    </w:p>
    <w:p w:rsidR="004D5C4D" w:rsidRDefault="004D5C4D" w:rsidP="005E1A31">
      <w:pPr>
        <w:ind w:firstLine="709"/>
        <w:jc w:val="both"/>
        <w:rPr>
          <w:sz w:val="28"/>
          <w:szCs w:val="28"/>
        </w:rPr>
      </w:pPr>
    </w:p>
    <w:p w:rsidR="004D5C4D" w:rsidRDefault="007431D9" w:rsidP="005E1A31">
      <w:pPr>
        <w:ind w:firstLine="709"/>
        <w:jc w:val="both"/>
        <w:rPr>
          <w:sz w:val="28"/>
          <w:szCs w:val="28"/>
        </w:rPr>
      </w:pPr>
      <w:r>
        <w:rPr>
          <w:sz w:val="28"/>
          <w:szCs w:val="28"/>
        </w:rPr>
        <w:t>1</w:t>
      </w:r>
      <w:r w:rsidR="00291C1D">
        <w:rPr>
          <w:sz w:val="28"/>
          <w:szCs w:val="28"/>
        </w:rPr>
        <w:t>1</w:t>
      </w:r>
      <w:r>
        <w:rPr>
          <w:sz w:val="28"/>
          <w:szCs w:val="28"/>
        </w:rPr>
        <w:t xml:space="preserve">) </w:t>
      </w:r>
      <w:r w:rsidR="004D5C4D">
        <w:rPr>
          <w:sz w:val="28"/>
          <w:szCs w:val="28"/>
        </w:rPr>
        <w:t>после пункта 2.1</w:t>
      </w:r>
      <w:r w:rsidR="00C71182">
        <w:rPr>
          <w:sz w:val="28"/>
          <w:szCs w:val="28"/>
        </w:rPr>
        <w:t>6</w:t>
      </w:r>
      <w:r w:rsidR="004D5C4D">
        <w:rPr>
          <w:sz w:val="28"/>
          <w:szCs w:val="28"/>
        </w:rPr>
        <w:t xml:space="preserve"> дополнить абзацем следующего содержания:</w:t>
      </w:r>
    </w:p>
    <w:p w:rsidR="004D5C4D" w:rsidRPr="004D5C4D" w:rsidRDefault="007431D9" w:rsidP="005E1A31">
      <w:pPr>
        <w:jc w:val="both"/>
        <w:rPr>
          <w:sz w:val="28"/>
          <w:szCs w:val="28"/>
        </w:rPr>
      </w:pPr>
      <w:r>
        <w:rPr>
          <w:sz w:val="28"/>
          <w:szCs w:val="28"/>
        </w:rPr>
        <w:t>«2.1.</w:t>
      </w:r>
      <w:r w:rsidR="004D5C4D" w:rsidRPr="004D5C4D">
        <w:rPr>
          <w:sz w:val="28"/>
          <w:szCs w:val="28"/>
        </w:rPr>
        <w:t xml:space="preserve"> Условия и порядок предоставления субсидии</w:t>
      </w:r>
      <w:r w:rsidR="00293C82">
        <w:rPr>
          <w:sz w:val="28"/>
          <w:szCs w:val="28"/>
        </w:rPr>
        <w:t>»;</w:t>
      </w:r>
    </w:p>
    <w:p w:rsidR="00C71182" w:rsidRDefault="00C71182" w:rsidP="00C71182">
      <w:pPr>
        <w:ind w:firstLine="709"/>
        <w:jc w:val="both"/>
        <w:rPr>
          <w:sz w:val="28"/>
          <w:szCs w:val="28"/>
        </w:rPr>
      </w:pPr>
    </w:p>
    <w:p w:rsidR="00C71182" w:rsidRPr="00C71182" w:rsidRDefault="00C71182" w:rsidP="00C71182">
      <w:pPr>
        <w:ind w:firstLine="709"/>
        <w:jc w:val="both"/>
        <w:rPr>
          <w:sz w:val="28"/>
          <w:szCs w:val="28"/>
        </w:rPr>
      </w:pPr>
      <w:r>
        <w:rPr>
          <w:sz w:val="28"/>
          <w:szCs w:val="28"/>
        </w:rPr>
        <w:t>1</w:t>
      </w:r>
      <w:r w:rsidR="00291C1D">
        <w:rPr>
          <w:sz w:val="28"/>
          <w:szCs w:val="28"/>
        </w:rPr>
        <w:t>2</w:t>
      </w:r>
      <w:r w:rsidRPr="00C71182">
        <w:rPr>
          <w:sz w:val="28"/>
          <w:szCs w:val="28"/>
        </w:rPr>
        <w:t xml:space="preserve">) пункт </w:t>
      </w:r>
      <w:r>
        <w:rPr>
          <w:sz w:val="28"/>
          <w:szCs w:val="28"/>
        </w:rPr>
        <w:t>2.17</w:t>
      </w:r>
      <w:r w:rsidRPr="00C71182">
        <w:rPr>
          <w:sz w:val="28"/>
          <w:szCs w:val="28"/>
        </w:rPr>
        <w:t xml:space="preserve"> изложить в следующей редакции:</w:t>
      </w:r>
    </w:p>
    <w:p w:rsidR="00F75545" w:rsidRPr="00F75545" w:rsidRDefault="00F75545" w:rsidP="00F75545">
      <w:pPr>
        <w:ind w:firstLine="709"/>
        <w:jc w:val="both"/>
        <w:rPr>
          <w:sz w:val="28"/>
          <w:szCs w:val="28"/>
        </w:rPr>
      </w:pPr>
      <w:r>
        <w:rPr>
          <w:sz w:val="28"/>
          <w:szCs w:val="28"/>
        </w:rPr>
        <w:t>«</w:t>
      </w:r>
      <w:r w:rsidRPr="00F75545">
        <w:rPr>
          <w:sz w:val="28"/>
          <w:szCs w:val="28"/>
        </w:rPr>
        <w:t>2</w:t>
      </w:r>
      <w:r>
        <w:rPr>
          <w:sz w:val="28"/>
          <w:szCs w:val="28"/>
        </w:rPr>
        <w:t>.17</w:t>
      </w:r>
      <w:r w:rsidRPr="00F75545">
        <w:rPr>
          <w:sz w:val="28"/>
          <w:szCs w:val="28"/>
        </w:rPr>
        <w:t>. Субсидия предоставляется на возмещение следующих затрат получателя субсидии:</w:t>
      </w:r>
    </w:p>
    <w:p w:rsidR="00F75545" w:rsidRPr="00F75545" w:rsidRDefault="00F75545" w:rsidP="00F75545">
      <w:pPr>
        <w:ind w:firstLine="709"/>
        <w:jc w:val="both"/>
        <w:rPr>
          <w:sz w:val="28"/>
          <w:szCs w:val="28"/>
        </w:rPr>
      </w:pPr>
      <w:r w:rsidRPr="00F75545">
        <w:rPr>
          <w:sz w:val="28"/>
          <w:szCs w:val="28"/>
        </w:rPr>
        <w:t>1) приобретение товаров, работ, услуг;</w:t>
      </w:r>
    </w:p>
    <w:p w:rsidR="00F75545" w:rsidRPr="00F75545" w:rsidRDefault="00F75545" w:rsidP="00F75545">
      <w:pPr>
        <w:ind w:firstLine="709"/>
        <w:jc w:val="both"/>
        <w:rPr>
          <w:sz w:val="28"/>
          <w:szCs w:val="28"/>
        </w:rPr>
      </w:pPr>
      <w:r w:rsidRPr="00F75545">
        <w:rPr>
          <w:sz w:val="28"/>
          <w:szCs w:val="28"/>
        </w:rPr>
        <w:t>2) оплата труда работников</w:t>
      </w:r>
      <w:r w:rsidR="003E34A7" w:rsidRPr="003E34A7">
        <w:rPr>
          <w:sz w:val="28"/>
          <w:szCs w:val="28"/>
        </w:rPr>
        <w:t xml:space="preserve"> получателя субсидии</w:t>
      </w:r>
      <w:r w:rsidRPr="00F75545">
        <w:rPr>
          <w:sz w:val="28"/>
          <w:szCs w:val="28"/>
        </w:rPr>
        <w:t>;</w:t>
      </w:r>
    </w:p>
    <w:p w:rsidR="00F75545" w:rsidRPr="00F75545" w:rsidRDefault="00F75545" w:rsidP="00F75545">
      <w:pPr>
        <w:ind w:firstLine="709"/>
        <w:jc w:val="both"/>
        <w:rPr>
          <w:sz w:val="28"/>
          <w:szCs w:val="28"/>
        </w:rPr>
      </w:pPr>
      <w:r w:rsidRPr="00F75545">
        <w:rPr>
          <w:sz w:val="28"/>
          <w:szCs w:val="28"/>
        </w:rPr>
        <w:t>3) содержание помещений</w:t>
      </w:r>
      <w:proofErr w:type="gramStart"/>
      <w:r w:rsidRPr="00F75545">
        <w:rPr>
          <w:sz w:val="28"/>
          <w:szCs w:val="28"/>
        </w:rPr>
        <w:t>.</w:t>
      </w:r>
      <w:r>
        <w:rPr>
          <w:sz w:val="28"/>
          <w:szCs w:val="28"/>
        </w:rPr>
        <w:t>»;</w:t>
      </w:r>
      <w:proofErr w:type="gramEnd"/>
    </w:p>
    <w:p w:rsidR="004D5C4D" w:rsidRDefault="004D5C4D" w:rsidP="005218E7">
      <w:pPr>
        <w:ind w:firstLine="709"/>
        <w:jc w:val="both"/>
        <w:rPr>
          <w:sz w:val="28"/>
          <w:szCs w:val="28"/>
        </w:rPr>
      </w:pPr>
    </w:p>
    <w:p w:rsidR="00E618B7" w:rsidRDefault="007431D9" w:rsidP="00462B65">
      <w:pPr>
        <w:ind w:firstLine="709"/>
        <w:jc w:val="both"/>
        <w:rPr>
          <w:sz w:val="28"/>
          <w:szCs w:val="28"/>
        </w:rPr>
      </w:pPr>
      <w:r>
        <w:rPr>
          <w:sz w:val="28"/>
          <w:szCs w:val="28"/>
        </w:rPr>
        <w:t>1</w:t>
      </w:r>
      <w:r w:rsidR="00291C1D">
        <w:rPr>
          <w:sz w:val="28"/>
          <w:szCs w:val="28"/>
        </w:rPr>
        <w:t>3</w:t>
      </w:r>
      <w:r>
        <w:rPr>
          <w:sz w:val="28"/>
          <w:szCs w:val="28"/>
        </w:rPr>
        <w:t xml:space="preserve">) </w:t>
      </w:r>
      <w:r w:rsidR="00E618B7">
        <w:rPr>
          <w:sz w:val="28"/>
          <w:szCs w:val="28"/>
        </w:rPr>
        <w:t xml:space="preserve">в </w:t>
      </w:r>
      <w:r w:rsidR="00387B0B">
        <w:rPr>
          <w:sz w:val="28"/>
          <w:szCs w:val="28"/>
        </w:rPr>
        <w:t>пункт</w:t>
      </w:r>
      <w:r w:rsidR="00E618B7">
        <w:rPr>
          <w:sz w:val="28"/>
          <w:szCs w:val="28"/>
        </w:rPr>
        <w:t>е</w:t>
      </w:r>
      <w:r w:rsidR="00387B0B">
        <w:rPr>
          <w:sz w:val="28"/>
          <w:szCs w:val="28"/>
        </w:rPr>
        <w:t xml:space="preserve"> 2.19</w:t>
      </w:r>
      <w:r w:rsidR="00E618B7">
        <w:rPr>
          <w:sz w:val="28"/>
          <w:szCs w:val="28"/>
        </w:rPr>
        <w:t>:</w:t>
      </w:r>
    </w:p>
    <w:p w:rsidR="00D57227" w:rsidRDefault="00E618B7" w:rsidP="00462B65">
      <w:pPr>
        <w:ind w:firstLine="709"/>
        <w:jc w:val="both"/>
        <w:rPr>
          <w:sz w:val="28"/>
          <w:szCs w:val="28"/>
        </w:rPr>
      </w:pPr>
      <w:r>
        <w:rPr>
          <w:sz w:val="28"/>
          <w:szCs w:val="28"/>
        </w:rPr>
        <w:lastRenderedPageBreak/>
        <w:t xml:space="preserve">абзац девятый </w:t>
      </w:r>
      <w:r w:rsidR="00387B0B" w:rsidRPr="00387B0B">
        <w:rPr>
          <w:sz w:val="28"/>
          <w:szCs w:val="28"/>
        </w:rPr>
        <w:t>изложить в следующей редакции:</w:t>
      </w:r>
    </w:p>
    <w:p w:rsidR="00387B0B" w:rsidRDefault="00387B0B" w:rsidP="00387B0B">
      <w:pPr>
        <w:ind w:firstLine="709"/>
        <w:jc w:val="both"/>
        <w:rPr>
          <w:sz w:val="28"/>
          <w:szCs w:val="28"/>
        </w:rPr>
      </w:pPr>
      <w:r>
        <w:rPr>
          <w:sz w:val="28"/>
          <w:szCs w:val="28"/>
        </w:rPr>
        <w:t>«-</w:t>
      </w:r>
      <w:r w:rsidRPr="00387B0B">
        <w:rPr>
          <w:sz w:val="28"/>
          <w:szCs w:val="28"/>
        </w:rPr>
        <w:t xml:space="preserve"> согласие получателя субсидии и лиц, указанных в пункте 5 статьи 78 Бюджетного кодекса Российской Федерации, на осуществление проверок, предусмотренных </w:t>
      </w:r>
      <w:r w:rsidRPr="003E34A7">
        <w:rPr>
          <w:sz w:val="28"/>
          <w:szCs w:val="28"/>
        </w:rPr>
        <w:t xml:space="preserve">пунктом </w:t>
      </w:r>
      <w:r w:rsidR="003E34A7" w:rsidRPr="003E34A7">
        <w:rPr>
          <w:sz w:val="28"/>
          <w:szCs w:val="28"/>
        </w:rPr>
        <w:t>4</w:t>
      </w:r>
      <w:r w:rsidRPr="003E34A7">
        <w:rPr>
          <w:sz w:val="28"/>
          <w:szCs w:val="28"/>
        </w:rPr>
        <w:t>.1</w:t>
      </w:r>
      <w:r w:rsidRPr="00387B0B">
        <w:rPr>
          <w:sz w:val="28"/>
          <w:szCs w:val="28"/>
        </w:rPr>
        <w:t xml:space="preserve"> настоящего Порядка</w:t>
      </w:r>
      <w:proofErr w:type="gramStart"/>
      <w:r w:rsidRPr="00387B0B">
        <w:rPr>
          <w:sz w:val="28"/>
          <w:szCs w:val="28"/>
        </w:rPr>
        <w:t>;</w:t>
      </w:r>
      <w:r>
        <w:rPr>
          <w:sz w:val="28"/>
          <w:szCs w:val="28"/>
        </w:rPr>
        <w:t>»</w:t>
      </w:r>
      <w:proofErr w:type="gramEnd"/>
      <w:r>
        <w:rPr>
          <w:sz w:val="28"/>
          <w:szCs w:val="28"/>
        </w:rPr>
        <w:t>;</w:t>
      </w:r>
    </w:p>
    <w:p w:rsidR="00C71182" w:rsidRDefault="00C71182" w:rsidP="00387B0B">
      <w:pPr>
        <w:ind w:firstLine="709"/>
        <w:jc w:val="both"/>
        <w:rPr>
          <w:sz w:val="28"/>
          <w:szCs w:val="28"/>
        </w:rPr>
      </w:pPr>
      <w:r w:rsidRPr="00C71182">
        <w:rPr>
          <w:sz w:val="28"/>
          <w:szCs w:val="28"/>
        </w:rPr>
        <w:t xml:space="preserve">дополнить </w:t>
      </w:r>
      <w:r>
        <w:rPr>
          <w:sz w:val="28"/>
          <w:szCs w:val="28"/>
        </w:rPr>
        <w:t xml:space="preserve">абзацами </w:t>
      </w:r>
      <w:r w:rsidRPr="00C71182">
        <w:rPr>
          <w:sz w:val="28"/>
          <w:szCs w:val="28"/>
        </w:rPr>
        <w:t>следующего содержания:</w:t>
      </w:r>
    </w:p>
    <w:p w:rsidR="00C71182" w:rsidRPr="00C71182" w:rsidRDefault="00C71182" w:rsidP="00C71182">
      <w:pPr>
        <w:ind w:firstLine="709"/>
        <w:jc w:val="both"/>
        <w:rPr>
          <w:sz w:val="28"/>
          <w:szCs w:val="28"/>
        </w:rPr>
      </w:pPr>
      <w:r>
        <w:rPr>
          <w:sz w:val="28"/>
          <w:szCs w:val="28"/>
        </w:rPr>
        <w:t>«</w:t>
      </w:r>
      <w:r w:rsidRPr="00C71182">
        <w:rPr>
          <w:sz w:val="28"/>
          <w:szCs w:val="28"/>
        </w:rPr>
        <w:t>Изменения, вносимые в соглашение, осуществляются по соглашению сторон и оформляются в виде дополнительного соглашения.</w:t>
      </w:r>
    </w:p>
    <w:p w:rsidR="00C71182" w:rsidRDefault="00C71182" w:rsidP="00C71182">
      <w:pPr>
        <w:ind w:firstLine="709"/>
        <w:jc w:val="both"/>
        <w:rPr>
          <w:sz w:val="28"/>
          <w:szCs w:val="28"/>
        </w:rPr>
      </w:pPr>
      <w:r w:rsidRPr="00C71182">
        <w:rPr>
          <w:sz w:val="28"/>
          <w:szCs w:val="28"/>
        </w:rPr>
        <w:t xml:space="preserve">В случае уменьшения </w:t>
      </w:r>
      <w:r w:rsidRPr="003E34A7">
        <w:rPr>
          <w:sz w:val="28"/>
          <w:szCs w:val="28"/>
        </w:rPr>
        <w:t>Администрации</w:t>
      </w:r>
      <w:r w:rsidRPr="00C71182">
        <w:rPr>
          <w:sz w:val="28"/>
          <w:szCs w:val="28"/>
        </w:rPr>
        <w:t xml:space="preserve">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roofErr w:type="gramStart"/>
      <w:r w:rsidRPr="00C71182">
        <w:rPr>
          <w:sz w:val="28"/>
          <w:szCs w:val="28"/>
        </w:rPr>
        <w:t>.</w:t>
      </w:r>
      <w:r>
        <w:rPr>
          <w:sz w:val="28"/>
          <w:szCs w:val="28"/>
        </w:rPr>
        <w:t>»;</w:t>
      </w:r>
      <w:proofErr w:type="gramEnd"/>
    </w:p>
    <w:p w:rsidR="00C71182" w:rsidRPr="00C71182" w:rsidRDefault="00C71182" w:rsidP="00C71182">
      <w:pPr>
        <w:ind w:firstLine="709"/>
        <w:jc w:val="both"/>
        <w:rPr>
          <w:sz w:val="28"/>
          <w:szCs w:val="28"/>
        </w:rPr>
      </w:pPr>
    </w:p>
    <w:p w:rsidR="00387B0B" w:rsidRDefault="00387B0B" w:rsidP="00387B0B">
      <w:pPr>
        <w:ind w:firstLine="709"/>
        <w:jc w:val="both"/>
        <w:rPr>
          <w:sz w:val="28"/>
          <w:szCs w:val="28"/>
        </w:rPr>
      </w:pPr>
      <w:r>
        <w:rPr>
          <w:sz w:val="28"/>
          <w:szCs w:val="28"/>
        </w:rPr>
        <w:t>1</w:t>
      </w:r>
      <w:r w:rsidR="00291C1D">
        <w:rPr>
          <w:sz w:val="28"/>
          <w:szCs w:val="28"/>
        </w:rPr>
        <w:t>4</w:t>
      </w:r>
      <w:r>
        <w:rPr>
          <w:sz w:val="28"/>
          <w:szCs w:val="28"/>
        </w:rPr>
        <w:t xml:space="preserve">) </w:t>
      </w:r>
      <w:r w:rsidR="00F75545" w:rsidRPr="00F75545">
        <w:rPr>
          <w:sz w:val="28"/>
          <w:szCs w:val="28"/>
        </w:rPr>
        <w:t>пункт 2.</w:t>
      </w:r>
      <w:r w:rsidR="00F75545">
        <w:rPr>
          <w:sz w:val="28"/>
          <w:szCs w:val="28"/>
        </w:rPr>
        <w:t>20</w:t>
      </w:r>
      <w:r w:rsidR="00F75545" w:rsidRPr="00F75545">
        <w:rPr>
          <w:sz w:val="28"/>
          <w:szCs w:val="28"/>
        </w:rPr>
        <w:t xml:space="preserve"> изложить в следующей редакции:</w:t>
      </w:r>
    </w:p>
    <w:p w:rsidR="00F75545" w:rsidRPr="00F75545" w:rsidRDefault="00F75545" w:rsidP="00F75545">
      <w:pPr>
        <w:ind w:firstLine="709"/>
        <w:jc w:val="both"/>
        <w:rPr>
          <w:sz w:val="28"/>
          <w:szCs w:val="28"/>
        </w:rPr>
      </w:pPr>
      <w:r>
        <w:rPr>
          <w:sz w:val="28"/>
          <w:szCs w:val="28"/>
        </w:rPr>
        <w:t>«</w:t>
      </w:r>
      <w:r w:rsidRPr="00F75545">
        <w:rPr>
          <w:sz w:val="28"/>
          <w:szCs w:val="28"/>
        </w:rPr>
        <w:t>2</w:t>
      </w:r>
      <w:r>
        <w:rPr>
          <w:sz w:val="28"/>
          <w:szCs w:val="28"/>
        </w:rPr>
        <w:t>.20</w:t>
      </w:r>
      <w:r w:rsidRPr="00F75545">
        <w:rPr>
          <w:sz w:val="28"/>
          <w:szCs w:val="28"/>
        </w:rPr>
        <w:t xml:space="preserve">. Получатель субсидии на дату, указанную в пункте </w:t>
      </w:r>
      <w:r w:rsidR="005A3C11">
        <w:rPr>
          <w:sz w:val="28"/>
          <w:szCs w:val="28"/>
        </w:rPr>
        <w:t>2.6</w:t>
      </w:r>
      <w:r w:rsidRPr="00F75545">
        <w:rPr>
          <w:sz w:val="28"/>
          <w:szCs w:val="28"/>
        </w:rPr>
        <w:t xml:space="preserve"> настоящего Порядка, должен соответствовать требованиям, указанным в пункте </w:t>
      </w:r>
      <w:r w:rsidR="005A3C11">
        <w:rPr>
          <w:sz w:val="28"/>
          <w:szCs w:val="28"/>
        </w:rPr>
        <w:t>2.6</w:t>
      </w:r>
      <w:r w:rsidRPr="00F75545">
        <w:rPr>
          <w:sz w:val="28"/>
          <w:szCs w:val="28"/>
        </w:rPr>
        <w:t xml:space="preserve"> настоящего Порядка.</w:t>
      </w:r>
    </w:p>
    <w:p w:rsidR="00F75545" w:rsidRDefault="00F75545" w:rsidP="00F75545">
      <w:pPr>
        <w:ind w:firstLine="709"/>
        <w:jc w:val="both"/>
        <w:rPr>
          <w:sz w:val="28"/>
          <w:szCs w:val="28"/>
        </w:rPr>
      </w:pPr>
      <w:bookmarkStart w:id="2" w:name="Par96"/>
      <w:bookmarkEnd w:id="2"/>
      <w:r w:rsidRPr="00F75545">
        <w:rPr>
          <w:sz w:val="28"/>
          <w:szCs w:val="28"/>
        </w:rPr>
        <w:t xml:space="preserve">Документы, представляемые получателем субсидии для подтверждения соответствия требованиям, указанным в пункте </w:t>
      </w:r>
      <w:r w:rsidR="005A3C11">
        <w:rPr>
          <w:sz w:val="28"/>
          <w:szCs w:val="28"/>
        </w:rPr>
        <w:t>2.6</w:t>
      </w:r>
      <w:r w:rsidRPr="00F75545">
        <w:rPr>
          <w:sz w:val="28"/>
          <w:szCs w:val="28"/>
        </w:rPr>
        <w:t xml:space="preserve"> настоящего Порядка, определены пунктом </w:t>
      </w:r>
      <w:r w:rsidR="005A3C11">
        <w:rPr>
          <w:sz w:val="28"/>
          <w:szCs w:val="28"/>
        </w:rPr>
        <w:t>2.7</w:t>
      </w:r>
      <w:r w:rsidRPr="00F75545">
        <w:rPr>
          <w:sz w:val="28"/>
          <w:szCs w:val="28"/>
        </w:rPr>
        <w:t xml:space="preserve"> настоящего Порядка</w:t>
      </w:r>
      <w:proofErr w:type="gramStart"/>
      <w:r w:rsidRPr="00F75545">
        <w:rPr>
          <w:sz w:val="28"/>
          <w:szCs w:val="28"/>
        </w:rPr>
        <w:t>.</w:t>
      </w:r>
      <w:r w:rsidR="005A3C11">
        <w:rPr>
          <w:sz w:val="28"/>
          <w:szCs w:val="28"/>
        </w:rPr>
        <w:t>»;</w:t>
      </w:r>
      <w:proofErr w:type="gramEnd"/>
    </w:p>
    <w:p w:rsidR="005A3C11" w:rsidRDefault="005A3C11" w:rsidP="00F75545">
      <w:pPr>
        <w:ind w:firstLine="709"/>
        <w:jc w:val="both"/>
        <w:rPr>
          <w:sz w:val="28"/>
          <w:szCs w:val="28"/>
        </w:rPr>
      </w:pPr>
    </w:p>
    <w:p w:rsidR="005A3C11" w:rsidRPr="00F75545" w:rsidRDefault="005A3C11" w:rsidP="00F75545">
      <w:pPr>
        <w:ind w:firstLine="709"/>
        <w:jc w:val="both"/>
        <w:rPr>
          <w:sz w:val="28"/>
          <w:szCs w:val="28"/>
        </w:rPr>
      </w:pPr>
      <w:r>
        <w:rPr>
          <w:sz w:val="28"/>
          <w:szCs w:val="28"/>
        </w:rPr>
        <w:t>1</w:t>
      </w:r>
      <w:r w:rsidR="00291C1D">
        <w:rPr>
          <w:sz w:val="28"/>
          <w:szCs w:val="28"/>
        </w:rPr>
        <w:t>5</w:t>
      </w:r>
      <w:r>
        <w:rPr>
          <w:sz w:val="28"/>
          <w:szCs w:val="28"/>
        </w:rPr>
        <w:t xml:space="preserve">) </w:t>
      </w:r>
      <w:r w:rsidRPr="005A3C11">
        <w:rPr>
          <w:sz w:val="28"/>
          <w:szCs w:val="28"/>
        </w:rPr>
        <w:t>дополнить пункт</w:t>
      </w:r>
      <w:r>
        <w:rPr>
          <w:sz w:val="28"/>
          <w:szCs w:val="28"/>
        </w:rPr>
        <w:t>ами 2.26 и 2.27</w:t>
      </w:r>
      <w:r w:rsidRPr="005A3C11">
        <w:rPr>
          <w:sz w:val="28"/>
          <w:szCs w:val="28"/>
        </w:rPr>
        <w:t xml:space="preserve"> следующего содержания:</w:t>
      </w:r>
    </w:p>
    <w:p w:rsidR="005A3C11" w:rsidRPr="005A3C11" w:rsidRDefault="00025740" w:rsidP="005A3C11">
      <w:pPr>
        <w:ind w:firstLine="709"/>
        <w:jc w:val="both"/>
        <w:rPr>
          <w:sz w:val="28"/>
          <w:szCs w:val="28"/>
        </w:rPr>
      </w:pPr>
      <w:r>
        <w:rPr>
          <w:sz w:val="28"/>
          <w:szCs w:val="28"/>
        </w:rPr>
        <w:t>«2.26</w:t>
      </w:r>
      <w:r w:rsidR="005A3C11" w:rsidRPr="005A3C11">
        <w:rPr>
          <w:sz w:val="28"/>
          <w:szCs w:val="28"/>
        </w:rPr>
        <w:t xml:space="preserve">. </w:t>
      </w:r>
      <w:bookmarkStart w:id="3" w:name="100226"/>
      <w:bookmarkStart w:id="4" w:name="sub_116"/>
      <w:bookmarkEnd w:id="3"/>
      <w:r w:rsidR="005A3C11" w:rsidRPr="005A3C11">
        <w:rPr>
          <w:sz w:val="28"/>
          <w:szCs w:val="28"/>
        </w:rPr>
        <w:t xml:space="preserve">Результатом предоставления субсидии является </w:t>
      </w:r>
      <w:bookmarkEnd w:id="4"/>
      <w:r w:rsidR="0078570C" w:rsidRPr="0078570C">
        <w:rPr>
          <w:sz w:val="28"/>
          <w:szCs w:val="28"/>
        </w:rPr>
        <w:t>производство</w:t>
      </w:r>
      <w:r w:rsidR="0078570C">
        <w:rPr>
          <w:sz w:val="28"/>
          <w:szCs w:val="28"/>
        </w:rPr>
        <w:t xml:space="preserve"> (реализация</w:t>
      </w:r>
      <w:r w:rsidR="0078570C" w:rsidRPr="0078570C">
        <w:rPr>
          <w:sz w:val="28"/>
          <w:szCs w:val="28"/>
        </w:rPr>
        <w:t>) товаров, выполнение работ, оказание услуг получател</w:t>
      </w:r>
      <w:r w:rsidR="0022049C">
        <w:rPr>
          <w:sz w:val="28"/>
          <w:szCs w:val="28"/>
        </w:rPr>
        <w:t>ями</w:t>
      </w:r>
      <w:r w:rsidR="0078570C" w:rsidRPr="0078570C">
        <w:rPr>
          <w:sz w:val="28"/>
          <w:szCs w:val="28"/>
        </w:rPr>
        <w:t xml:space="preserve"> субсидий по приоритетным направлениям деятельности, определенны</w:t>
      </w:r>
      <w:r w:rsidR="0022049C">
        <w:rPr>
          <w:sz w:val="28"/>
          <w:szCs w:val="28"/>
        </w:rPr>
        <w:t>м</w:t>
      </w:r>
      <w:r w:rsidR="0078570C" w:rsidRPr="0078570C">
        <w:rPr>
          <w:sz w:val="28"/>
          <w:szCs w:val="28"/>
        </w:rPr>
        <w:t xml:space="preserve"> решением о бюджете поселения на очередной финансовый год</w:t>
      </w:r>
      <w:r w:rsidR="005A3C11" w:rsidRPr="005A3C11">
        <w:rPr>
          <w:sz w:val="28"/>
          <w:szCs w:val="28"/>
        </w:rPr>
        <w:t>.</w:t>
      </w:r>
    </w:p>
    <w:p w:rsidR="005A3C11" w:rsidRPr="005A3C11" w:rsidRDefault="005A3C11" w:rsidP="005A3C11">
      <w:pPr>
        <w:ind w:firstLine="709"/>
        <w:jc w:val="both"/>
        <w:rPr>
          <w:sz w:val="28"/>
          <w:szCs w:val="28"/>
        </w:rPr>
      </w:pPr>
      <w:r w:rsidRPr="005A3C11">
        <w:rPr>
          <w:sz w:val="28"/>
          <w:szCs w:val="28"/>
        </w:rPr>
        <w:t>Значения результатов, а также при необходимости их характеристики (показатели, необходимые для достижения результатов предоставления субсидии), устанавливаются Администрацией в соглашении для каждого получателя субсидии.</w:t>
      </w:r>
    </w:p>
    <w:p w:rsidR="005A3C11" w:rsidRPr="005A3C11" w:rsidRDefault="005A3C11" w:rsidP="005A3C11">
      <w:pPr>
        <w:ind w:firstLine="709"/>
        <w:jc w:val="both"/>
        <w:rPr>
          <w:sz w:val="28"/>
          <w:szCs w:val="28"/>
        </w:rPr>
      </w:pPr>
      <w:r w:rsidRPr="005A3C11">
        <w:rPr>
          <w:sz w:val="28"/>
          <w:szCs w:val="28"/>
        </w:rPr>
        <w:t>2</w:t>
      </w:r>
      <w:r w:rsidR="00025740">
        <w:rPr>
          <w:sz w:val="28"/>
          <w:szCs w:val="28"/>
        </w:rPr>
        <w:t>.27</w:t>
      </w:r>
      <w:r w:rsidRPr="005A3C11">
        <w:rPr>
          <w:sz w:val="28"/>
          <w:szCs w:val="28"/>
        </w:rPr>
        <w:t xml:space="preserve">. Администрация принимает решение об отказе получателю субсидии в предоставлении субсидии в следующих случаях: </w:t>
      </w:r>
    </w:p>
    <w:p w:rsidR="005A3C11" w:rsidRPr="005A3C11" w:rsidRDefault="005A3C11" w:rsidP="005A3C11">
      <w:pPr>
        <w:ind w:firstLine="709"/>
        <w:jc w:val="both"/>
        <w:rPr>
          <w:sz w:val="28"/>
          <w:szCs w:val="28"/>
        </w:rPr>
      </w:pPr>
      <w:r w:rsidRPr="005A3C11">
        <w:rPr>
          <w:sz w:val="28"/>
          <w:szCs w:val="28"/>
        </w:rPr>
        <w:t>1) несоответствие представленных получателем субсидии документов требованиям, определенным в соответствии с пунктом 10 настоящего Порядка, или непредставление (представление не в полном объеме) указанных документов;</w:t>
      </w:r>
    </w:p>
    <w:p w:rsidR="005A3C11" w:rsidRPr="005A3C11" w:rsidRDefault="005A3C11" w:rsidP="005A3C11">
      <w:pPr>
        <w:ind w:firstLine="709"/>
        <w:jc w:val="both"/>
        <w:rPr>
          <w:sz w:val="28"/>
          <w:szCs w:val="28"/>
        </w:rPr>
      </w:pPr>
      <w:r w:rsidRPr="005A3C11">
        <w:rPr>
          <w:sz w:val="28"/>
          <w:szCs w:val="28"/>
        </w:rPr>
        <w:t>2) установление факта недостоверности представленной получателем субсидии информации.</w:t>
      </w:r>
    </w:p>
    <w:p w:rsidR="00387B0B" w:rsidRDefault="00025740" w:rsidP="00462B65">
      <w:pPr>
        <w:ind w:firstLine="709"/>
        <w:jc w:val="both"/>
        <w:rPr>
          <w:sz w:val="28"/>
          <w:szCs w:val="28"/>
        </w:rPr>
      </w:pPr>
      <w:r w:rsidRPr="00025740">
        <w:rPr>
          <w:sz w:val="28"/>
          <w:szCs w:val="28"/>
        </w:rPr>
        <w:t>3) выявление обстоятельс</w:t>
      </w:r>
      <w:r>
        <w:rPr>
          <w:sz w:val="28"/>
          <w:szCs w:val="28"/>
        </w:rPr>
        <w:t>тв, предусмотренных подпунктом 6</w:t>
      </w:r>
      <w:r w:rsidRPr="00025740">
        <w:rPr>
          <w:sz w:val="28"/>
          <w:szCs w:val="28"/>
        </w:rPr>
        <w:t xml:space="preserve"> пункта 2.</w:t>
      </w:r>
      <w:r>
        <w:rPr>
          <w:sz w:val="28"/>
          <w:szCs w:val="28"/>
        </w:rPr>
        <w:t>15</w:t>
      </w:r>
      <w:r w:rsidRPr="00025740">
        <w:rPr>
          <w:sz w:val="28"/>
          <w:szCs w:val="28"/>
        </w:rPr>
        <w:t xml:space="preserve"> настоящего Порядка</w:t>
      </w:r>
      <w:proofErr w:type="gramStart"/>
      <w:r w:rsidRPr="00025740">
        <w:rPr>
          <w:sz w:val="28"/>
          <w:szCs w:val="28"/>
        </w:rPr>
        <w:t>.</w:t>
      </w:r>
      <w:r>
        <w:rPr>
          <w:sz w:val="28"/>
          <w:szCs w:val="28"/>
        </w:rPr>
        <w:t>»;</w:t>
      </w:r>
      <w:proofErr w:type="gramEnd"/>
    </w:p>
    <w:p w:rsidR="00E618B7" w:rsidRDefault="00E618B7" w:rsidP="00462B65">
      <w:pPr>
        <w:ind w:firstLine="709"/>
        <w:jc w:val="both"/>
        <w:rPr>
          <w:sz w:val="28"/>
          <w:szCs w:val="28"/>
        </w:rPr>
      </w:pPr>
    </w:p>
    <w:p w:rsidR="000C18B0" w:rsidRDefault="0022049C" w:rsidP="000E1DB6">
      <w:pPr>
        <w:widowControl w:val="0"/>
        <w:tabs>
          <w:tab w:val="left" w:pos="1196"/>
        </w:tabs>
        <w:ind w:firstLine="709"/>
        <w:jc w:val="both"/>
        <w:rPr>
          <w:sz w:val="28"/>
          <w:szCs w:val="28"/>
        </w:rPr>
      </w:pPr>
      <w:r>
        <w:rPr>
          <w:sz w:val="28"/>
          <w:szCs w:val="28"/>
        </w:rPr>
        <w:t>1</w:t>
      </w:r>
      <w:r w:rsidR="00291C1D">
        <w:rPr>
          <w:sz w:val="28"/>
          <w:szCs w:val="28"/>
        </w:rPr>
        <w:t>6</w:t>
      </w:r>
      <w:r>
        <w:rPr>
          <w:sz w:val="28"/>
          <w:szCs w:val="28"/>
        </w:rPr>
        <w:t>) раздел</w:t>
      </w:r>
      <w:r w:rsidR="00EE1279">
        <w:rPr>
          <w:sz w:val="28"/>
          <w:szCs w:val="28"/>
        </w:rPr>
        <w:t>ы</w:t>
      </w:r>
      <w:r>
        <w:rPr>
          <w:sz w:val="28"/>
          <w:szCs w:val="28"/>
        </w:rPr>
        <w:t xml:space="preserve"> 3 </w:t>
      </w:r>
      <w:r w:rsidR="00EE1279">
        <w:rPr>
          <w:sz w:val="28"/>
          <w:szCs w:val="28"/>
        </w:rPr>
        <w:t xml:space="preserve">и 4 </w:t>
      </w:r>
      <w:r w:rsidRPr="0022049C">
        <w:rPr>
          <w:sz w:val="28"/>
          <w:szCs w:val="28"/>
        </w:rPr>
        <w:t>изложить в следующей редакции:</w:t>
      </w:r>
    </w:p>
    <w:p w:rsidR="0022049C" w:rsidRPr="0022049C" w:rsidRDefault="0022049C" w:rsidP="005E1A31">
      <w:pPr>
        <w:widowControl w:val="0"/>
        <w:tabs>
          <w:tab w:val="left" w:pos="1196"/>
        </w:tabs>
        <w:ind w:hanging="142"/>
        <w:jc w:val="center"/>
        <w:rPr>
          <w:sz w:val="28"/>
          <w:szCs w:val="28"/>
        </w:rPr>
      </w:pPr>
      <w:r>
        <w:rPr>
          <w:sz w:val="28"/>
          <w:szCs w:val="28"/>
        </w:rPr>
        <w:t>«3</w:t>
      </w:r>
      <w:r w:rsidRPr="0022049C">
        <w:rPr>
          <w:sz w:val="28"/>
          <w:szCs w:val="28"/>
        </w:rPr>
        <w:t>. Требования к отчетности</w:t>
      </w:r>
    </w:p>
    <w:p w:rsidR="0022049C" w:rsidRPr="0022049C" w:rsidRDefault="0022049C" w:rsidP="0022049C">
      <w:pPr>
        <w:widowControl w:val="0"/>
        <w:tabs>
          <w:tab w:val="left" w:pos="1196"/>
        </w:tabs>
        <w:ind w:firstLine="709"/>
        <w:jc w:val="both"/>
        <w:rPr>
          <w:sz w:val="28"/>
          <w:szCs w:val="28"/>
        </w:rPr>
      </w:pPr>
      <w:r w:rsidRPr="0022049C">
        <w:rPr>
          <w:sz w:val="28"/>
          <w:szCs w:val="28"/>
        </w:rPr>
        <w:t>3</w:t>
      </w:r>
      <w:r>
        <w:rPr>
          <w:sz w:val="28"/>
          <w:szCs w:val="28"/>
        </w:rPr>
        <w:t>.1</w:t>
      </w:r>
      <w:r w:rsidRPr="0022049C">
        <w:rPr>
          <w:sz w:val="28"/>
          <w:szCs w:val="28"/>
        </w:rPr>
        <w:t>. Получатель субсидии в срок не позднее трех месяцев со дня перечисления субсидии представляет в Администрацию:</w:t>
      </w:r>
    </w:p>
    <w:p w:rsidR="0022049C" w:rsidRPr="0022049C" w:rsidRDefault="0022049C" w:rsidP="0022049C">
      <w:pPr>
        <w:widowControl w:val="0"/>
        <w:tabs>
          <w:tab w:val="left" w:pos="1196"/>
        </w:tabs>
        <w:ind w:firstLine="709"/>
        <w:jc w:val="both"/>
        <w:rPr>
          <w:sz w:val="28"/>
          <w:szCs w:val="28"/>
        </w:rPr>
      </w:pPr>
      <w:r w:rsidRPr="0022049C">
        <w:rPr>
          <w:sz w:val="28"/>
          <w:szCs w:val="28"/>
        </w:rPr>
        <w:lastRenderedPageBreak/>
        <w:t xml:space="preserve">1) отчет о достижении значений результатов предоставления субсидии и характеристик (при установлении характеристик) по форме, установленной </w:t>
      </w:r>
      <w:r w:rsidR="00C83BE7">
        <w:rPr>
          <w:sz w:val="28"/>
          <w:szCs w:val="28"/>
        </w:rPr>
        <w:t>соглашением</w:t>
      </w:r>
      <w:r w:rsidRPr="0022049C">
        <w:rPr>
          <w:sz w:val="28"/>
          <w:szCs w:val="28"/>
        </w:rPr>
        <w:t>;</w:t>
      </w:r>
    </w:p>
    <w:p w:rsidR="0022049C" w:rsidRPr="0022049C" w:rsidRDefault="0022049C" w:rsidP="0022049C">
      <w:pPr>
        <w:widowControl w:val="0"/>
        <w:tabs>
          <w:tab w:val="left" w:pos="1196"/>
        </w:tabs>
        <w:ind w:firstLine="709"/>
        <w:jc w:val="both"/>
        <w:rPr>
          <w:sz w:val="28"/>
          <w:szCs w:val="28"/>
        </w:rPr>
      </w:pPr>
      <w:r w:rsidRPr="0022049C">
        <w:rPr>
          <w:sz w:val="28"/>
          <w:szCs w:val="28"/>
        </w:rPr>
        <w:t xml:space="preserve">2) отчет об осуществлении расходов, источником финансового обеспечения которых является субсидия, по форме, установленной </w:t>
      </w:r>
      <w:r w:rsidR="00C83BE7" w:rsidRPr="00C83BE7">
        <w:rPr>
          <w:sz w:val="28"/>
          <w:szCs w:val="28"/>
        </w:rPr>
        <w:t>соглашением</w:t>
      </w:r>
      <w:r w:rsidRPr="0022049C">
        <w:rPr>
          <w:sz w:val="28"/>
          <w:szCs w:val="28"/>
        </w:rPr>
        <w:t xml:space="preserve"> (за исключением субсидии, предоставляемой в порядке возмещения недополученных доходов и (или) возмещения затрат)</w:t>
      </w:r>
      <w:r w:rsidR="00C83BE7">
        <w:rPr>
          <w:sz w:val="28"/>
          <w:szCs w:val="28"/>
        </w:rPr>
        <w:t>.</w:t>
      </w:r>
    </w:p>
    <w:p w:rsidR="0022049C" w:rsidRDefault="0022049C" w:rsidP="0022049C">
      <w:pPr>
        <w:widowControl w:val="0"/>
        <w:tabs>
          <w:tab w:val="left" w:pos="1196"/>
        </w:tabs>
        <w:ind w:firstLine="709"/>
        <w:jc w:val="both"/>
        <w:rPr>
          <w:sz w:val="28"/>
          <w:szCs w:val="28"/>
        </w:rPr>
      </w:pPr>
      <w:r w:rsidRPr="0022049C">
        <w:rPr>
          <w:sz w:val="28"/>
          <w:szCs w:val="28"/>
        </w:rPr>
        <w:t>3</w:t>
      </w:r>
      <w:r w:rsidR="00C83BE7">
        <w:rPr>
          <w:sz w:val="28"/>
          <w:szCs w:val="28"/>
        </w:rPr>
        <w:t>.2</w:t>
      </w:r>
      <w:r w:rsidRPr="0022049C">
        <w:rPr>
          <w:sz w:val="28"/>
          <w:szCs w:val="28"/>
        </w:rPr>
        <w:t>. Администрация имеет право установить в соглашении сроки и формы предоставления получателем субсидии дополнительной отчетности.</w:t>
      </w:r>
    </w:p>
    <w:p w:rsidR="00C83BE7" w:rsidRDefault="00C83BE7" w:rsidP="0022049C">
      <w:pPr>
        <w:widowControl w:val="0"/>
        <w:tabs>
          <w:tab w:val="left" w:pos="1196"/>
        </w:tabs>
        <w:ind w:firstLine="709"/>
        <w:jc w:val="both"/>
        <w:rPr>
          <w:sz w:val="28"/>
          <w:szCs w:val="28"/>
        </w:rPr>
      </w:pPr>
    </w:p>
    <w:p w:rsidR="00EE1279" w:rsidRPr="006F3A59" w:rsidRDefault="006F3A59" w:rsidP="006F3A59">
      <w:pPr>
        <w:widowControl w:val="0"/>
        <w:tabs>
          <w:tab w:val="left" w:pos="1196"/>
        </w:tabs>
        <w:ind w:hanging="142"/>
        <w:jc w:val="center"/>
        <w:rPr>
          <w:sz w:val="28"/>
          <w:szCs w:val="28"/>
        </w:rPr>
      </w:pPr>
      <w:r>
        <w:rPr>
          <w:sz w:val="28"/>
          <w:szCs w:val="28"/>
        </w:rPr>
        <w:t>4</w:t>
      </w:r>
      <w:r w:rsidR="00EE1279" w:rsidRPr="006F3A59">
        <w:rPr>
          <w:sz w:val="28"/>
          <w:szCs w:val="28"/>
        </w:rPr>
        <w:t xml:space="preserve">. Порядок осуществления контроля (мониторинга) </w:t>
      </w:r>
    </w:p>
    <w:p w:rsidR="00EE1279" w:rsidRPr="006F3A59" w:rsidRDefault="00EE1279" w:rsidP="006F3A59">
      <w:pPr>
        <w:widowControl w:val="0"/>
        <w:tabs>
          <w:tab w:val="left" w:pos="1196"/>
        </w:tabs>
        <w:ind w:hanging="142"/>
        <w:jc w:val="center"/>
        <w:rPr>
          <w:sz w:val="28"/>
          <w:szCs w:val="28"/>
        </w:rPr>
      </w:pPr>
      <w:r w:rsidRPr="006F3A59">
        <w:rPr>
          <w:sz w:val="28"/>
          <w:szCs w:val="28"/>
        </w:rPr>
        <w:t>за соблюдением условий и порядка предоставления субсиди</w:t>
      </w:r>
      <w:r w:rsidR="004E1BE7">
        <w:rPr>
          <w:sz w:val="28"/>
          <w:szCs w:val="28"/>
        </w:rPr>
        <w:t>и</w:t>
      </w:r>
    </w:p>
    <w:p w:rsidR="00EE1279" w:rsidRPr="006F3A59" w:rsidRDefault="00EE1279" w:rsidP="006F3A59">
      <w:pPr>
        <w:widowControl w:val="0"/>
        <w:tabs>
          <w:tab w:val="left" w:pos="1196"/>
        </w:tabs>
        <w:ind w:hanging="142"/>
        <w:jc w:val="center"/>
        <w:rPr>
          <w:sz w:val="28"/>
          <w:szCs w:val="28"/>
        </w:rPr>
      </w:pPr>
      <w:r w:rsidRPr="006F3A59">
        <w:rPr>
          <w:sz w:val="28"/>
          <w:szCs w:val="28"/>
        </w:rPr>
        <w:t>и ответственность за их нарушение</w:t>
      </w:r>
    </w:p>
    <w:p w:rsidR="00EE1279" w:rsidRPr="00EE1279" w:rsidRDefault="00EE1279" w:rsidP="00EE1279">
      <w:pPr>
        <w:widowControl w:val="0"/>
        <w:tabs>
          <w:tab w:val="left" w:pos="1196"/>
        </w:tabs>
        <w:ind w:firstLine="709"/>
        <w:jc w:val="both"/>
        <w:rPr>
          <w:sz w:val="28"/>
          <w:szCs w:val="28"/>
        </w:rPr>
      </w:pPr>
      <w:r w:rsidRPr="00EE1279">
        <w:rPr>
          <w:sz w:val="28"/>
          <w:szCs w:val="28"/>
        </w:rPr>
        <w:t>4</w:t>
      </w:r>
      <w:r w:rsidR="006F3A59">
        <w:rPr>
          <w:sz w:val="28"/>
          <w:szCs w:val="28"/>
        </w:rPr>
        <w:t>.1</w:t>
      </w:r>
      <w:r w:rsidRPr="00EE1279">
        <w:rPr>
          <w:sz w:val="28"/>
          <w:szCs w:val="28"/>
        </w:rPr>
        <w:t>. В отношении получателей субсидий и лиц, указанных в пункте 5 статьи 78 Бюджетного кодекса Российской Федерации:</w:t>
      </w:r>
    </w:p>
    <w:p w:rsidR="00EE1279" w:rsidRPr="00EE1279" w:rsidRDefault="00EE1279" w:rsidP="00EE1279">
      <w:pPr>
        <w:widowControl w:val="0"/>
        <w:tabs>
          <w:tab w:val="left" w:pos="1196"/>
        </w:tabs>
        <w:ind w:firstLine="709"/>
        <w:jc w:val="both"/>
        <w:rPr>
          <w:sz w:val="28"/>
          <w:szCs w:val="28"/>
        </w:rPr>
      </w:pPr>
      <w:r w:rsidRPr="00EE1279">
        <w:rPr>
          <w:sz w:val="28"/>
          <w:szCs w:val="28"/>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EE1279" w:rsidRPr="00EE1279" w:rsidRDefault="00EE1279" w:rsidP="00EE1279">
      <w:pPr>
        <w:widowControl w:val="0"/>
        <w:tabs>
          <w:tab w:val="left" w:pos="1196"/>
        </w:tabs>
        <w:ind w:firstLine="709"/>
        <w:jc w:val="both"/>
        <w:rPr>
          <w:sz w:val="28"/>
          <w:szCs w:val="28"/>
        </w:rPr>
      </w:pPr>
      <w:r w:rsidRPr="00EE1279">
        <w:rPr>
          <w:sz w:val="28"/>
          <w:szCs w:val="28"/>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EE1279" w:rsidRPr="00EE1279" w:rsidRDefault="00EE1279" w:rsidP="00EE1279">
      <w:pPr>
        <w:widowControl w:val="0"/>
        <w:tabs>
          <w:tab w:val="left" w:pos="1196"/>
        </w:tabs>
        <w:ind w:firstLine="709"/>
        <w:jc w:val="both"/>
        <w:rPr>
          <w:sz w:val="28"/>
          <w:szCs w:val="28"/>
        </w:rPr>
      </w:pPr>
      <w:r w:rsidRPr="00EE1279">
        <w:rPr>
          <w:sz w:val="28"/>
          <w:szCs w:val="28"/>
        </w:rPr>
        <w:t>4</w:t>
      </w:r>
      <w:r w:rsidR="006F3A59">
        <w:rPr>
          <w:sz w:val="28"/>
          <w:szCs w:val="28"/>
        </w:rPr>
        <w:t>.2</w:t>
      </w:r>
      <w:r w:rsidRPr="00EE1279">
        <w:rPr>
          <w:sz w:val="28"/>
          <w:szCs w:val="28"/>
        </w:rPr>
        <w:t>.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EE1279" w:rsidRPr="00EE1279" w:rsidRDefault="00EE1279" w:rsidP="00EE1279">
      <w:pPr>
        <w:widowControl w:val="0"/>
        <w:tabs>
          <w:tab w:val="left" w:pos="1196"/>
        </w:tabs>
        <w:ind w:firstLine="709"/>
        <w:jc w:val="both"/>
        <w:rPr>
          <w:sz w:val="28"/>
          <w:szCs w:val="28"/>
        </w:rPr>
      </w:pPr>
      <w:r w:rsidRPr="00EE1279">
        <w:rPr>
          <w:sz w:val="28"/>
          <w:szCs w:val="28"/>
        </w:rPr>
        <w:t>4</w:t>
      </w:r>
      <w:r w:rsidR="006F3A59">
        <w:rPr>
          <w:sz w:val="28"/>
          <w:szCs w:val="28"/>
        </w:rPr>
        <w:t>.3</w:t>
      </w:r>
      <w:r w:rsidRPr="00EE1279">
        <w:rPr>
          <w:sz w:val="28"/>
          <w:szCs w:val="28"/>
        </w:rPr>
        <w:t xml:space="preserve">. Субсидия подлежит возврату в бюджет </w:t>
      </w:r>
      <w:proofErr w:type="spellStart"/>
      <w:r w:rsidR="008431CA">
        <w:rPr>
          <w:sz w:val="28"/>
          <w:szCs w:val="28"/>
        </w:rPr>
        <w:t>Уланковского</w:t>
      </w:r>
      <w:proofErr w:type="spellEnd"/>
      <w:r w:rsidR="00CA39EA" w:rsidRPr="00CA39EA">
        <w:rPr>
          <w:sz w:val="28"/>
          <w:szCs w:val="28"/>
        </w:rPr>
        <w:t xml:space="preserve"> сельсовета </w:t>
      </w:r>
      <w:proofErr w:type="spellStart"/>
      <w:r w:rsidR="00CA39EA" w:rsidRPr="00CA39EA">
        <w:rPr>
          <w:sz w:val="28"/>
          <w:szCs w:val="28"/>
        </w:rPr>
        <w:t>Суджанского</w:t>
      </w:r>
      <w:proofErr w:type="spellEnd"/>
      <w:r w:rsidR="00CA39EA" w:rsidRPr="00CA39EA">
        <w:rPr>
          <w:sz w:val="28"/>
          <w:szCs w:val="28"/>
        </w:rPr>
        <w:t xml:space="preserve"> района Курской области </w:t>
      </w:r>
      <w:r w:rsidRPr="00EE1279">
        <w:rPr>
          <w:sz w:val="28"/>
          <w:szCs w:val="28"/>
        </w:rPr>
        <w:t>в следующих случаях:</w:t>
      </w:r>
    </w:p>
    <w:p w:rsidR="00EE1279" w:rsidRPr="00EE1279" w:rsidRDefault="00EE1279" w:rsidP="00EE1279">
      <w:pPr>
        <w:widowControl w:val="0"/>
        <w:tabs>
          <w:tab w:val="left" w:pos="1196"/>
        </w:tabs>
        <w:ind w:firstLine="709"/>
        <w:jc w:val="both"/>
        <w:rPr>
          <w:sz w:val="28"/>
          <w:szCs w:val="28"/>
        </w:rPr>
      </w:pPr>
      <w:r w:rsidRPr="00EE1279">
        <w:rPr>
          <w:sz w:val="28"/>
          <w:szCs w:val="28"/>
        </w:rPr>
        <w:t>1) нарушение получателем субсидии условий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EE1279" w:rsidRPr="00EE1279" w:rsidRDefault="00EE1279" w:rsidP="00EE1279">
      <w:pPr>
        <w:widowControl w:val="0"/>
        <w:tabs>
          <w:tab w:val="left" w:pos="1196"/>
        </w:tabs>
        <w:ind w:firstLine="709"/>
        <w:jc w:val="both"/>
        <w:rPr>
          <w:sz w:val="28"/>
          <w:szCs w:val="28"/>
        </w:rPr>
      </w:pPr>
      <w:r w:rsidRPr="00EE1279">
        <w:rPr>
          <w:sz w:val="28"/>
          <w:szCs w:val="28"/>
        </w:rPr>
        <w:t xml:space="preserve">2) недостижение получателем субсидии значений результатов предоставления субсидии, указанных в пункте </w:t>
      </w:r>
      <w:r w:rsidR="006F3A59">
        <w:rPr>
          <w:sz w:val="28"/>
          <w:szCs w:val="28"/>
        </w:rPr>
        <w:t>2.26</w:t>
      </w:r>
      <w:r w:rsidRPr="00EE1279">
        <w:rPr>
          <w:sz w:val="28"/>
          <w:szCs w:val="28"/>
        </w:rPr>
        <w:t xml:space="preserve"> настоящего Порядка.</w:t>
      </w:r>
    </w:p>
    <w:p w:rsidR="00EE1279" w:rsidRPr="00EE1279" w:rsidRDefault="00EE1279" w:rsidP="00EE1279">
      <w:pPr>
        <w:widowControl w:val="0"/>
        <w:tabs>
          <w:tab w:val="left" w:pos="1196"/>
        </w:tabs>
        <w:ind w:firstLine="709"/>
        <w:jc w:val="both"/>
        <w:rPr>
          <w:sz w:val="28"/>
          <w:szCs w:val="28"/>
        </w:rPr>
      </w:pPr>
      <w:bookmarkStart w:id="5" w:name="Par197"/>
      <w:bookmarkEnd w:id="5"/>
      <w:r w:rsidRPr="00EE1279">
        <w:rPr>
          <w:sz w:val="28"/>
          <w:szCs w:val="28"/>
        </w:rPr>
        <w:t>4</w:t>
      </w:r>
      <w:r w:rsidR="006F3A59">
        <w:rPr>
          <w:sz w:val="28"/>
          <w:szCs w:val="28"/>
        </w:rPr>
        <w:t>.4</w:t>
      </w:r>
      <w:r w:rsidRPr="00EE1279">
        <w:rPr>
          <w:sz w:val="28"/>
          <w:szCs w:val="28"/>
        </w:rPr>
        <w:t>. 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EE1279" w:rsidRPr="00EE1279" w:rsidRDefault="00EE1279" w:rsidP="00EE1279">
      <w:pPr>
        <w:widowControl w:val="0"/>
        <w:tabs>
          <w:tab w:val="left" w:pos="1196"/>
        </w:tabs>
        <w:ind w:firstLine="709"/>
        <w:jc w:val="both"/>
        <w:rPr>
          <w:sz w:val="28"/>
          <w:szCs w:val="28"/>
        </w:rPr>
      </w:pPr>
      <w:bookmarkStart w:id="6" w:name="Par198"/>
      <w:bookmarkEnd w:id="6"/>
      <w:r w:rsidRPr="00EE1279">
        <w:rPr>
          <w:sz w:val="28"/>
          <w:szCs w:val="28"/>
        </w:rPr>
        <w:t>Получатель субсидии в течение 10 рабочих дней со дня получения уведомления осуществляет возврат субсидии в бюджет муниципального образования по платежным реквизитам, указанным в уведомлении, или направляют в адрес Администрации ответ с мотивированным отказом от возврата субсидии.</w:t>
      </w:r>
    </w:p>
    <w:p w:rsidR="00EE1279" w:rsidRPr="00EE1279" w:rsidRDefault="00EE1279" w:rsidP="00EE1279">
      <w:pPr>
        <w:widowControl w:val="0"/>
        <w:tabs>
          <w:tab w:val="left" w:pos="1196"/>
        </w:tabs>
        <w:ind w:firstLine="709"/>
        <w:jc w:val="both"/>
        <w:rPr>
          <w:sz w:val="28"/>
          <w:szCs w:val="28"/>
        </w:rPr>
      </w:pPr>
      <w:r w:rsidRPr="00EE1279">
        <w:rPr>
          <w:sz w:val="28"/>
          <w:szCs w:val="28"/>
        </w:rPr>
        <w:t xml:space="preserve">В случае отказа получателя субсидии от добровольного возврата </w:t>
      </w:r>
      <w:r w:rsidRPr="00EE1279">
        <w:rPr>
          <w:sz w:val="28"/>
          <w:szCs w:val="28"/>
        </w:rPr>
        <w:lastRenderedPageBreak/>
        <w:t>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EE1279" w:rsidRDefault="00EE1279" w:rsidP="00EE1279">
      <w:pPr>
        <w:widowControl w:val="0"/>
        <w:tabs>
          <w:tab w:val="left" w:pos="1196"/>
        </w:tabs>
        <w:ind w:firstLine="709"/>
        <w:jc w:val="both"/>
        <w:rPr>
          <w:sz w:val="28"/>
          <w:szCs w:val="28"/>
        </w:rPr>
      </w:pPr>
      <w:bookmarkStart w:id="7" w:name="Par200"/>
      <w:bookmarkEnd w:id="7"/>
      <w:r w:rsidRPr="00EE1279">
        <w:rPr>
          <w:sz w:val="28"/>
          <w:szCs w:val="28"/>
        </w:rPr>
        <w:t>4</w:t>
      </w:r>
      <w:r w:rsidR="006F3A59">
        <w:rPr>
          <w:sz w:val="28"/>
          <w:szCs w:val="28"/>
        </w:rPr>
        <w:t>.5</w:t>
      </w:r>
      <w:r w:rsidRPr="00EE1279">
        <w:rPr>
          <w:sz w:val="28"/>
          <w:szCs w:val="28"/>
        </w:rPr>
        <w:t>.</w:t>
      </w:r>
      <w:r w:rsidR="00CA39EA" w:rsidRPr="00CA39EA">
        <w:rPr>
          <w:sz w:val="28"/>
          <w:szCs w:val="28"/>
        </w:rPr>
        <w:t xml:space="preserve"> </w:t>
      </w:r>
      <w:r w:rsidRPr="00EE1279">
        <w:rPr>
          <w:sz w:val="28"/>
          <w:szCs w:val="28"/>
        </w:rPr>
        <w:t xml:space="preserve">Неиспользованный в </w:t>
      </w:r>
      <w:r w:rsidR="00CA39EA" w:rsidRPr="00CA39EA">
        <w:rPr>
          <w:sz w:val="28"/>
          <w:szCs w:val="28"/>
        </w:rPr>
        <w:t>текуще</w:t>
      </w:r>
      <w:r w:rsidR="00CA39EA">
        <w:rPr>
          <w:sz w:val="28"/>
          <w:szCs w:val="28"/>
        </w:rPr>
        <w:t>м</w:t>
      </w:r>
      <w:r w:rsidR="00CA39EA" w:rsidRPr="00CA39EA">
        <w:rPr>
          <w:sz w:val="28"/>
          <w:szCs w:val="28"/>
        </w:rPr>
        <w:t xml:space="preserve"> </w:t>
      </w:r>
      <w:r w:rsidRPr="00EE1279">
        <w:rPr>
          <w:sz w:val="28"/>
          <w:szCs w:val="28"/>
        </w:rPr>
        <w:t xml:space="preserve">финансовом году остаток субсидии подлежит возврату в бюджет </w:t>
      </w:r>
      <w:proofErr w:type="spellStart"/>
      <w:r w:rsidR="008431CA">
        <w:rPr>
          <w:sz w:val="28"/>
          <w:szCs w:val="28"/>
        </w:rPr>
        <w:t>Уланковского</w:t>
      </w:r>
      <w:proofErr w:type="spellEnd"/>
      <w:r w:rsidR="00CA39EA" w:rsidRPr="00CA39EA">
        <w:rPr>
          <w:sz w:val="28"/>
          <w:szCs w:val="28"/>
        </w:rPr>
        <w:t xml:space="preserve"> сельсовета </w:t>
      </w:r>
      <w:proofErr w:type="spellStart"/>
      <w:r w:rsidR="00CA39EA" w:rsidRPr="00CA39EA">
        <w:rPr>
          <w:sz w:val="28"/>
          <w:szCs w:val="28"/>
        </w:rPr>
        <w:t>Суджанского</w:t>
      </w:r>
      <w:proofErr w:type="spellEnd"/>
      <w:r w:rsidR="00CA39EA" w:rsidRPr="00CA39EA">
        <w:rPr>
          <w:sz w:val="28"/>
          <w:szCs w:val="28"/>
        </w:rPr>
        <w:t xml:space="preserve"> района Курской области </w:t>
      </w:r>
      <w:r w:rsidRPr="00EE1279">
        <w:rPr>
          <w:sz w:val="28"/>
          <w:szCs w:val="28"/>
        </w:rPr>
        <w:t xml:space="preserve">до </w:t>
      </w:r>
      <w:r w:rsidR="00CA39EA">
        <w:rPr>
          <w:sz w:val="28"/>
          <w:szCs w:val="28"/>
        </w:rPr>
        <w:t>25</w:t>
      </w:r>
      <w:r w:rsidRPr="00EE1279">
        <w:rPr>
          <w:sz w:val="28"/>
          <w:szCs w:val="28"/>
        </w:rPr>
        <w:t xml:space="preserve"> декабря отчетного </w:t>
      </w:r>
      <w:r w:rsidR="00CA39EA" w:rsidRPr="00CA39EA">
        <w:rPr>
          <w:sz w:val="28"/>
          <w:szCs w:val="28"/>
        </w:rPr>
        <w:t xml:space="preserve">текущего </w:t>
      </w:r>
      <w:r w:rsidRPr="00EE1279">
        <w:rPr>
          <w:sz w:val="28"/>
          <w:szCs w:val="28"/>
        </w:rPr>
        <w:t>года</w:t>
      </w:r>
      <w:proofErr w:type="gramStart"/>
      <w:r w:rsidRPr="00EE1279">
        <w:rPr>
          <w:sz w:val="28"/>
          <w:szCs w:val="28"/>
        </w:rPr>
        <w:t>.</w:t>
      </w:r>
      <w:r w:rsidR="007C6E81">
        <w:rPr>
          <w:sz w:val="28"/>
          <w:szCs w:val="28"/>
        </w:rPr>
        <w:t>»;</w:t>
      </w:r>
      <w:proofErr w:type="gramEnd"/>
    </w:p>
    <w:p w:rsidR="007C6E81" w:rsidRDefault="007C6E81" w:rsidP="00EE1279">
      <w:pPr>
        <w:widowControl w:val="0"/>
        <w:tabs>
          <w:tab w:val="left" w:pos="1196"/>
        </w:tabs>
        <w:ind w:firstLine="709"/>
        <w:jc w:val="both"/>
        <w:rPr>
          <w:sz w:val="28"/>
          <w:szCs w:val="28"/>
        </w:rPr>
      </w:pPr>
    </w:p>
    <w:p w:rsidR="007C6E81" w:rsidRPr="00EE1279" w:rsidRDefault="007C6E81" w:rsidP="00EE1279">
      <w:pPr>
        <w:widowControl w:val="0"/>
        <w:tabs>
          <w:tab w:val="left" w:pos="1196"/>
        </w:tabs>
        <w:ind w:firstLine="709"/>
        <w:jc w:val="both"/>
        <w:rPr>
          <w:sz w:val="28"/>
          <w:szCs w:val="28"/>
        </w:rPr>
      </w:pPr>
      <w:r>
        <w:rPr>
          <w:sz w:val="28"/>
          <w:szCs w:val="28"/>
        </w:rPr>
        <w:t>17) раздел 5 признать утратившим силу.</w:t>
      </w:r>
    </w:p>
    <w:p w:rsidR="0022049C" w:rsidRDefault="0022049C" w:rsidP="000E1DB6">
      <w:pPr>
        <w:widowControl w:val="0"/>
        <w:tabs>
          <w:tab w:val="left" w:pos="1196"/>
        </w:tabs>
        <w:ind w:firstLine="709"/>
        <w:jc w:val="both"/>
        <w:rPr>
          <w:sz w:val="28"/>
          <w:szCs w:val="28"/>
        </w:rPr>
      </w:pPr>
    </w:p>
    <w:p w:rsidR="002F4848" w:rsidRPr="00AF5FB7" w:rsidRDefault="00473B61" w:rsidP="002F4848">
      <w:pPr>
        <w:ind w:firstLine="709"/>
        <w:jc w:val="both"/>
        <w:rPr>
          <w:sz w:val="28"/>
          <w:szCs w:val="28"/>
        </w:rPr>
      </w:pPr>
      <w:r>
        <w:rPr>
          <w:sz w:val="28"/>
          <w:szCs w:val="28"/>
        </w:rPr>
        <w:t>3</w:t>
      </w:r>
      <w:r w:rsidR="002F4848" w:rsidRPr="00AF5FB7">
        <w:rPr>
          <w:sz w:val="28"/>
          <w:szCs w:val="28"/>
        </w:rPr>
        <w:t xml:space="preserve">. Настоящее </w:t>
      </w:r>
      <w:r w:rsidR="002F4848">
        <w:rPr>
          <w:sz w:val="28"/>
          <w:szCs w:val="28"/>
        </w:rPr>
        <w:t>п</w:t>
      </w:r>
      <w:r w:rsidR="002F4848" w:rsidRPr="00AF5FB7">
        <w:rPr>
          <w:sz w:val="28"/>
          <w:szCs w:val="28"/>
        </w:rPr>
        <w:t xml:space="preserve">остановление вступает в силу со дня </w:t>
      </w:r>
      <w:r w:rsidR="002F4848">
        <w:rPr>
          <w:sz w:val="28"/>
          <w:szCs w:val="28"/>
        </w:rPr>
        <w:t xml:space="preserve">его </w:t>
      </w:r>
      <w:r w:rsidR="002F4848" w:rsidRPr="00AF5FB7">
        <w:rPr>
          <w:sz w:val="28"/>
          <w:szCs w:val="28"/>
        </w:rPr>
        <w:t xml:space="preserve">обнародования и подлежит размещению на официальном сайте Администрации </w:t>
      </w:r>
      <w:proofErr w:type="spellStart"/>
      <w:r w:rsidR="008431CA">
        <w:rPr>
          <w:sz w:val="28"/>
          <w:szCs w:val="28"/>
        </w:rPr>
        <w:t>Уланковского</w:t>
      </w:r>
      <w:proofErr w:type="spellEnd"/>
      <w:r w:rsidR="002F4848" w:rsidRPr="00AF5FB7">
        <w:rPr>
          <w:sz w:val="28"/>
          <w:szCs w:val="28"/>
        </w:rPr>
        <w:t xml:space="preserve"> сельсовета в </w:t>
      </w:r>
      <w:r w:rsidR="002F4848" w:rsidRPr="00D63DBE">
        <w:rPr>
          <w:sz w:val="28"/>
          <w:szCs w:val="28"/>
        </w:rPr>
        <w:t>информационно-телекоммуникационной сети «Интернет»</w:t>
      </w:r>
      <w:r w:rsidR="002F4848" w:rsidRPr="00AF5FB7">
        <w:rPr>
          <w:sz w:val="28"/>
          <w:szCs w:val="28"/>
        </w:rPr>
        <w:t>.</w:t>
      </w:r>
    </w:p>
    <w:p w:rsidR="002F4848" w:rsidRDefault="00473B61" w:rsidP="002F4848">
      <w:pPr>
        <w:widowControl w:val="0"/>
        <w:suppressAutoHyphens/>
        <w:autoSpaceDE w:val="0"/>
        <w:ind w:firstLine="709"/>
        <w:jc w:val="both"/>
        <w:rPr>
          <w:rFonts w:eastAsia="Arial"/>
          <w:sz w:val="28"/>
          <w:szCs w:val="28"/>
          <w:lang w:bidi="ru-RU"/>
        </w:rPr>
      </w:pPr>
      <w:r>
        <w:rPr>
          <w:rFonts w:eastAsia="Arial"/>
          <w:sz w:val="28"/>
          <w:szCs w:val="28"/>
          <w:lang w:bidi="ru-RU"/>
        </w:rPr>
        <w:t>4</w:t>
      </w:r>
      <w:r w:rsidR="002F4848">
        <w:rPr>
          <w:rFonts w:eastAsia="Arial"/>
          <w:sz w:val="28"/>
          <w:szCs w:val="28"/>
          <w:lang w:bidi="ru-RU"/>
        </w:rPr>
        <w:t xml:space="preserve">. </w:t>
      </w:r>
      <w:r w:rsidR="002F4848" w:rsidRPr="00294647">
        <w:rPr>
          <w:rFonts w:eastAsia="Arial"/>
          <w:sz w:val="28"/>
          <w:szCs w:val="28"/>
          <w:lang w:bidi="ru-RU"/>
        </w:rPr>
        <w:t>Подпункт</w:t>
      </w:r>
      <w:r w:rsidR="006F3A59">
        <w:rPr>
          <w:rFonts w:eastAsia="Arial"/>
          <w:sz w:val="28"/>
          <w:szCs w:val="28"/>
          <w:lang w:bidi="ru-RU"/>
        </w:rPr>
        <w:t xml:space="preserve"> 6 </w:t>
      </w:r>
      <w:r w:rsidR="002F4848" w:rsidRPr="00294647">
        <w:rPr>
          <w:rFonts w:eastAsia="Arial"/>
          <w:sz w:val="28"/>
          <w:szCs w:val="28"/>
          <w:lang w:bidi="ru-RU"/>
        </w:rPr>
        <w:t xml:space="preserve">пункта </w:t>
      </w:r>
      <w:r w:rsidR="006F3A59">
        <w:rPr>
          <w:rFonts w:eastAsia="Arial"/>
          <w:sz w:val="28"/>
          <w:szCs w:val="28"/>
          <w:lang w:bidi="ru-RU"/>
        </w:rPr>
        <w:t>2.15 и</w:t>
      </w:r>
      <w:r w:rsidR="002F4848" w:rsidRPr="00294647">
        <w:rPr>
          <w:rFonts w:eastAsia="Arial"/>
          <w:sz w:val="28"/>
          <w:szCs w:val="28"/>
          <w:lang w:bidi="ru-RU"/>
        </w:rPr>
        <w:t xml:space="preserve"> </w:t>
      </w:r>
      <w:r w:rsidR="006F3A59">
        <w:rPr>
          <w:rFonts w:eastAsia="Arial"/>
          <w:sz w:val="28"/>
          <w:szCs w:val="28"/>
          <w:lang w:bidi="ru-RU"/>
        </w:rPr>
        <w:t>п</w:t>
      </w:r>
      <w:r w:rsidR="006F3A59" w:rsidRPr="006F3A59">
        <w:rPr>
          <w:rFonts w:eastAsia="Arial"/>
          <w:sz w:val="28"/>
          <w:szCs w:val="28"/>
          <w:lang w:bidi="ru-RU"/>
        </w:rPr>
        <w:t xml:space="preserve">одпункт </w:t>
      </w:r>
      <w:r w:rsidR="006F3A59">
        <w:rPr>
          <w:rFonts w:eastAsia="Arial"/>
          <w:sz w:val="28"/>
          <w:szCs w:val="28"/>
          <w:lang w:bidi="ru-RU"/>
        </w:rPr>
        <w:t>3</w:t>
      </w:r>
      <w:r w:rsidR="006F3A59" w:rsidRPr="006F3A59">
        <w:rPr>
          <w:rFonts w:eastAsia="Arial"/>
          <w:sz w:val="28"/>
          <w:szCs w:val="28"/>
          <w:lang w:bidi="ru-RU"/>
        </w:rPr>
        <w:t xml:space="preserve"> пункта </w:t>
      </w:r>
      <w:r w:rsidR="006F3A59">
        <w:rPr>
          <w:rFonts w:eastAsia="Arial"/>
          <w:sz w:val="28"/>
          <w:szCs w:val="28"/>
          <w:lang w:bidi="ru-RU"/>
        </w:rPr>
        <w:t xml:space="preserve">2.27 </w:t>
      </w:r>
      <w:r w:rsidR="006F3A59" w:rsidRPr="006F3A59">
        <w:rPr>
          <w:rFonts w:eastAsia="Arial"/>
          <w:sz w:val="28"/>
          <w:szCs w:val="28"/>
          <w:lang w:bidi="ru-RU"/>
        </w:rPr>
        <w:t>Порядк</w:t>
      </w:r>
      <w:r w:rsidR="006F3A59">
        <w:rPr>
          <w:rFonts w:eastAsia="Arial"/>
          <w:sz w:val="28"/>
          <w:szCs w:val="28"/>
          <w:lang w:bidi="ru-RU"/>
        </w:rPr>
        <w:t>а</w:t>
      </w:r>
      <w:r w:rsidR="006F3A59" w:rsidRPr="006F3A59">
        <w:rPr>
          <w:rFonts w:eastAsia="Arial"/>
          <w:sz w:val="28"/>
          <w:szCs w:val="28"/>
          <w:lang w:bidi="ru-RU"/>
        </w:rPr>
        <w:t xml:space="preserve"> предоставления субсидий </w:t>
      </w:r>
      <w:r w:rsidR="002F4848" w:rsidRPr="00054254">
        <w:rPr>
          <w:rFonts w:eastAsia="Arial"/>
          <w:sz w:val="28"/>
          <w:szCs w:val="28"/>
          <w:lang w:bidi="ru-RU"/>
        </w:rPr>
        <w:t>вступа</w:t>
      </w:r>
      <w:r w:rsidR="002F4848">
        <w:rPr>
          <w:rFonts w:eastAsia="Arial"/>
          <w:sz w:val="28"/>
          <w:szCs w:val="28"/>
          <w:lang w:bidi="ru-RU"/>
        </w:rPr>
        <w:t>ю</w:t>
      </w:r>
      <w:r w:rsidR="002F4848" w:rsidRPr="00054254">
        <w:rPr>
          <w:rFonts w:eastAsia="Arial"/>
          <w:sz w:val="28"/>
          <w:szCs w:val="28"/>
          <w:lang w:bidi="ru-RU"/>
        </w:rPr>
        <w:t xml:space="preserve">т в силу с </w:t>
      </w:r>
      <w:r w:rsidR="004C32EF">
        <w:rPr>
          <w:rFonts w:eastAsia="Arial"/>
          <w:sz w:val="28"/>
          <w:szCs w:val="28"/>
          <w:lang w:bidi="ru-RU"/>
        </w:rPr>
        <w:t>26</w:t>
      </w:r>
      <w:r w:rsidR="002F4848" w:rsidRPr="00054254">
        <w:rPr>
          <w:rFonts w:eastAsia="Arial"/>
          <w:sz w:val="28"/>
          <w:szCs w:val="28"/>
          <w:lang w:bidi="ru-RU"/>
        </w:rPr>
        <w:t>.</w:t>
      </w:r>
      <w:r w:rsidR="004C32EF">
        <w:rPr>
          <w:rFonts w:eastAsia="Arial"/>
          <w:sz w:val="28"/>
          <w:szCs w:val="28"/>
          <w:lang w:bidi="ru-RU"/>
        </w:rPr>
        <w:t>12</w:t>
      </w:r>
      <w:r w:rsidR="002F4848" w:rsidRPr="00054254">
        <w:rPr>
          <w:rFonts w:eastAsia="Arial"/>
          <w:sz w:val="28"/>
          <w:szCs w:val="28"/>
          <w:lang w:bidi="ru-RU"/>
        </w:rPr>
        <w:t>.202</w:t>
      </w:r>
      <w:r w:rsidR="004C32EF">
        <w:rPr>
          <w:rFonts w:eastAsia="Arial"/>
          <w:sz w:val="28"/>
          <w:szCs w:val="28"/>
          <w:lang w:bidi="ru-RU"/>
        </w:rPr>
        <w:t>2</w:t>
      </w:r>
      <w:r w:rsidR="002F4848" w:rsidRPr="00054254">
        <w:rPr>
          <w:rFonts w:eastAsia="Arial"/>
          <w:sz w:val="28"/>
          <w:szCs w:val="28"/>
          <w:lang w:bidi="ru-RU"/>
        </w:rPr>
        <w:t>.</w:t>
      </w:r>
    </w:p>
    <w:p w:rsidR="003B27FE" w:rsidRPr="003B27FE" w:rsidRDefault="00473B61" w:rsidP="003B27FE">
      <w:pPr>
        <w:widowControl w:val="0"/>
        <w:suppressAutoHyphens/>
        <w:autoSpaceDE w:val="0"/>
        <w:ind w:firstLine="709"/>
        <w:jc w:val="both"/>
        <w:rPr>
          <w:rFonts w:eastAsia="Arial"/>
          <w:sz w:val="28"/>
          <w:szCs w:val="28"/>
          <w:lang w:bidi="ru-RU"/>
        </w:rPr>
      </w:pPr>
      <w:r>
        <w:rPr>
          <w:rFonts w:eastAsia="Arial"/>
          <w:sz w:val="28"/>
          <w:szCs w:val="28"/>
          <w:lang w:bidi="ru-RU"/>
        </w:rPr>
        <w:t>5</w:t>
      </w:r>
      <w:r w:rsidR="003B27FE" w:rsidRPr="003B27FE">
        <w:rPr>
          <w:rFonts w:eastAsia="Arial"/>
          <w:sz w:val="28"/>
          <w:szCs w:val="28"/>
          <w:lang w:bidi="ru-RU"/>
        </w:rPr>
        <w:t>. Подпункт</w:t>
      </w:r>
      <w:r w:rsidR="003B27FE">
        <w:rPr>
          <w:rFonts w:eastAsia="Arial"/>
          <w:sz w:val="28"/>
          <w:szCs w:val="28"/>
          <w:lang w:bidi="ru-RU"/>
        </w:rPr>
        <w:t>ы 1 и 2</w:t>
      </w:r>
      <w:r w:rsidR="003B27FE" w:rsidRPr="003B27FE">
        <w:rPr>
          <w:rFonts w:eastAsia="Arial"/>
          <w:sz w:val="28"/>
          <w:szCs w:val="28"/>
          <w:lang w:bidi="ru-RU"/>
        </w:rPr>
        <w:t xml:space="preserve"> пункта 2.</w:t>
      </w:r>
      <w:r w:rsidR="003B27FE">
        <w:rPr>
          <w:rFonts w:eastAsia="Arial"/>
          <w:sz w:val="28"/>
          <w:szCs w:val="28"/>
          <w:lang w:bidi="ru-RU"/>
        </w:rPr>
        <w:t>6</w:t>
      </w:r>
      <w:r w:rsidR="003B27FE" w:rsidRPr="003B27FE">
        <w:rPr>
          <w:rFonts w:eastAsia="Arial"/>
          <w:sz w:val="28"/>
          <w:szCs w:val="28"/>
          <w:lang w:bidi="ru-RU"/>
        </w:rPr>
        <w:t xml:space="preserve"> </w:t>
      </w:r>
      <w:r w:rsidR="003B27FE">
        <w:rPr>
          <w:rFonts w:eastAsia="Arial"/>
          <w:sz w:val="28"/>
          <w:szCs w:val="28"/>
          <w:lang w:bidi="ru-RU"/>
        </w:rPr>
        <w:t xml:space="preserve">и пункт 4.2 </w:t>
      </w:r>
      <w:r w:rsidR="003B27FE" w:rsidRPr="003B27FE">
        <w:rPr>
          <w:rFonts w:eastAsia="Arial"/>
          <w:sz w:val="28"/>
          <w:szCs w:val="28"/>
          <w:lang w:bidi="ru-RU"/>
        </w:rPr>
        <w:t xml:space="preserve">Порядка предоставления субсидий вступают в силу с </w:t>
      </w:r>
      <w:r w:rsidR="00D3665B">
        <w:rPr>
          <w:rFonts w:eastAsia="Arial"/>
          <w:sz w:val="28"/>
          <w:szCs w:val="28"/>
          <w:lang w:bidi="ru-RU"/>
        </w:rPr>
        <w:t>01.01.</w:t>
      </w:r>
      <w:r w:rsidR="003B27FE" w:rsidRPr="003B27FE">
        <w:rPr>
          <w:rFonts w:eastAsia="Arial"/>
          <w:sz w:val="28"/>
          <w:szCs w:val="28"/>
          <w:lang w:bidi="ru-RU"/>
        </w:rPr>
        <w:t>202</w:t>
      </w:r>
      <w:r w:rsidR="00D3665B">
        <w:rPr>
          <w:rFonts w:eastAsia="Arial"/>
          <w:sz w:val="28"/>
          <w:szCs w:val="28"/>
          <w:lang w:bidi="ru-RU"/>
        </w:rPr>
        <w:t>3</w:t>
      </w:r>
      <w:r w:rsidR="003B27FE" w:rsidRPr="003B27FE">
        <w:rPr>
          <w:rFonts w:eastAsia="Arial"/>
          <w:sz w:val="28"/>
          <w:szCs w:val="28"/>
          <w:lang w:bidi="ru-RU"/>
        </w:rPr>
        <w:t>.</w:t>
      </w:r>
    </w:p>
    <w:p w:rsidR="002F4848" w:rsidRDefault="00473B61" w:rsidP="002F4848">
      <w:pPr>
        <w:ind w:firstLine="709"/>
        <w:jc w:val="both"/>
        <w:rPr>
          <w:sz w:val="28"/>
          <w:szCs w:val="28"/>
        </w:rPr>
      </w:pPr>
      <w:r>
        <w:rPr>
          <w:sz w:val="28"/>
          <w:szCs w:val="28"/>
        </w:rPr>
        <w:t>6</w:t>
      </w:r>
      <w:r w:rsidR="002F4848" w:rsidRPr="00AF5FB7">
        <w:rPr>
          <w:sz w:val="28"/>
          <w:szCs w:val="28"/>
        </w:rPr>
        <w:t xml:space="preserve">. </w:t>
      </w:r>
      <w:proofErr w:type="gramStart"/>
      <w:r w:rsidR="002F4848" w:rsidRPr="00AF5FB7">
        <w:rPr>
          <w:sz w:val="28"/>
          <w:szCs w:val="28"/>
        </w:rPr>
        <w:t>Контроль за</w:t>
      </w:r>
      <w:proofErr w:type="gramEnd"/>
      <w:r w:rsidR="002F4848" w:rsidRPr="00AF5FB7">
        <w:rPr>
          <w:sz w:val="28"/>
          <w:szCs w:val="28"/>
        </w:rPr>
        <w:t xml:space="preserve"> исполнением настоящего </w:t>
      </w:r>
      <w:r w:rsidR="002F4848">
        <w:rPr>
          <w:sz w:val="28"/>
          <w:szCs w:val="28"/>
        </w:rPr>
        <w:t>п</w:t>
      </w:r>
      <w:r w:rsidR="002F4848" w:rsidRPr="00AF5FB7">
        <w:rPr>
          <w:sz w:val="28"/>
          <w:szCs w:val="28"/>
        </w:rPr>
        <w:t>остановления оставляю за собой.</w:t>
      </w:r>
    </w:p>
    <w:p w:rsidR="002F4848" w:rsidRPr="00B93E54" w:rsidRDefault="002F4848" w:rsidP="002F4848">
      <w:pPr>
        <w:ind w:firstLine="709"/>
        <w:jc w:val="both"/>
        <w:rPr>
          <w:sz w:val="28"/>
          <w:szCs w:val="28"/>
        </w:rPr>
      </w:pPr>
    </w:p>
    <w:p w:rsidR="002F4848" w:rsidRPr="00B93E54" w:rsidRDefault="002F4848" w:rsidP="002F4848">
      <w:pPr>
        <w:ind w:firstLine="709"/>
        <w:jc w:val="both"/>
        <w:rPr>
          <w:sz w:val="28"/>
          <w:szCs w:val="28"/>
        </w:rPr>
      </w:pPr>
    </w:p>
    <w:p w:rsidR="002F4848" w:rsidRPr="00B93E54" w:rsidRDefault="002F4848" w:rsidP="002F4848">
      <w:pPr>
        <w:ind w:firstLine="709"/>
        <w:jc w:val="both"/>
        <w:rPr>
          <w:sz w:val="28"/>
          <w:szCs w:val="28"/>
        </w:rPr>
      </w:pPr>
    </w:p>
    <w:p w:rsidR="008431CA" w:rsidRPr="008431CA" w:rsidRDefault="008431CA" w:rsidP="008431CA">
      <w:pPr>
        <w:rPr>
          <w:sz w:val="28"/>
          <w:szCs w:val="28"/>
        </w:rPr>
      </w:pPr>
      <w:r w:rsidRPr="008431CA">
        <w:rPr>
          <w:sz w:val="28"/>
          <w:szCs w:val="28"/>
        </w:rPr>
        <w:t xml:space="preserve">Глава </w:t>
      </w:r>
      <w:proofErr w:type="spellStart"/>
      <w:r w:rsidRPr="008431CA">
        <w:rPr>
          <w:sz w:val="28"/>
          <w:szCs w:val="28"/>
        </w:rPr>
        <w:t>Уланковского</w:t>
      </w:r>
      <w:proofErr w:type="spellEnd"/>
      <w:r w:rsidRPr="008431CA">
        <w:rPr>
          <w:sz w:val="28"/>
          <w:szCs w:val="28"/>
        </w:rPr>
        <w:t xml:space="preserve"> сельсовета</w:t>
      </w:r>
    </w:p>
    <w:p w:rsidR="002F4848" w:rsidRPr="008431CA" w:rsidRDefault="008431CA" w:rsidP="008431CA">
      <w:pPr>
        <w:jc w:val="both"/>
        <w:rPr>
          <w:color w:val="000000"/>
          <w:spacing w:val="-2"/>
          <w:sz w:val="28"/>
          <w:szCs w:val="28"/>
          <w:shd w:val="clear" w:color="auto" w:fill="FFFFFF"/>
        </w:rPr>
      </w:pPr>
      <w:proofErr w:type="spellStart"/>
      <w:r w:rsidRPr="008431CA">
        <w:rPr>
          <w:sz w:val="28"/>
          <w:szCs w:val="28"/>
        </w:rPr>
        <w:t>Суджанского</w:t>
      </w:r>
      <w:proofErr w:type="spellEnd"/>
      <w:r w:rsidRPr="008431CA">
        <w:rPr>
          <w:sz w:val="28"/>
          <w:szCs w:val="28"/>
        </w:rPr>
        <w:t xml:space="preserve"> района                                                                 Д.А.Воронов</w:t>
      </w:r>
    </w:p>
    <w:sectPr w:rsidR="002F4848" w:rsidRPr="008431CA" w:rsidSect="00A73A4A">
      <w:headerReference w:type="even" r:id="rId8"/>
      <w:headerReference w:type="default" r:id="rId9"/>
      <w:footerReference w:type="even" r:id="rId10"/>
      <w:footerReference w:type="default" r:id="rId11"/>
      <w:headerReference w:type="first" r:id="rId12"/>
      <w:footerReference w:type="first" r:id="rId13"/>
      <w:pgSz w:w="11906" w:h="16838"/>
      <w:pgMar w:top="284"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E8C" w:rsidRDefault="00647E8C" w:rsidP="007A0A50">
      <w:r>
        <w:separator/>
      </w:r>
    </w:p>
  </w:endnote>
  <w:endnote w:type="continuationSeparator" w:id="0">
    <w:p w:rsidR="00647E8C" w:rsidRDefault="00647E8C" w:rsidP="007A0A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Microsoft YaHei"/>
    <w:charset w:val="CC"/>
    <w:family w:val="auto"/>
    <w:pitch w:val="default"/>
    <w:sig w:usb0="00000000" w:usb1="00000000" w:usb2="00000000" w:usb3="00000000" w:csb0="00040001"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50" w:rsidRDefault="007A0A5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50" w:rsidRDefault="007A0A50">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50" w:rsidRDefault="007A0A5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E8C" w:rsidRDefault="00647E8C" w:rsidP="007A0A50">
      <w:r>
        <w:separator/>
      </w:r>
    </w:p>
  </w:footnote>
  <w:footnote w:type="continuationSeparator" w:id="0">
    <w:p w:rsidR="00647E8C" w:rsidRDefault="00647E8C" w:rsidP="007A0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50" w:rsidRDefault="007A0A5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50" w:rsidRDefault="007A0A5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50" w:rsidRDefault="007A0A5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6840F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162CE950"/>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09EE6EDC"/>
    <w:lvl w:ilvl="0">
      <w:start w:val="1"/>
      <w:numFmt w:val="bullet"/>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2"/>
    <w:multiLevelType w:val="multilevel"/>
    <w:tmpl w:val="00000002"/>
    <w:name w:val="WW8Num3"/>
    <w:lvl w:ilvl="0">
      <w:start w:val="1"/>
      <w:numFmt w:val="decimal"/>
      <w:lvlText w:val="%1."/>
      <w:lvlJc w:val="left"/>
      <w:pPr>
        <w:tabs>
          <w:tab w:val="num" w:pos="0"/>
        </w:tabs>
        <w:ind w:left="1215" w:hanging="1215"/>
      </w:pPr>
      <w:rPr>
        <w:rFonts w:ascii="Times New Roman" w:hAnsi="Times New Roman" w:cs="Times New Roman"/>
        <w:sz w:val="28"/>
        <w:szCs w:val="28"/>
      </w:rPr>
    </w:lvl>
    <w:lvl w:ilvl="1">
      <w:start w:val="1"/>
      <w:numFmt w:val="decimal"/>
      <w:lvlText w:val="%1.%2."/>
      <w:lvlJc w:val="left"/>
      <w:pPr>
        <w:tabs>
          <w:tab w:val="num" w:pos="0"/>
        </w:tabs>
        <w:ind w:left="1935" w:hanging="1215"/>
      </w:pPr>
      <w:rPr>
        <w:rFonts w:ascii="Times New Roman" w:hAnsi="Times New Roman" w:cs="Times New Roman"/>
        <w:sz w:val="28"/>
        <w:szCs w:val="28"/>
      </w:rPr>
    </w:lvl>
    <w:lvl w:ilvl="2">
      <w:start w:val="1"/>
      <w:numFmt w:val="decimal"/>
      <w:lvlText w:val="%1.%2.%3."/>
      <w:lvlJc w:val="left"/>
      <w:pPr>
        <w:tabs>
          <w:tab w:val="num" w:pos="0"/>
        </w:tabs>
        <w:ind w:left="2655" w:hanging="1215"/>
      </w:pPr>
      <w:rPr>
        <w:rFonts w:ascii="Times New Roman" w:hAnsi="Times New Roman" w:cs="Times New Roman"/>
        <w:sz w:val="28"/>
        <w:szCs w:val="28"/>
      </w:rPr>
    </w:lvl>
    <w:lvl w:ilvl="3">
      <w:start w:val="1"/>
      <w:numFmt w:val="decimal"/>
      <w:lvlText w:val="%1.%2.%3.%4."/>
      <w:lvlJc w:val="left"/>
      <w:pPr>
        <w:tabs>
          <w:tab w:val="num" w:pos="0"/>
        </w:tabs>
        <w:ind w:left="3375" w:hanging="1215"/>
      </w:pPr>
      <w:rPr>
        <w:rFonts w:ascii="Times New Roman" w:hAnsi="Times New Roman" w:cs="Times New Roman"/>
        <w:sz w:val="28"/>
        <w:szCs w:val="28"/>
      </w:rPr>
    </w:lvl>
    <w:lvl w:ilvl="4">
      <w:start w:val="1"/>
      <w:numFmt w:val="decimal"/>
      <w:lvlText w:val="%1.%2.%3.%4.%5."/>
      <w:lvlJc w:val="left"/>
      <w:pPr>
        <w:tabs>
          <w:tab w:val="num" w:pos="0"/>
        </w:tabs>
        <w:ind w:left="4095" w:hanging="1215"/>
      </w:pPr>
      <w:rPr>
        <w:rFonts w:ascii="Times New Roman" w:hAnsi="Times New Roman" w:cs="Times New Roman"/>
        <w:sz w:val="28"/>
        <w:szCs w:val="28"/>
      </w:rPr>
    </w:lvl>
    <w:lvl w:ilvl="5">
      <w:start w:val="1"/>
      <w:numFmt w:val="decimal"/>
      <w:lvlText w:val="%1.%2.%3.%4.%5.%6."/>
      <w:lvlJc w:val="left"/>
      <w:pPr>
        <w:tabs>
          <w:tab w:val="num" w:pos="0"/>
        </w:tabs>
        <w:ind w:left="5040" w:hanging="1440"/>
      </w:pPr>
      <w:rPr>
        <w:rFonts w:ascii="Times New Roman" w:hAnsi="Times New Roman" w:cs="Times New Roman"/>
        <w:sz w:val="28"/>
        <w:szCs w:val="28"/>
      </w:rPr>
    </w:lvl>
    <w:lvl w:ilvl="6">
      <w:start w:val="1"/>
      <w:numFmt w:val="decimal"/>
      <w:lvlText w:val="%1.%2.%3.%4.%5.%6.%7."/>
      <w:lvlJc w:val="left"/>
      <w:pPr>
        <w:tabs>
          <w:tab w:val="num" w:pos="0"/>
        </w:tabs>
        <w:ind w:left="6120" w:hanging="1800"/>
      </w:pPr>
      <w:rPr>
        <w:rFonts w:ascii="Times New Roman" w:hAnsi="Times New Roman" w:cs="Times New Roman"/>
        <w:sz w:val="28"/>
        <w:szCs w:val="28"/>
      </w:rPr>
    </w:lvl>
    <w:lvl w:ilvl="7">
      <w:start w:val="1"/>
      <w:numFmt w:val="decimal"/>
      <w:lvlText w:val="%1.%2.%3.%4.%5.%6.%7.%8."/>
      <w:lvlJc w:val="left"/>
      <w:pPr>
        <w:tabs>
          <w:tab w:val="num" w:pos="0"/>
        </w:tabs>
        <w:ind w:left="6840" w:hanging="1800"/>
      </w:pPr>
      <w:rPr>
        <w:rFonts w:ascii="Times New Roman" w:hAnsi="Times New Roman" w:cs="Times New Roman"/>
        <w:sz w:val="28"/>
        <w:szCs w:val="28"/>
      </w:rPr>
    </w:lvl>
    <w:lvl w:ilvl="8">
      <w:start w:val="1"/>
      <w:numFmt w:val="decimal"/>
      <w:lvlText w:val="%1.%2.%3.%4.%5.%6.%7.%8.%9."/>
      <w:lvlJc w:val="left"/>
      <w:pPr>
        <w:tabs>
          <w:tab w:val="num" w:pos="0"/>
        </w:tabs>
        <w:ind w:left="7920" w:hanging="2160"/>
      </w:pPr>
      <w:rPr>
        <w:rFonts w:ascii="Times New Roman" w:hAnsi="Times New Roman" w:cs="Times New Roman"/>
        <w:sz w:val="28"/>
        <w:szCs w:val="28"/>
      </w:rPr>
    </w:lvl>
  </w:abstractNum>
  <w:abstractNum w:abstractNumId="5">
    <w:nsid w:val="00000003"/>
    <w:multiLevelType w:val="multilevel"/>
    <w:tmpl w:val="00000002"/>
    <w:lvl w:ilvl="0">
      <w:start w:val="2"/>
      <w:numFmt w:val="decimal"/>
      <w:lvlText w:val="%1."/>
      <w:lvlJc w:val="left"/>
      <w:rPr>
        <w:b w:val="0"/>
        <w:bCs w:val="0"/>
        <w:i w:val="0"/>
        <w:iCs w:val="0"/>
        <w:smallCaps w:val="0"/>
        <w:strike w:val="0"/>
        <w:color w:val="000000"/>
        <w:spacing w:val="0"/>
        <w:w w:val="100"/>
        <w:position w:val="0"/>
        <w:sz w:val="26"/>
        <w:szCs w:val="26"/>
        <w:u w:val="none"/>
      </w:rPr>
    </w:lvl>
    <w:lvl w:ilvl="1">
      <w:start w:val="2"/>
      <w:numFmt w:val="decimal"/>
      <w:lvlText w:val="%1."/>
      <w:lvlJc w:val="left"/>
      <w:rPr>
        <w:b w:val="0"/>
        <w:bCs w:val="0"/>
        <w:i w:val="0"/>
        <w:iCs w:val="0"/>
        <w:smallCaps w:val="0"/>
        <w:strike w:val="0"/>
        <w:color w:val="000000"/>
        <w:spacing w:val="0"/>
        <w:w w:val="100"/>
        <w:position w:val="0"/>
        <w:sz w:val="26"/>
        <w:szCs w:val="26"/>
        <w:u w:val="none"/>
      </w:rPr>
    </w:lvl>
    <w:lvl w:ilvl="2">
      <w:start w:val="2"/>
      <w:numFmt w:val="decimal"/>
      <w:lvlText w:val="%1."/>
      <w:lvlJc w:val="left"/>
      <w:rPr>
        <w:b w:val="0"/>
        <w:bCs w:val="0"/>
        <w:i w:val="0"/>
        <w:iCs w:val="0"/>
        <w:smallCaps w:val="0"/>
        <w:strike w:val="0"/>
        <w:color w:val="000000"/>
        <w:spacing w:val="0"/>
        <w:w w:val="100"/>
        <w:position w:val="0"/>
        <w:sz w:val="26"/>
        <w:szCs w:val="26"/>
        <w:u w:val="none"/>
      </w:rPr>
    </w:lvl>
    <w:lvl w:ilvl="3">
      <w:start w:val="2"/>
      <w:numFmt w:val="decimal"/>
      <w:lvlText w:val="%1."/>
      <w:lvlJc w:val="left"/>
      <w:rPr>
        <w:b w:val="0"/>
        <w:bCs w:val="0"/>
        <w:i w:val="0"/>
        <w:iCs w:val="0"/>
        <w:smallCaps w:val="0"/>
        <w:strike w:val="0"/>
        <w:color w:val="000000"/>
        <w:spacing w:val="0"/>
        <w:w w:val="100"/>
        <w:position w:val="0"/>
        <w:sz w:val="26"/>
        <w:szCs w:val="26"/>
        <w:u w:val="none"/>
      </w:rPr>
    </w:lvl>
    <w:lvl w:ilvl="4">
      <w:start w:val="2"/>
      <w:numFmt w:val="decimal"/>
      <w:lvlText w:val="%1."/>
      <w:lvlJc w:val="left"/>
      <w:rPr>
        <w:b w:val="0"/>
        <w:bCs w:val="0"/>
        <w:i w:val="0"/>
        <w:iCs w:val="0"/>
        <w:smallCaps w:val="0"/>
        <w:strike w:val="0"/>
        <w:color w:val="000000"/>
        <w:spacing w:val="0"/>
        <w:w w:val="100"/>
        <w:position w:val="0"/>
        <w:sz w:val="26"/>
        <w:szCs w:val="26"/>
        <w:u w:val="none"/>
      </w:rPr>
    </w:lvl>
    <w:lvl w:ilvl="5">
      <w:start w:val="2"/>
      <w:numFmt w:val="decimal"/>
      <w:lvlText w:val="%1."/>
      <w:lvlJc w:val="left"/>
      <w:rPr>
        <w:b w:val="0"/>
        <w:bCs w:val="0"/>
        <w:i w:val="0"/>
        <w:iCs w:val="0"/>
        <w:smallCaps w:val="0"/>
        <w:strike w:val="0"/>
        <w:color w:val="000000"/>
        <w:spacing w:val="0"/>
        <w:w w:val="100"/>
        <w:position w:val="0"/>
        <w:sz w:val="26"/>
        <w:szCs w:val="26"/>
        <w:u w:val="none"/>
      </w:rPr>
    </w:lvl>
    <w:lvl w:ilvl="6">
      <w:start w:val="2"/>
      <w:numFmt w:val="decimal"/>
      <w:lvlText w:val="%1."/>
      <w:lvlJc w:val="left"/>
      <w:rPr>
        <w:b w:val="0"/>
        <w:bCs w:val="0"/>
        <w:i w:val="0"/>
        <w:iCs w:val="0"/>
        <w:smallCaps w:val="0"/>
        <w:strike w:val="0"/>
        <w:color w:val="000000"/>
        <w:spacing w:val="0"/>
        <w:w w:val="100"/>
        <w:position w:val="0"/>
        <w:sz w:val="26"/>
        <w:szCs w:val="26"/>
        <w:u w:val="none"/>
      </w:rPr>
    </w:lvl>
    <w:lvl w:ilvl="7">
      <w:start w:val="2"/>
      <w:numFmt w:val="decimal"/>
      <w:lvlText w:val="%1."/>
      <w:lvlJc w:val="left"/>
      <w:rPr>
        <w:b w:val="0"/>
        <w:bCs w:val="0"/>
        <w:i w:val="0"/>
        <w:iCs w:val="0"/>
        <w:smallCaps w:val="0"/>
        <w:strike w:val="0"/>
        <w:color w:val="000000"/>
        <w:spacing w:val="0"/>
        <w:w w:val="100"/>
        <w:position w:val="0"/>
        <w:sz w:val="26"/>
        <w:szCs w:val="26"/>
        <w:u w:val="none"/>
      </w:rPr>
    </w:lvl>
    <w:lvl w:ilvl="8">
      <w:start w:val="2"/>
      <w:numFmt w:val="decimal"/>
      <w:lvlText w:val="%1."/>
      <w:lvlJc w:val="left"/>
      <w:rPr>
        <w:b w:val="0"/>
        <w:bCs w:val="0"/>
        <w:i w:val="0"/>
        <w:iCs w:val="0"/>
        <w:smallCaps w:val="0"/>
        <w:strike w:val="0"/>
        <w:color w:val="000000"/>
        <w:spacing w:val="0"/>
        <w:w w:val="100"/>
        <w:position w:val="0"/>
        <w:sz w:val="26"/>
        <w:szCs w:val="26"/>
        <w:u w:val="none"/>
      </w:rPr>
    </w:lvl>
  </w:abstractNum>
  <w:abstractNum w:abstractNumId="6">
    <w:nsid w:val="00000004"/>
    <w:multiLevelType w:val="multilevel"/>
    <w:tmpl w:val="00000004"/>
    <w:name w:val="WW8Num4"/>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15A7C98"/>
    <w:multiLevelType w:val="hybridMultilevel"/>
    <w:tmpl w:val="458A0E7A"/>
    <w:lvl w:ilvl="0" w:tplc="B74A031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29F398E"/>
    <w:multiLevelType w:val="hybridMultilevel"/>
    <w:tmpl w:val="312A925E"/>
    <w:lvl w:ilvl="0" w:tplc="F9168B0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605662"/>
    <w:multiLevelType w:val="multilevel"/>
    <w:tmpl w:val="66621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7F4D2C"/>
    <w:multiLevelType w:val="multilevel"/>
    <w:tmpl w:val="9524F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7D15F4"/>
    <w:multiLevelType w:val="multilevel"/>
    <w:tmpl w:val="66904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F42013"/>
    <w:multiLevelType w:val="hybridMultilevel"/>
    <w:tmpl w:val="2FF6588C"/>
    <w:lvl w:ilvl="0" w:tplc="50F2E97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1E794A"/>
    <w:multiLevelType w:val="hybridMultilevel"/>
    <w:tmpl w:val="39C0D0BA"/>
    <w:lvl w:ilvl="0" w:tplc="1DA6AFF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2028ED"/>
    <w:multiLevelType w:val="hybridMultilevel"/>
    <w:tmpl w:val="2D186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52A14F1"/>
    <w:multiLevelType w:val="hybridMultilevel"/>
    <w:tmpl w:val="01F8E7C6"/>
    <w:lvl w:ilvl="0" w:tplc="0E28907A">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6">
    <w:nsid w:val="47CB79B8"/>
    <w:multiLevelType w:val="multilevel"/>
    <w:tmpl w:val="78CCB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E709ED"/>
    <w:multiLevelType w:val="multilevel"/>
    <w:tmpl w:val="94D0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807573"/>
    <w:multiLevelType w:val="multilevel"/>
    <w:tmpl w:val="45E01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D61F2D"/>
    <w:multiLevelType w:val="hybridMultilevel"/>
    <w:tmpl w:val="060E7F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662065"/>
    <w:multiLevelType w:val="multilevel"/>
    <w:tmpl w:val="15D4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B214A0"/>
    <w:multiLevelType w:val="hybridMultilevel"/>
    <w:tmpl w:val="C2A00D2A"/>
    <w:lvl w:ilvl="0" w:tplc="5164024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A0C1B41"/>
    <w:multiLevelType w:val="hybridMultilevel"/>
    <w:tmpl w:val="33CC625A"/>
    <w:lvl w:ilvl="0" w:tplc="D05A84B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C85DB6"/>
    <w:multiLevelType w:val="multilevel"/>
    <w:tmpl w:val="3E663062"/>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9E168F"/>
    <w:multiLevelType w:val="multilevel"/>
    <w:tmpl w:val="FDBE2F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0531C7"/>
    <w:multiLevelType w:val="hybridMultilevel"/>
    <w:tmpl w:val="BC547604"/>
    <w:lvl w:ilvl="0" w:tplc="44C6B380">
      <w:start w:val="1"/>
      <w:numFmt w:val="decimal"/>
      <w:lvlText w:val="%1."/>
      <w:lvlJc w:val="left"/>
      <w:pPr>
        <w:ind w:left="720" w:hanging="360"/>
      </w:pPr>
      <w:rPr>
        <w:rFonts w:ascii="Calibri" w:hAnsi="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2"/>
  </w:num>
  <w:num w:numId="7">
    <w:abstractNumId w:val="21"/>
  </w:num>
  <w:num w:numId="8">
    <w:abstractNumId w:val="22"/>
  </w:num>
  <w:num w:numId="9">
    <w:abstractNumId w:val="7"/>
  </w:num>
  <w:num w:numId="10">
    <w:abstractNumId w:val="13"/>
  </w:num>
  <w:num w:numId="11">
    <w:abstractNumId w:val="19"/>
  </w:num>
  <w:num w:numId="12">
    <w:abstractNumId w:val="20"/>
  </w:num>
  <w:num w:numId="13">
    <w:abstractNumId w:val="24"/>
  </w:num>
  <w:num w:numId="14">
    <w:abstractNumId w:val="16"/>
  </w:num>
  <w:num w:numId="15">
    <w:abstractNumId w:val="9"/>
  </w:num>
  <w:num w:numId="16">
    <w:abstractNumId w:val="18"/>
  </w:num>
  <w:num w:numId="17">
    <w:abstractNumId w:val="11"/>
  </w:num>
  <w:num w:numId="18">
    <w:abstractNumId w:val="17"/>
  </w:num>
  <w:num w:numId="19">
    <w:abstractNumId w:val="10"/>
  </w:num>
  <w:num w:numId="20">
    <w:abstractNumId w:val="23"/>
  </w:num>
  <w:num w:numId="21">
    <w:abstractNumId w:val="5"/>
  </w:num>
  <w:num w:numId="22">
    <w:abstractNumId w:val="8"/>
  </w:num>
  <w:num w:numId="23">
    <w:abstractNumId w:val="2"/>
  </w:num>
  <w:num w:numId="24">
    <w:abstractNumId w:val="1"/>
  </w:num>
  <w:num w:numId="25">
    <w:abstractNumId w:val="0"/>
  </w:num>
  <w:num w:numId="26">
    <w:abstractNumId w:val="3"/>
  </w:num>
  <w:num w:numId="27">
    <w:abstractNumId w:val="4"/>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157423"/>
    <w:rsid w:val="00007748"/>
    <w:rsid w:val="0001049F"/>
    <w:rsid w:val="00010D39"/>
    <w:rsid w:val="00015AD5"/>
    <w:rsid w:val="00016B58"/>
    <w:rsid w:val="00020801"/>
    <w:rsid w:val="00021CD5"/>
    <w:rsid w:val="00025740"/>
    <w:rsid w:val="000309DB"/>
    <w:rsid w:val="00051EF5"/>
    <w:rsid w:val="000525E2"/>
    <w:rsid w:val="00054254"/>
    <w:rsid w:val="00062DB8"/>
    <w:rsid w:val="00070E8E"/>
    <w:rsid w:val="00072CB9"/>
    <w:rsid w:val="00087630"/>
    <w:rsid w:val="00092B04"/>
    <w:rsid w:val="000C18B0"/>
    <w:rsid w:val="000C5708"/>
    <w:rsid w:val="000D3B08"/>
    <w:rsid w:val="000D4BDF"/>
    <w:rsid w:val="000D5156"/>
    <w:rsid w:val="000E1DB6"/>
    <w:rsid w:val="000E42FD"/>
    <w:rsid w:val="000E6B69"/>
    <w:rsid w:val="000F569C"/>
    <w:rsid w:val="000F7BC9"/>
    <w:rsid w:val="00105D41"/>
    <w:rsid w:val="00110B3F"/>
    <w:rsid w:val="00111ABE"/>
    <w:rsid w:val="001166B7"/>
    <w:rsid w:val="00117E45"/>
    <w:rsid w:val="00140C79"/>
    <w:rsid w:val="001442CE"/>
    <w:rsid w:val="00154DB8"/>
    <w:rsid w:val="00157423"/>
    <w:rsid w:val="00157C64"/>
    <w:rsid w:val="00160ADF"/>
    <w:rsid w:val="00175C1F"/>
    <w:rsid w:val="001879EA"/>
    <w:rsid w:val="001A5A58"/>
    <w:rsid w:val="001B1B89"/>
    <w:rsid w:val="001D1833"/>
    <w:rsid w:val="001D5A56"/>
    <w:rsid w:val="001D678D"/>
    <w:rsid w:val="001E2B2D"/>
    <w:rsid w:val="001E564A"/>
    <w:rsid w:val="00207ADB"/>
    <w:rsid w:val="00215B2F"/>
    <w:rsid w:val="00216691"/>
    <w:rsid w:val="0022049C"/>
    <w:rsid w:val="00226BEB"/>
    <w:rsid w:val="002276DA"/>
    <w:rsid w:val="00227849"/>
    <w:rsid w:val="002410CD"/>
    <w:rsid w:val="002512FF"/>
    <w:rsid w:val="00253123"/>
    <w:rsid w:val="00257122"/>
    <w:rsid w:val="00260FE8"/>
    <w:rsid w:val="0026444A"/>
    <w:rsid w:val="00267B8D"/>
    <w:rsid w:val="00267D87"/>
    <w:rsid w:val="00273416"/>
    <w:rsid w:val="002806D2"/>
    <w:rsid w:val="00281314"/>
    <w:rsid w:val="00291C1D"/>
    <w:rsid w:val="00293C82"/>
    <w:rsid w:val="00294647"/>
    <w:rsid w:val="00294A23"/>
    <w:rsid w:val="002A60C2"/>
    <w:rsid w:val="002A6EAC"/>
    <w:rsid w:val="002C1F90"/>
    <w:rsid w:val="002C6203"/>
    <w:rsid w:val="002D51EE"/>
    <w:rsid w:val="002D5730"/>
    <w:rsid w:val="002D7B9A"/>
    <w:rsid w:val="002E4A9A"/>
    <w:rsid w:val="002F4848"/>
    <w:rsid w:val="002F72F5"/>
    <w:rsid w:val="00303268"/>
    <w:rsid w:val="00305DE0"/>
    <w:rsid w:val="00313D6C"/>
    <w:rsid w:val="00334ED9"/>
    <w:rsid w:val="0035017B"/>
    <w:rsid w:val="00352DAC"/>
    <w:rsid w:val="00355F61"/>
    <w:rsid w:val="00363D53"/>
    <w:rsid w:val="0036431B"/>
    <w:rsid w:val="00370988"/>
    <w:rsid w:val="0037166D"/>
    <w:rsid w:val="00386C0A"/>
    <w:rsid w:val="00387B0B"/>
    <w:rsid w:val="003A5E4B"/>
    <w:rsid w:val="003B27FE"/>
    <w:rsid w:val="003C5E2D"/>
    <w:rsid w:val="003D2B92"/>
    <w:rsid w:val="003D3997"/>
    <w:rsid w:val="003D7C5C"/>
    <w:rsid w:val="003E34A7"/>
    <w:rsid w:val="003F22D8"/>
    <w:rsid w:val="003F29CD"/>
    <w:rsid w:val="00402E96"/>
    <w:rsid w:val="00407DB3"/>
    <w:rsid w:val="00410770"/>
    <w:rsid w:val="00415388"/>
    <w:rsid w:val="00416760"/>
    <w:rsid w:val="00417650"/>
    <w:rsid w:val="004228DE"/>
    <w:rsid w:val="00433D3B"/>
    <w:rsid w:val="0043547B"/>
    <w:rsid w:val="004355C7"/>
    <w:rsid w:val="00455EE3"/>
    <w:rsid w:val="00461366"/>
    <w:rsid w:val="00462B65"/>
    <w:rsid w:val="00462C19"/>
    <w:rsid w:val="004732D3"/>
    <w:rsid w:val="00473B61"/>
    <w:rsid w:val="00475AD7"/>
    <w:rsid w:val="004830A3"/>
    <w:rsid w:val="0048660A"/>
    <w:rsid w:val="0048722E"/>
    <w:rsid w:val="00490BA3"/>
    <w:rsid w:val="00494FFB"/>
    <w:rsid w:val="00495125"/>
    <w:rsid w:val="004A01BC"/>
    <w:rsid w:val="004A12F7"/>
    <w:rsid w:val="004A7BBE"/>
    <w:rsid w:val="004B3D79"/>
    <w:rsid w:val="004C32EF"/>
    <w:rsid w:val="004C5616"/>
    <w:rsid w:val="004C7668"/>
    <w:rsid w:val="004D5C4D"/>
    <w:rsid w:val="004E1BE7"/>
    <w:rsid w:val="004E6D1B"/>
    <w:rsid w:val="005050AD"/>
    <w:rsid w:val="0051085E"/>
    <w:rsid w:val="00513852"/>
    <w:rsid w:val="005218E7"/>
    <w:rsid w:val="00536A96"/>
    <w:rsid w:val="00544AD3"/>
    <w:rsid w:val="005571B9"/>
    <w:rsid w:val="005670D1"/>
    <w:rsid w:val="00581993"/>
    <w:rsid w:val="0058459B"/>
    <w:rsid w:val="00594BDB"/>
    <w:rsid w:val="005A3C11"/>
    <w:rsid w:val="005A6B33"/>
    <w:rsid w:val="005B1802"/>
    <w:rsid w:val="005C2FAB"/>
    <w:rsid w:val="005D002C"/>
    <w:rsid w:val="005D60DA"/>
    <w:rsid w:val="005D6CBB"/>
    <w:rsid w:val="005E1A31"/>
    <w:rsid w:val="005E1CC7"/>
    <w:rsid w:val="005E39B7"/>
    <w:rsid w:val="005F2BE2"/>
    <w:rsid w:val="0060464D"/>
    <w:rsid w:val="00612D0F"/>
    <w:rsid w:val="00632948"/>
    <w:rsid w:val="00636294"/>
    <w:rsid w:val="00647E8C"/>
    <w:rsid w:val="00661F4F"/>
    <w:rsid w:val="00664FFA"/>
    <w:rsid w:val="006674C5"/>
    <w:rsid w:val="0067360F"/>
    <w:rsid w:val="00685B31"/>
    <w:rsid w:val="00687274"/>
    <w:rsid w:val="006A42DF"/>
    <w:rsid w:val="006A73AD"/>
    <w:rsid w:val="006B23A3"/>
    <w:rsid w:val="006B6DA2"/>
    <w:rsid w:val="006C3EDF"/>
    <w:rsid w:val="006C5676"/>
    <w:rsid w:val="006C5DAB"/>
    <w:rsid w:val="006D1B72"/>
    <w:rsid w:val="006D7FB4"/>
    <w:rsid w:val="006E5EE9"/>
    <w:rsid w:val="006F3A59"/>
    <w:rsid w:val="00704ABB"/>
    <w:rsid w:val="00712381"/>
    <w:rsid w:val="00720CDE"/>
    <w:rsid w:val="00727698"/>
    <w:rsid w:val="007431D9"/>
    <w:rsid w:val="007566DD"/>
    <w:rsid w:val="00764B72"/>
    <w:rsid w:val="0078224A"/>
    <w:rsid w:val="0078570C"/>
    <w:rsid w:val="00787091"/>
    <w:rsid w:val="00790CCE"/>
    <w:rsid w:val="007978D5"/>
    <w:rsid w:val="007A0A50"/>
    <w:rsid w:val="007B105E"/>
    <w:rsid w:val="007B4655"/>
    <w:rsid w:val="007C2255"/>
    <w:rsid w:val="007C43EE"/>
    <w:rsid w:val="007C6E81"/>
    <w:rsid w:val="007E4376"/>
    <w:rsid w:val="007E5D67"/>
    <w:rsid w:val="007E61CB"/>
    <w:rsid w:val="007F7104"/>
    <w:rsid w:val="00801255"/>
    <w:rsid w:val="00801514"/>
    <w:rsid w:val="00826635"/>
    <w:rsid w:val="00835FD7"/>
    <w:rsid w:val="00837C9B"/>
    <w:rsid w:val="0084085F"/>
    <w:rsid w:val="008431CA"/>
    <w:rsid w:val="0084329D"/>
    <w:rsid w:val="00847FB1"/>
    <w:rsid w:val="008525F9"/>
    <w:rsid w:val="00853428"/>
    <w:rsid w:val="00864D92"/>
    <w:rsid w:val="00867BF3"/>
    <w:rsid w:val="00877CD1"/>
    <w:rsid w:val="00880777"/>
    <w:rsid w:val="00894C32"/>
    <w:rsid w:val="00897F06"/>
    <w:rsid w:val="008A30C5"/>
    <w:rsid w:val="008A59C2"/>
    <w:rsid w:val="008C08B9"/>
    <w:rsid w:val="008D7070"/>
    <w:rsid w:val="008E1F78"/>
    <w:rsid w:val="00922DCC"/>
    <w:rsid w:val="0094050A"/>
    <w:rsid w:val="00940E0B"/>
    <w:rsid w:val="00942599"/>
    <w:rsid w:val="00944799"/>
    <w:rsid w:val="00947A73"/>
    <w:rsid w:val="00950C59"/>
    <w:rsid w:val="0095412C"/>
    <w:rsid w:val="00954BAA"/>
    <w:rsid w:val="00960B0F"/>
    <w:rsid w:val="009718E8"/>
    <w:rsid w:val="00981060"/>
    <w:rsid w:val="00986D47"/>
    <w:rsid w:val="009A7B3E"/>
    <w:rsid w:val="009B6381"/>
    <w:rsid w:val="009C25BB"/>
    <w:rsid w:val="009D0B9A"/>
    <w:rsid w:val="009F5CC9"/>
    <w:rsid w:val="009F7D85"/>
    <w:rsid w:val="00A01E13"/>
    <w:rsid w:val="00A10BAF"/>
    <w:rsid w:val="00A24459"/>
    <w:rsid w:val="00A423FD"/>
    <w:rsid w:val="00A542C1"/>
    <w:rsid w:val="00A71577"/>
    <w:rsid w:val="00A72BF4"/>
    <w:rsid w:val="00A73A4A"/>
    <w:rsid w:val="00A8697D"/>
    <w:rsid w:val="00A905B6"/>
    <w:rsid w:val="00AC4224"/>
    <w:rsid w:val="00AE4012"/>
    <w:rsid w:val="00AE40B5"/>
    <w:rsid w:val="00AF1F07"/>
    <w:rsid w:val="00B03BED"/>
    <w:rsid w:val="00B04F6A"/>
    <w:rsid w:val="00B06E6D"/>
    <w:rsid w:val="00B07CA7"/>
    <w:rsid w:val="00B14BB9"/>
    <w:rsid w:val="00B2565A"/>
    <w:rsid w:val="00B27E2F"/>
    <w:rsid w:val="00B52330"/>
    <w:rsid w:val="00B60712"/>
    <w:rsid w:val="00B630E3"/>
    <w:rsid w:val="00B63719"/>
    <w:rsid w:val="00B63D0D"/>
    <w:rsid w:val="00B723FD"/>
    <w:rsid w:val="00B83DA6"/>
    <w:rsid w:val="00B83F1F"/>
    <w:rsid w:val="00B84E6F"/>
    <w:rsid w:val="00BA0B5B"/>
    <w:rsid w:val="00BB358E"/>
    <w:rsid w:val="00BB4A06"/>
    <w:rsid w:val="00BC1433"/>
    <w:rsid w:val="00BE3C2E"/>
    <w:rsid w:val="00BE48B8"/>
    <w:rsid w:val="00BE7B12"/>
    <w:rsid w:val="00BE7FC8"/>
    <w:rsid w:val="00BF47AD"/>
    <w:rsid w:val="00BF5DE9"/>
    <w:rsid w:val="00C06184"/>
    <w:rsid w:val="00C06CEC"/>
    <w:rsid w:val="00C16D5A"/>
    <w:rsid w:val="00C16EB9"/>
    <w:rsid w:val="00C16FB6"/>
    <w:rsid w:val="00C25A1E"/>
    <w:rsid w:val="00C36D14"/>
    <w:rsid w:val="00C37FAB"/>
    <w:rsid w:val="00C45D0A"/>
    <w:rsid w:val="00C60DED"/>
    <w:rsid w:val="00C64A42"/>
    <w:rsid w:val="00C661AF"/>
    <w:rsid w:val="00C668EC"/>
    <w:rsid w:val="00C71182"/>
    <w:rsid w:val="00C7413A"/>
    <w:rsid w:val="00C76869"/>
    <w:rsid w:val="00C83BE7"/>
    <w:rsid w:val="00C857B5"/>
    <w:rsid w:val="00C9130F"/>
    <w:rsid w:val="00C97D53"/>
    <w:rsid w:val="00CA2DFB"/>
    <w:rsid w:val="00CA39EA"/>
    <w:rsid w:val="00CC052F"/>
    <w:rsid w:val="00CC4B34"/>
    <w:rsid w:val="00CD50D5"/>
    <w:rsid w:val="00CE63E3"/>
    <w:rsid w:val="00CF43C1"/>
    <w:rsid w:val="00D06E57"/>
    <w:rsid w:val="00D07D3B"/>
    <w:rsid w:val="00D1592C"/>
    <w:rsid w:val="00D24EFE"/>
    <w:rsid w:val="00D32407"/>
    <w:rsid w:val="00D34138"/>
    <w:rsid w:val="00D35BDB"/>
    <w:rsid w:val="00D3665B"/>
    <w:rsid w:val="00D40CD3"/>
    <w:rsid w:val="00D414A8"/>
    <w:rsid w:val="00D57227"/>
    <w:rsid w:val="00D63DBE"/>
    <w:rsid w:val="00D67479"/>
    <w:rsid w:val="00D87EDD"/>
    <w:rsid w:val="00D919A0"/>
    <w:rsid w:val="00DB1416"/>
    <w:rsid w:val="00DB5AF0"/>
    <w:rsid w:val="00DB6572"/>
    <w:rsid w:val="00DC2FF0"/>
    <w:rsid w:val="00DE2CBF"/>
    <w:rsid w:val="00DF40FD"/>
    <w:rsid w:val="00E12256"/>
    <w:rsid w:val="00E33B40"/>
    <w:rsid w:val="00E353BF"/>
    <w:rsid w:val="00E36EB4"/>
    <w:rsid w:val="00E40ECC"/>
    <w:rsid w:val="00E56565"/>
    <w:rsid w:val="00E618B7"/>
    <w:rsid w:val="00E64A0A"/>
    <w:rsid w:val="00E673EB"/>
    <w:rsid w:val="00E675D5"/>
    <w:rsid w:val="00E72767"/>
    <w:rsid w:val="00E7514A"/>
    <w:rsid w:val="00E75281"/>
    <w:rsid w:val="00EA5494"/>
    <w:rsid w:val="00EB3A4D"/>
    <w:rsid w:val="00EB54E9"/>
    <w:rsid w:val="00EC16FF"/>
    <w:rsid w:val="00EC7C20"/>
    <w:rsid w:val="00ED2C0A"/>
    <w:rsid w:val="00EE1279"/>
    <w:rsid w:val="00F0028E"/>
    <w:rsid w:val="00F133E4"/>
    <w:rsid w:val="00F137C4"/>
    <w:rsid w:val="00F200E8"/>
    <w:rsid w:val="00F21AE9"/>
    <w:rsid w:val="00F3584B"/>
    <w:rsid w:val="00F43EBE"/>
    <w:rsid w:val="00F4758F"/>
    <w:rsid w:val="00F47C79"/>
    <w:rsid w:val="00F54C51"/>
    <w:rsid w:val="00F62F5B"/>
    <w:rsid w:val="00F75545"/>
    <w:rsid w:val="00F82F8E"/>
    <w:rsid w:val="00FC0135"/>
    <w:rsid w:val="00FD4A0C"/>
    <w:rsid w:val="00FD77C7"/>
    <w:rsid w:val="00FE1A11"/>
    <w:rsid w:val="00FE3216"/>
    <w:rsid w:val="00FF6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23"/>
    <w:rPr>
      <w:rFonts w:ascii="Times New Roman" w:eastAsia="Times New Roman" w:hAnsi="Times New Roman"/>
      <w:sz w:val="24"/>
      <w:szCs w:val="24"/>
    </w:rPr>
  </w:style>
  <w:style w:type="paragraph" w:styleId="1">
    <w:name w:val="heading 1"/>
    <w:basedOn w:val="a"/>
    <w:next w:val="a"/>
    <w:link w:val="10"/>
    <w:qFormat/>
    <w:rsid w:val="00704ABB"/>
    <w:pPr>
      <w:keepNext/>
      <w:jc w:val="center"/>
      <w:outlineLvl w:val="0"/>
    </w:pPr>
    <w:rPr>
      <w:b/>
      <w:sz w:val="28"/>
      <w:szCs w:val="20"/>
      <w:lang/>
    </w:rPr>
  </w:style>
  <w:style w:type="paragraph" w:styleId="2">
    <w:name w:val="heading 2"/>
    <w:basedOn w:val="a"/>
    <w:next w:val="a"/>
    <w:link w:val="20"/>
    <w:uiPriority w:val="99"/>
    <w:qFormat/>
    <w:rsid w:val="00704ABB"/>
    <w:pPr>
      <w:keepNext/>
      <w:outlineLvl w:val="1"/>
    </w:pPr>
    <w:rPr>
      <w:b/>
      <w:szCs w:val="20"/>
      <w:lang/>
    </w:rPr>
  </w:style>
  <w:style w:type="paragraph" w:styleId="3">
    <w:name w:val="heading 3"/>
    <w:basedOn w:val="a"/>
    <w:next w:val="a"/>
    <w:link w:val="30"/>
    <w:unhideWhenUsed/>
    <w:qFormat/>
    <w:rsid w:val="00267D87"/>
    <w:pPr>
      <w:keepNext/>
      <w:spacing w:before="240" w:after="60"/>
      <w:outlineLvl w:val="2"/>
    </w:pPr>
    <w:rPr>
      <w:rFonts w:ascii="Cambria" w:hAnsi="Cambria"/>
      <w:b/>
      <w:bCs/>
      <w:sz w:val="26"/>
      <w:szCs w:val="26"/>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57423"/>
    <w:rPr>
      <w:rFonts w:ascii="Tahoma" w:hAnsi="Tahoma"/>
      <w:sz w:val="16"/>
      <w:szCs w:val="16"/>
      <w:lang/>
    </w:rPr>
  </w:style>
  <w:style w:type="character" w:customStyle="1" w:styleId="a4">
    <w:name w:val="Текст выноски Знак"/>
    <w:link w:val="a3"/>
    <w:uiPriority w:val="99"/>
    <w:rsid w:val="00157423"/>
    <w:rPr>
      <w:rFonts w:ascii="Tahoma" w:eastAsia="Times New Roman" w:hAnsi="Tahoma" w:cs="Tahoma"/>
      <w:sz w:val="16"/>
      <w:szCs w:val="16"/>
      <w:lang w:eastAsia="ru-RU"/>
    </w:rPr>
  </w:style>
  <w:style w:type="paragraph" w:styleId="a5">
    <w:name w:val="caption"/>
    <w:basedOn w:val="a"/>
    <w:qFormat/>
    <w:rsid w:val="00267B8D"/>
    <w:pPr>
      <w:jc w:val="center"/>
    </w:pPr>
    <w:rPr>
      <w:b/>
      <w:sz w:val="32"/>
      <w:szCs w:val="20"/>
    </w:rPr>
  </w:style>
  <w:style w:type="character" w:customStyle="1" w:styleId="10">
    <w:name w:val="Заголовок 1 Знак"/>
    <w:link w:val="1"/>
    <w:rsid w:val="00704ABB"/>
    <w:rPr>
      <w:rFonts w:ascii="Times New Roman" w:eastAsia="Times New Roman" w:hAnsi="Times New Roman"/>
      <w:b/>
      <w:sz w:val="28"/>
    </w:rPr>
  </w:style>
  <w:style w:type="character" w:customStyle="1" w:styleId="20">
    <w:name w:val="Заголовок 2 Знак"/>
    <w:link w:val="2"/>
    <w:uiPriority w:val="99"/>
    <w:rsid w:val="00704ABB"/>
    <w:rPr>
      <w:rFonts w:ascii="Times New Roman" w:eastAsia="Times New Roman" w:hAnsi="Times New Roman"/>
      <w:b/>
      <w:sz w:val="24"/>
    </w:rPr>
  </w:style>
  <w:style w:type="character" w:customStyle="1" w:styleId="FontStyle37">
    <w:name w:val="Font Style37"/>
    <w:rsid w:val="00BE48B8"/>
    <w:rPr>
      <w:rFonts w:ascii="Times New Roman" w:eastAsia="Times New Roman" w:hAnsi="Times New Roman" w:cs="Times New Roman"/>
      <w:sz w:val="26"/>
      <w:szCs w:val="26"/>
    </w:rPr>
  </w:style>
  <w:style w:type="character" w:customStyle="1" w:styleId="30">
    <w:name w:val="Заголовок 3 Знак"/>
    <w:link w:val="3"/>
    <w:rsid w:val="00267D87"/>
    <w:rPr>
      <w:rFonts w:ascii="Cambria" w:eastAsia="Times New Roman" w:hAnsi="Cambria" w:cs="Times New Roman"/>
      <w:b/>
      <w:bCs/>
      <w:sz w:val="26"/>
      <w:szCs w:val="26"/>
    </w:rPr>
  </w:style>
  <w:style w:type="character" w:customStyle="1" w:styleId="a6">
    <w:name w:val="Цветовое выделение для Текст"/>
    <w:rsid w:val="00942599"/>
    <w:rPr>
      <w:sz w:val="24"/>
    </w:rPr>
  </w:style>
  <w:style w:type="paragraph" w:customStyle="1" w:styleId="Standard">
    <w:name w:val="Standard"/>
    <w:rsid w:val="00A905B6"/>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character" w:customStyle="1" w:styleId="StrongEmphasis">
    <w:name w:val="Strong Emphasis"/>
    <w:rsid w:val="00A905B6"/>
    <w:rPr>
      <w:b/>
      <w:bCs/>
    </w:rPr>
  </w:style>
  <w:style w:type="numbering" w:customStyle="1" w:styleId="11">
    <w:name w:val="Нет списка1"/>
    <w:next w:val="a2"/>
    <w:semiHidden/>
    <w:rsid w:val="00AF1F07"/>
  </w:style>
  <w:style w:type="table" w:styleId="a7">
    <w:name w:val="Table Grid"/>
    <w:basedOn w:val="a1"/>
    <w:rsid w:val="00AF1F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AF1F07"/>
    <w:pPr>
      <w:widowControl w:val="0"/>
      <w:tabs>
        <w:tab w:val="left" w:pos="1196"/>
        <w:tab w:val="center" w:pos="4153"/>
        <w:tab w:val="right" w:pos="8306"/>
      </w:tabs>
      <w:ind w:firstLine="709"/>
      <w:jc w:val="both"/>
    </w:pPr>
    <w:rPr>
      <w:sz w:val="20"/>
      <w:szCs w:val="20"/>
      <w:lang/>
    </w:rPr>
  </w:style>
  <w:style w:type="character" w:customStyle="1" w:styleId="a9">
    <w:name w:val="Верхний колонтитул Знак"/>
    <w:link w:val="a8"/>
    <w:rsid w:val="00AF1F07"/>
    <w:rPr>
      <w:rFonts w:ascii="Times New Roman" w:eastAsia="Times New Roman" w:hAnsi="Times New Roman"/>
    </w:rPr>
  </w:style>
  <w:style w:type="paragraph" w:styleId="aa">
    <w:name w:val="List Paragraph"/>
    <w:basedOn w:val="a"/>
    <w:uiPriority w:val="34"/>
    <w:qFormat/>
    <w:rsid w:val="00AF1F07"/>
    <w:pPr>
      <w:widowControl w:val="0"/>
      <w:tabs>
        <w:tab w:val="left" w:pos="1196"/>
      </w:tabs>
      <w:spacing w:after="200" w:line="276" w:lineRule="auto"/>
      <w:ind w:left="720" w:firstLine="709"/>
      <w:contextualSpacing/>
      <w:jc w:val="both"/>
    </w:pPr>
    <w:rPr>
      <w:rFonts w:ascii="Calibri" w:hAnsi="Calibri"/>
      <w:sz w:val="22"/>
      <w:szCs w:val="22"/>
    </w:rPr>
  </w:style>
  <w:style w:type="paragraph" w:styleId="ab">
    <w:name w:val="No Spacing"/>
    <w:uiPriority w:val="1"/>
    <w:qFormat/>
    <w:rsid w:val="00AF1F07"/>
    <w:rPr>
      <w:sz w:val="22"/>
      <w:szCs w:val="22"/>
      <w:lang w:eastAsia="en-US"/>
    </w:rPr>
  </w:style>
  <w:style w:type="character" w:customStyle="1" w:styleId="blk">
    <w:name w:val="blk"/>
    <w:rsid w:val="00AF1F07"/>
  </w:style>
  <w:style w:type="paragraph" w:customStyle="1" w:styleId="ConsPlusNormal">
    <w:name w:val="ConsPlusNormal"/>
    <w:link w:val="ConsPlusNormal0"/>
    <w:uiPriority w:val="99"/>
    <w:rsid w:val="00AF1F07"/>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AF1F07"/>
    <w:rPr>
      <w:rFonts w:ascii="Arial" w:eastAsia="Times New Roman" w:hAnsi="Arial" w:cs="Arial"/>
      <w:lang w:val="ru-RU" w:eastAsia="ru-RU" w:bidi="ar-SA"/>
    </w:rPr>
  </w:style>
  <w:style w:type="character" w:customStyle="1" w:styleId="-">
    <w:name w:val="Интернет-ссылка"/>
    <w:uiPriority w:val="99"/>
    <w:semiHidden/>
    <w:rsid w:val="00AF1F07"/>
    <w:rPr>
      <w:color w:val="0000FF"/>
      <w:u w:val="single"/>
    </w:rPr>
  </w:style>
  <w:style w:type="character" w:styleId="ac">
    <w:name w:val="Hyperlink"/>
    <w:rsid w:val="00AF1F07"/>
    <w:rPr>
      <w:color w:val="0066CC"/>
      <w:u w:val="single"/>
    </w:rPr>
  </w:style>
  <w:style w:type="character" w:customStyle="1" w:styleId="21">
    <w:name w:val="Основной текст (2)_"/>
    <w:link w:val="22"/>
    <w:rsid w:val="00AF1F07"/>
    <w:rPr>
      <w:shd w:val="clear" w:color="auto" w:fill="FFFFFF"/>
    </w:rPr>
  </w:style>
  <w:style w:type="paragraph" w:customStyle="1" w:styleId="22">
    <w:name w:val="Основной текст (2)"/>
    <w:basedOn w:val="a"/>
    <w:link w:val="21"/>
    <w:rsid w:val="00AF1F07"/>
    <w:pPr>
      <w:widowControl w:val="0"/>
      <w:shd w:val="clear" w:color="auto" w:fill="FFFFFF"/>
      <w:tabs>
        <w:tab w:val="left" w:pos="1196"/>
      </w:tabs>
      <w:spacing w:before="180" w:line="274" w:lineRule="exact"/>
      <w:ind w:firstLine="709"/>
      <w:jc w:val="both"/>
    </w:pPr>
    <w:rPr>
      <w:rFonts w:ascii="Calibri" w:eastAsia="Calibri" w:hAnsi="Calibri"/>
      <w:sz w:val="20"/>
      <w:szCs w:val="20"/>
      <w:lang/>
    </w:rPr>
  </w:style>
  <w:style w:type="character" w:customStyle="1" w:styleId="5">
    <w:name w:val="Основной текст (5)_"/>
    <w:link w:val="50"/>
    <w:rsid w:val="00AF1F07"/>
    <w:rPr>
      <w:b/>
      <w:bCs/>
      <w:shd w:val="clear" w:color="auto" w:fill="FFFFFF"/>
    </w:rPr>
  </w:style>
  <w:style w:type="character" w:customStyle="1" w:styleId="6">
    <w:name w:val="Основной текст (6)_"/>
    <w:link w:val="60"/>
    <w:rsid w:val="00AF1F07"/>
    <w:rPr>
      <w:b/>
      <w:bCs/>
      <w:sz w:val="32"/>
      <w:szCs w:val="32"/>
      <w:shd w:val="clear" w:color="auto" w:fill="FFFFFF"/>
    </w:rPr>
  </w:style>
  <w:style w:type="character" w:customStyle="1" w:styleId="23">
    <w:name w:val="Заголовок №2_"/>
    <w:link w:val="24"/>
    <w:rsid w:val="00AF1F07"/>
    <w:rPr>
      <w:b/>
      <w:bCs/>
      <w:sz w:val="32"/>
      <w:szCs w:val="32"/>
      <w:shd w:val="clear" w:color="auto" w:fill="FFFFFF"/>
    </w:rPr>
  </w:style>
  <w:style w:type="character" w:customStyle="1" w:styleId="21pt">
    <w:name w:val="Основной текст (2) + Интервал 1 pt"/>
    <w:rsid w:val="00AF1F07"/>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7">
    <w:name w:val="Основной текст (7)_"/>
    <w:link w:val="70"/>
    <w:rsid w:val="00AF1F07"/>
    <w:rPr>
      <w:b/>
      <w:bCs/>
      <w:sz w:val="22"/>
      <w:szCs w:val="22"/>
      <w:shd w:val="clear" w:color="auto" w:fill="FFFFFF"/>
    </w:rPr>
  </w:style>
  <w:style w:type="character" w:customStyle="1" w:styleId="8">
    <w:name w:val="Основной текст (8)_"/>
    <w:link w:val="80"/>
    <w:rsid w:val="00AF1F07"/>
    <w:rPr>
      <w:shd w:val="clear" w:color="auto" w:fill="FFFFFF"/>
    </w:rPr>
  </w:style>
  <w:style w:type="character" w:customStyle="1" w:styleId="812pt">
    <w:name w:val="Основной текст (8) + 12 pt"/>
    <w:rsid w:val="00AF1F0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Подпись к таблице (2)_"/>
    <w:link w:val="26"/>
    <w:rsid w:val="00AF1F07"/>
    <w:rPr>
      <w:b/>
      <w:bCs/>
      <w:sz w:val="22"/>
      <w:szCs w:val="22"/>
      <w:shd w:val="clear" w:color="auto" w:fill="FFFFFF"/>
    </w:rPr>
  </w:style>
  <w:style w:type="character" w:customStyle="1" w:styleId="ad">
    <w:name w:val="Подпись к таблице_"/>
    <w:link w:val="ae"/>
    <w:rsid w:val="00AF1F07"/>
    <w:rPr>
      <w:shd w:val="clear" w:color="auto" w:fill="FFFFFF"/>
    </w:rPr>
  </w:style>
  <w:style w:type="paragraph" w:customStyle="1" w:styleId="50">
    <w:name w:val="Основной текст (5)"/>
    <w:basedOn w:val="a"/>
    <w:link w:val="5"/>
    <w:rsid w:val="00AF1F07"/>
    <w:pPr>
      <w:widowControl w:val="0"/>
      <w:shd w:val="clear" w:color="auto" w:fill="FFFFFF"/>
      <w:tabs>
        <w:tab w:val="left" w:pos="1196"/>
      </w:tabs>
      <w:spacing w:before="180" w:after="180" w:line="274" w:lineRule="exact"/>
      <w:ind w:firstLine="709"/>
      <w:jc w:val="both"/>
    </w:pPr>
    <w:rPr>
      <w:rFonts w:ascii="Calibri" w:eastAsia="Calibri" w:hAnsi="Calibri"/>
      <w:b/>
      <w:bCs/>
      <w:sz w:val="20"/>
      <w:szCs w:val="20"/>
      <w:lang/>
    </w:rPr>
  </w:style>
  <w:style w:type="paragraph" w:customStyle="1" w:styleId="60">
    <w:name w:val="Основной текст (6)"/>
    <w:basedOn w:val="a"/>
    <w:link w:val="6"/>
    <w:rsid w:val="00AF1F07"/>
    <w:pPr>
      <w:widowControl w:val="0"/>
      <w:shd w:val="clear" w:color="auto" w:fill="FFFFFF"/>
      <w:tabs>
        <w:tab w:val="left" w:pos="1196"/>
      </w:tabs>
      <w:spacing w:before="300" w:line="365" w:lineRule="exact"/>
      <w:ind w:firstLine="709"/>
      <w:jc w:val="center"/>
    </w:pPr>
    <w:rPr>
      <w:rFonts w:ascii="Calibri" w:eastAsia="Calibri" w:hAnsi="Calibri"/>
      <w:b/>
      <w:bCs/>
      <w:sz w:val="32"/>
      <w:szCs w:val="32"/>
      <w:lang/>
    </w:rPr>
  </w:style>
  <w:style w:type="paragraph" w:customStyle="1" w:styleId="24">
    <w:name w:val="Заголовок №2"/>
    <w:basedOn w:val="a"/>
    <w:link w:val="23"/>
    <w:rsid w:val="00AF1F07"/>
    <w:pPr>
      <w:widowControl w:val="0"/>
      <w:shd w:val="clear" w:color="auto" w:fill="FFFFFF"/>
      <w:tabs>
        <w:tab w:val="left" w:pos="1196"/>
      </w:tabs>
      <w:spacing w:before="300" w:after="300" w:line="0" w:lineRule="atLeast"/>
      <w:ind w:firstLine="709"/>
      <w:jc w:val="both"/>
      <w:outlineLvl w:val="1"/>
    </w:pPr>
    <w:rPr>
      <w:rFonts w:ascii="Calibri" w:eastAsia="Calibri" w:hAnsi="Calibri"/>
      <w:b/>
      <w:bCs/>
      <w:sz w:val="32"/>
      <w:szCs w:val="32"/>
      <w:lang/>
    </w:rPr>
  </w:style>
  <w:style w:type="paragraph" w:customStyle="1" w:styleId="70">
    <w:name w:val="Основной текст (7)"/>
    <w:basedOn w:val="a"/>
    <w:link w:val="7"/>
    <w:rsid w:val="00AF1F07"/>
    <w:pPr>
      <w:widowControl w:val="0"/>
      <w:shd w:val="clear" w:color="auto" w:fill="FFFFFF"/>
      <w:tabs>
        <w:tab w:val="left" w:pos="1196"/>
      </w:tabs>
      <w:spacing w:before="240" w:after="60" w:line="0" w:lineRule="atLeast"/>
      <w:ind w:firstLine="709"/>
      <w:jc w:val="center"/>
    </w:pPr>
    <w:rPr>
      <w:rFonts w:ascii="Calibri" w:eastAsia="Calibri" w:hAnsi="Calibri"/>
      <w:b/>
      <w:bCs/>
      <w:sz w:val="22"/>
      <w:szCs w:val="22"/>
      <w:lang/>
    </w:rPr>
  </w:style>
  <w:style w:type="paragraph" w:customStyle="1" w:styleId="80">
    <w:name w:val="Основной текст (8)"/>
    <w:basedOn w:val="a"/>
    <w:link w:val="8"/>
    <w:rsid w:val="00AF1F07"/>
    <w:pPr>
      <w:widowControl w:val="0"/>
      <w:shd w:val="clear" w:color="auto" w:fill="FFFFFF"/>
      <w:tabs>
        <w:tab w:val="left" w:pos="1196"/>
      </w:tabs>
      <w:spacing w:before="60" w:line="250" w:lineRule="exact"/>
      <w:ind w:firstLine="709"/>
      <w:jc w:val="both"/>
    </w:pPr>
    <w:rPr>
      <w:rFonts w:ascii="Calibri" w:eastAsia="Calibri" w:hAnsi="Calibri"/>
      <w:sz w:val="20"/>
      <w:szCs w:val="20"/>
      <w:lang/>
    </w:rPr>
  </w:style>
  <w:style w:type="paragraph" w:customStyle="1" w:styleId="26">
    <w:name w:val="Подпись к таблице (2)"/>
    <w:basedOn w:val="a"/>
    <w:link w:val="25"/>
    <w:rsid w:val="00AF1F07"/>
    <w:pPr>
      <w:widowControl w:val="0"/>
      <w:shd w:val="clear" w:color="auto" w:fill="FFFFFF"/>
      <w:tabs>
        <w:tab w:val="left" w:pos="1196"/>
      </w:tabs>
      <w:spacing w:after="60" w:line="0" w:lineRule="atLeast"/>
      <w:ind w:firstLine="709"/>
      <w:jc w:val="both"/>
    </w:pPr>
    <w:rPr>
      <w:rFonts w:ascii="Calibri" w:eastAsia="Calibri" w:hAnsi="Calibri"/>
      <w:b/>
      <w:bCs/>
      <w:sz w:val="22"/>
      <w:szCs w:val="22"/>
      <w:lang/>
    </w:rPr>
  </w:style>
  <w:style w:type="paragraph" w:customStyle="1" w:styleId="ae">
    <w:name w:val="Подпись к таблице"/>
    <w:basedOn w:val="a"/>
    <w:link w:val="ad"/>
    <w:rsid w:val="00AF1F07"/>
    <w:pPr>
      <w:widowControl w:val="0"/>
      <w:shd w:val="clear" w:color="auto" w:fill="FFFFFF"/>
      <w:tabs>
        <w:tab w:val="left" w:pos="1196"/>
      </w:tabs>
      <w:spacing w:before="60" w:line="0" w:lineRule="atLeast"/>
      <w:ind w:firstLine="709"/>
      <w:jc w:val="both"/>
    </w:pPr>
    <w:rPr>
      <w:rFonts w:ascii="Calibri" w:eastAsia="Calibri" w:hAnsi="Calibri"/>
      <w:sz w:val="20"/>
      <w:szCs w:val="20"/>
      <w:lang/>
    </w:rPr>
  </w:style>
  <w:style w:type="paragraph" w:customStyle="1" w:styleId="FORMATTEXT">
    <w:name w:val=".FORMATTEXT"/>
    <w:uiPriority w:val="99"/>
    <w:rsid w:val="00AF1F07"/>
    <w:pPr>
      <w:widowControl w:val="0"/>
      <w:autoSpaceDE w:val="0"/>
      <w:autoSpaceDN w:val="0"/>
      <w:adjustRightInd w:val="0"/>
    </w:pPr>
    <w:rPr>
      <w:rFonts w:ascii="Arial" w:eastAsia="Times New Roman" w:hAnsi="Arial" w:cs="Arial"/>
    </w:rPr>
  </w:style>
  <w:style w:type="paragraph" w:styleId="af">
    <w:name w:val="footer"/>
    <w:basedOn w:val="a"/>
    <w:link w:val="af0"/>
    <w:rsid w:val="00AF1F07"/>
    <w:pPr>
      <w:widowControl w:val="0"/>
      <w:tabs>
        <w:tab w:val="center" w:pos="4677"/>
        <w:tab w:val="right" w:pos="9355"/>
      </w:tabs>
      <w:ind w:firstLine="709"/>
      <w:jc w:val="both"/>
    </w:pPr>
    <w:rPr>
      <w:sz w:val="28"/>
      <w:szCs w:val="28"/>
      <w:lang/>
    </w:rPr>
  </w:style>
  <w:style w:type="character" w:customStyle="1" w:styleId="af0">
    <w:name w:val="Нижний колонтитул Знак"/>
    <w:link w:val="af"/>
    <w:rsid w:val="00AF1F07"/>
    <w:rPr>
      <w:rFonts w:ascii="Times New Roman" w:eastAsia="Times New Roman" w:hAnsi="Times New Roman"/>
      <w:sz w:val="28"/>
      <w:szCs w:val="28"/>
    </w:rPr>
  </w:style>
  <w:style w:type="numbering" w:customStyle="1" w:styleId="110">
    <w:name w:val="Нет списка11"/>
    <w:next w:val="a2"/>
    <w:uiPriority w:val="99"/>
    <w:semiHidden/>
    <w:unhideWhenUsed/>
    <w:rsid w:val="00AF1F07"/>
  </w:style>
  <w:style w:type="character" w:customStyle="1" w:styleId="WW8Num1z0">
    <w:name w:val="WW8Num1z0"/>
    <w:rsid w:val="00AF1F07"/>
  </w:style>
  <w:style w:type="character" w:customStyle="1" w:styleId="WW8Num2z0">
    <w:name w:val="WW8Num2z0"/>
    <w:rsid w:val="00AF1F07"/>
  </w:style>
  <w:style w:type="character" w:customStyle="1" w:styleId="WW8Num2z1">
    <w:name w:val="WW8Num2z1"/>
    <w:rsid w:val="00AF1F07"/>
  </w:style>
  <w:style w:type="character" w:customStyle="1" w:styleId="WW8Num2z2">
    <w:name w:val="WW8Num2z2"/>
    <w:rsid w:val="00AF1F07"/>
  </w:style>
  <w:style w:type="character" w:customStyle="1" w:styleId="WW8Num2z3">
    <w:name w:val="WW8Num2z3"/>
    <w:rsid w:val="00AF1F07"/>
  </w:style>
  <w:style w:type="character" w:customStyle="1" w:styleId="WW8Num2z4">
    <w:name w:val="WW8Num2z4"/>
    <w:rsid w:val="00AF1F07"/>
  </w:style>
  <w:style w:type="character" w:customStyle="1" w:styleId="WW8Num2z5">
    <w:name w:val="WW8Num2z5"/>
    <w:rsid w:val="00AF1F07"/>
  </w:style>
  <w:style w:type="character" w:customStyle="1" w:styleId="WW8Num2z6">
    <w:name w:val="WW8Num2z6"/>
    <w:rsid w:val="00AF1F07"/>
  </w:style>
  <w:style w:type="character" w:customStyle="1" w:styleId="WW8Num2z7">
    <w:name w:val="WW8Num2z7"/>
    <w:rsid w:val="00AF1F07"/>
  </w:style>
  <w:style w:type="character" w:customStyle="1" w:styleId="WW8Num2z8">
    <w:name w:val="WW8Num2z8"/>
    <w:rsid w:val="00AF1F07"/>
  </w:style>
  <w:style w:type="character" w:customStyle="1" w:styleId="WW8Num3z0">
    <w:name w:val="WW8Num3z0"/>
    <w:rsid w:val="00AF1F07"/>
    <w:rPr>
      <w:rFonts w:ascii="Times New Roman" w:hAnsi="Times New Roman" w:cs="Times New Roman"/>
      <w:sz w:val="28"/>
      <w:szCs w:val="28"/>
    </w:rPr>
  </w:style>
  <w:style w:type="character" w:customStyle="1" w:styleId="WW8Num4z0">
    <w:name w:val="WW8Num4z0"/>
    <w:rsid w:val="00AF1F07"/>
    <w:rPr>
      <w:rFonts w:hint="default"/>
    </w:rPr>
  </w:style>
  <w:style w:type="character" w:customStyle="1" w:styleId="12">
    <w:name w:val="Основной шрифт абзаца1"/>
    <w:rsid w:val="00AF1F07"/>
  </w:style>
  <w:style w:type="character" w:customStyle="1" w:styleId="WW8Num1z1">
    <w:name w:val="WW8Num1z1"/>
    <w:rsid w:val="00AF1F07"/>
  </w:style>
  <w:style w:type="character" w:customStyle="1" w:styleId="WW8Num1z2">
    <w:name w:val="WW8Num1z2"/>
    <w:rsid w:val="00AF1F07"/>
  </w:style>
  <w:style w:type="character" w:customStyle="1" w:styleId="WW8Num1z3">
    <w:name w:val="WW8Num1z3"/>
    <w:rsid w:val="00AF1F07"/>
  </w:style>
  <w:style w:type="character" w:customStyle="1" w:styleId="WW8Num1z4">
    <w:name w:val="WW8Num1z4"/>
    <w:rsid w:val="00AF1F07"/>
  </w:style>
  <w:style w:type="character" w:customStyle="1" w:styleId="WW8Num1z5">
    <w:name w:val="WW8Num1z5"/>
    <w:rsid w:val="00AF1F07"/>
  </w:style>
  <w:style w:type="character" w:customStyle="1" w:styleId="WW8Num1z6">
    <w:name w:val="WW8Num1z6"/>
    <w:rsid w:val="00AF1F07"/>
  </w:style>
  <w:style w:type="character" w:customStyle="1" w:styleId="WW8Num1z7">
    <w:name w:val="WW8Num1z7"/>
    <w:rsid w:val="00AF1F07"/>
  </w:style>
  <w:style w:type="character" w:customStyle="1" w:styleId="WW8Num1z8">
    <w:name w:val="WW8Num1z8"/>
    <w:rsid w:val="00AF1F07"/>
  </w:style>
  <w:style w:type="character" w:customStyle="1" w:styleId="WW8Num3z1">
    <w:name w:val="WW8Num3z1"/>
    <w:rsid w:val="00AF1F07"/>
  </w:style>
  <w:style w:type="character" w:customStyle="1" w:styleId="WW8Num3z2">
    <w:name w:val="WW8Num3z2"/>
    <w:rsid w:val="00AF1F07"/>
  </w:style>
  <w:style w:type="character" w:customStyle="1" w:styleId="WW8Num3z3">
    <w:name w:val="WW8Num3z3"/>
    <w:rsid w:val="00AF1F07"/>
  </w:style>
  <w:style w:type="character" w:customStyle="1" w:styleId="WW8Num3z4">
    <w:name w:val="WW8Num3z4"/>
    <w:rsid w:val="00AF1F07"/>
  </w:style>
  <w:style w:type="character" w:customStyle="1" w:styleId="WW8Num3z5">
    <w:name w:val="WW8Num3z5"/>
    <w:rsid w:val="00AF1F07"/>
  </w:style>
  <w:style w:type="character" w:customStyle="1" w:styleId="WW8Num3z6">
    <w:name w:val="WW8Num3z6"/>
    <w:rsid w:val="00AF1F07"/>
  </w:style>
  <w:style w:type="character" w:customStyle="1" w:styleId="WW8Num3z7">
    <w:name w:val="WW8Num3z7"/>
    <w:rsid w:val="00AF1F07"/>
  </w:style>
  <w:style w:type="character" w:customStyle="1" w:styleId="WW8Num3z8">
    <w:name w:val="WW8Num3z8"/>
    <w:rsid w:val="00AF1F07"/>
  </w:style>
  <w:style w:type="character" w:customStyle="1" w:styleId="af1">
    <w:name w:val="Символ нумерации"/>
    <w:rsid w:val="00AF1F07"/>
  </w:style>
  <w:style w:type="character" w:customStyle="1" w:styleId="af2">
    <w:name w:val="Маркеры списка"/>
    <w:rsid w:val="00AF1F07"/>
    <w:rPr>
      <w:rFonts w:ascii="OpenSymbol" w:eastAsia="OpenSymbol" w:hAnsi="OpenSymbol" w:cs="OpenSymbol"/>
    </w:rPr>
  </w:style>
  <w:style w:type="character" w:customStyle="1" w:styleId="RTFNum21">
    <w:name w:val="RTF_Num 2 1"/>
    <w:rsid w:val="00AF1F07"/>
    <w:rPr>
      <w:rFonts w:ascii="Symbol" w:eastAsia="Symbol" w:hAnsi="Symbol" w:cs="Symbol"/>
    </w:rPr>
  </w:style>
  <w:style w:type="paragraph" w:customStyle="1" w:styleId="af3">
    <w:name w:val="Заголовок"/>
    <w:basedOn w:val="a"/>
    <w:next w:val="af4"/>
    <w:rsid w:val="00AF1F07"/>
    <w:pPr>
      <w:keepNext/>
      <w:widowControl w:val="0"/>
      <w:suppressAutoHyphens/>
      <w:autoSpaceDE w:val="0"/>
      <w:spacing w:before="240" w:after="120"/>
    </w:pPr>
    <w:rPr>
      <w:rFonts w:ascii="Arial" w:eastAsia="Lucida Sans Unicode" w:hAnsi="Arial" w:cs="Mangal"/>
      <w:sz w:val="28"/>
      <w:szCs w:val="28"/>
      <w:lang w:bidi="ru-RU"/>
    </w:rPr>
  </w:style>
  <w:style w:type="paragraph" w:styleId="af4">
    <w:name w:val="Body Text"/>
    <w:basedOn w:val="a"/>
    <w:link w:val="af5"/>
    <w:rsid w:val="00AF1F07"/>
    <w:pPr>
      <w:widowControl w:val="0"/>
      <w:suppressAutoHyphens/>
      <w:autoSpaceDE w:val="0"/>
      <w:spacing w:after="120"/>
    </w:pPr>
    <w:rPr>
      <w:rFonts w:ascii="Arial" w:eastAsia="Arial" w:hAnsi="Arial" w:cs="Arial"/>
      <w:lang w:bidi="ru-RU"/>
    </w:rPr>
  </w:style>
  <w:style w:type="character" w:customStyle="1" w:styleId="af5">
    <w:name w:val="Основной текст Знак"/>
    <w:link w:val="af4"/>
    <w:rsid w:val="00AF1F07"/>
    <w:rPr>
      <w:rFonts w:ascii="Arial" w:eastAsia="Arial" w:hAnsi="Arial" w:cs="Arial"/>
      <w:sz w:val="24"/>
      <w:szCs w:val="24"/>
      <w:lang w:bidi="ru-RU"/>
    </w:rPr>
  </w:style>
  <w:style w:type="paragraph" w:styleId="af6">
    <w:name w:val="List"/>
    <w:basedOn w:val="af4"/>
    <w:rsid w:val="00AF1F07"/>
    <w:rPr>
      <w:rFonts w:cs="Mangal"/>
    </w:rPr>
  </w:style>
  <w:style w:type="paragraph" w:customStyle="1" w:styleId="27">
    <w:name w:val="Название2"/>
    <w:basedOn w:val="a"/>
    <w:rsid w:val="00AF1F07"/>
    <w:pPr>
      <w:widowControl w:val="0"/>
      <w:suppressLineNumbers/>
      <w:suppressAutoHyphens/>
      <w:autoSpaceDE w:val="0"/>
      <w:spacing w:before="120" w:after="120"/>
    </w:pPr>
    <w:rPr>
      <w:rFonts w:ascii="Arial" w:eastAsia="Arial" w:hAnsi="Arial" w:cs="Mangal"/>
      <w:i/>
      <w:iCs/>
      <w:lang w:bidi="ru-RU"/>
    </w:rPr>
  </w:style>
  <w:style w:type="paragraph" w:customStyle="1" w:styleId="28">
    <w:name w:val="Указатель2"/>
    <w:basedOn w:val="a"/>
    <w:rsid w:val="00AF1F07"/>
    <w:pPr>
      <w:widowControl w:val="0"/>
      <w:suppressLineNumbers/>
      <w:suppressAutoHyphens/>
      <w:autoSpaceDE w:val="0"/>
    </w:pPr>
    <w:rPr>
      <w:rFonts w:ascii="Arial" w:eastAsia="Arial" w:hAnsi="Arial" w:cs="Mangal"/>
      <w:lang w:bidi="ru-RU"/>
    </w:rPr>
  </w:style>
  <w:style w:type="paragraph" w:customStyle="1" w:styleId="13">
    <w:name w:val="Название1"/>
    <w:basedOn w:val="a"/>
    <w:rsid w:val="00AF1F07"/>
    <w:pPr>
      <w:widowControl w:val="0"/>
      <w:suppressLineNumbers/>
      <w:suppressAutoHyphens/>
      <w:autoSpaceDE w:val="0"/>
      <w:spacing w:before="120" w:after="120"/>
    </w:pPr>
    <w:rPr>
      <w:rFonts w:ascii="Arial" w:eastAsia="Arial" w:hAnsi="Arial" w:cs="Mangal"/>
      <w:i/>
      <w:iCs/>
      <w:lang w:bidi="ru-RU"/>
    </w:rPr>
  </w:style>
  <w:style w:type="paragraph" w:customStyle="1" w:styleId="14">
    <w:name w:val="Указатель1"/>
    <w:basedOn w:val="a"/>
    <w:rsid w:val="00AF1F07"/>
    <w:pPr>
      <w:widowControl w:val="0"/>
      <w:suppressLineNumbers/>
      <w:suppressAutoHyphens/>
      <w:autoSpaceDE w:val="0"/>
    </w:pPr>
    <w:rPr>
      <w:rFonts w:ascii="Arial" w:eastAsia="Arial" w:hAnsi="Arial" w:cs="Mangal"/>
      <w:lang w:bidi="ru-RU"/>
    </w:rPr>
  </w:style>
  <w:style w:type="paragraph" w:customStyle="1" w:styleId="af7">
    <w:name w:val="Содержимое таблицы"/>
    <w:basedOn w:val="a"/>
    <w:rsid w:val="00AF1F07"/>
    <w:pPr>
      <w:widowControl w:val="0"/>
      <w:suppressLineNumbers/>
      <w:suppressAutoHyphens/>
      <w:autoSpaceDE w:val="0"/>
    </w:pPr>
    <w:rPr>
      <w:rFonts w:ascii="Arial" w:eastAsia="Arial" w:hAnsi="Arial" w:cs="Arial"/>
      <w:lang w:bidi="ru-RU"/>
    </w:rPr>
  </w:style>
  <w:style w:type="paragraph" w:customStyle="1" w:styleId="af8">
    <w:name w:val="Заголовок таблицы"/>
    <w:basedOn w:val="af7"/>
    <w:rsid w:val="00AF1F07"/>
    <w:pPr>
      <w:jc w:val="center"/>
    </w:pPr>
    <w:rPr>
      <w:b/>
      <w:bCs/>
    </w:rPr>
  </w:style>
  <w:style w:type="paragraph" w:customStyle="1" w:styleId="af9">
    <w:name w:val="Прижатый влево"/>
    <w:basedOn w:val="a"/>
    <w:next w:val="a"/>
    <w:rsid w:val="00AF1F07"/>
    <w:pPr>
      <w:autoSpaceDE w:val="0"/>
    </w:pPr>
    <w:rPr>
      <w:rFonts w:ascii="Arial" w:hAnsi="Arial" w:cs="Arial"/>
      <w:lang w:eastAsia="ar-SA"/>
    </w:rPr>
  </w:style>
  <w:style w:type="character" w:customStyle="1" w:styleId="afa">
    <w:name w:val="Сравнение редакций. Добавленный фрагмент"/>
    <w:uiPriority w:val="99"/>
    <w:rsid w:val="00AF1F07"/>
    <w:rPr>
      <w:color w:val="000000"/>
      <w:shd w:val="clear" w:color="auto" w:fill="C1D7FF"/>
    </w:rPr>
  </w:style>
  <w:style w:type="character" w:customStyle="1" w:styleId="afb">
    <w:name w:val="Гипертекстовая ссылка"/>
    <w:uiPriority w:val="99"/>
    <w:rsid w:val="00AF1F07"/>
    <w:rPr>
      <w:color w:val="106BBE"/>
    </w:rPr>
  </w:style>
  <w:style w:type="character" w:styleId="afc">
    <w:name w:val="Strong"/>
    <w:basedOn w:val="a0"/>
    <w:qFormat/>
    <w:rsid w:val="0084329D"/>
    <w:rPr>
      <w:b/>
      <w:bCs/>
    </w:rPr>
  </w:style>
</w:styles>
</file>

<file path=word/webSettings.xml><?xml version="1.0" encoding="utf-8"?>
<w:webSettings xmlns:r="http://schemas.openxmlformats.org/officeDocument/2006/relationships" xmlns:w="http://schemas.openxmlformats.org/wordprocessingml/2006/main">
  <w:divs>
    <w:div w:id="107045908">
      <w:bodyDiv w:val="1"/>
      <w:marLeft w:val="0"/>
      <w:marRight w:val="0"/>
      <w:marTop w:val="0"/>
      <w:marBottom w:val="0"/>
      <w:divBdr>
        <w:top w:val="none" w:sz="0" w:space="0" w:color="auto"/>
        <w:left w:val="none" w:sz="0" w:space="0" w:color="auto"/>
        <w:bottom w:val="none" w:sz="0" w:space="0" w:color="auto"/>
        <w:right w:val="none" w:sz="0" w:space="0" w:color="auto"/>
      </w:divBdr>
    </w:div>
    <w:div w:id="531578777">
      <w:bodyDiv w:val="1"/>
      <w:marLeft w:val="0"/>
      <w:marRight w:val="0"/>
      <w:marTop w:val="0"/>
      <w:marBottom w:val="0"/>
      <w:divBdr>
        <w:top w:val="none" w:sz="0" w:space="0" w:color="auto"/>
        <w:left w:val="none" w:sz="0" w:space="0" w:color="auto"/>
        <w:bottom w:val="none" w:sz="0" w:space="0" w:color="auto"/>
        <w:right w:val="none" w:sz="0" w:space="0" w:color="auto"/>
      </w:divBdr>
    </w:div>
    <w:div w:id="534192559">
      <w:bodyDiv w:val="1"/>
      <w:marLeft w:val="0"/>
      <w:marRight w:val="0"/>
      <w:marTop w:val="0"/>
      <w:marBottom w:val="0"/>
      <w:divBdr>
        <w:top w:val="none" w:sz="0" w:space="0" w:color="auto"/>
        <w:left w:val="none" w:sz="0" w:space="0" w:color="auto"/>
        <w:bottom w:val="none" w:sz="0" w:space="0" w:color="auto"/>
        <w:right w:val="none" w:sz="0" w:space="0" w:color="auto"/>
      </w:divBdr>
    </w:div>
    <w:div w:id="698745229">
      <w:bodyDiv w:val="1"/>
      <w:marLeft w:val="0"/>
      <w:marRight w:val="0"/>
      <w:marTop w:val="0"/>
      <w:marBottom w:val="0"/>
      <w:divBdr>
        <w:top w:val="none" w:sz="0" w:space="0" w:color="auto"/>
        <w:left w:val="none" w:sz="0" w:space="0" w:color="auto"/>
        <w:bottom w:val="none" w:sz="0" w:space="0" w:color="auto"/>
        <w:right w:val="none" w:sz="0" w:space="0" w:color="auto"/>
      </w:divBdr>
      <w:divsChild>
        <w:div w:id="1123815243">
          <w:marLeft w:val="0"/>
          <w:marRight w:val="0"/>
          <w:marTop w:val="0"/>
          <w:marBottom w:val="0"/>
          <w:divBdr>
            <w:top w:val="none" w:sz="0" w:space="0" w:color="auto"/>
            <w:left w:val="none" w:sz="0" w:space="0" w:color="auto"/>
            <w:bottom w:val="none" w:sz="0" w:space="0" w:color="auto"/>
            <w:right w:val="none" w:sz="0" w:space="0" w:color="auto"/>
          </w:divBdr>
        </w:div>
      </w:divsChild>
    </w:div>
    <w:div w:id="817646025">
      <w:bodyDiv w:val="1"/>
      <w:marLeft w:val="0"/>
      <w:marRight w:val="0"/>
      <w:marTop w:val="0"/>
      <w:marBottom w:val="0"/>
      <w:divBdr>
        <w:top w:val="none" w:sz="0" w:space="0" w:color="auto"/>
        <w:left w:val="none" w:sz="0" w:space="0" w:color="auto"/>
        <w:bottom w:val="none" w:sz="0" w:space="0" w:color="auto"/>
        <w:right w:val="none" w:sz="0" w:space="0" w:color="auto"/>
      </w:divBdr>
    </w:div>
    <w:div w:id="980966386">
      <w:bodyDiv w:val="1"/>
      <w:marLeft w:val="0"/>
      <w:marRight w:val="0"/>
      <w:marTop w:val="0"/>
      <w:marBottom w:val="0"/>
      <w:divBdr>
        <w:top w:val="none" w:sz="0" w:space="0" w:color="auto"/>
        <w:left w:val="none" w:sz="0" w:space="0" w:color="auto"/>
        <w:bottom w:val="none" w:sz="0" w:space="0" w:color="auto"/>
        <w:right w:val="none" w:sz="0" w:space="0" w:color="auto"/>
      </w:divBdr>
    </w:div>
    <w:div w:id="13593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E76B8-B4DB-42AA-BF69-8B4A69A9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3491</Words>
  <Characters>19899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2022-12-20T07:48:00Z</dcterms:created>
  <dcterms:modified xsi:type="dcterms:W3CDTF">2022-12-20T07:48:00Z</dcterms:modified>
</cp:coreProperties>
</file>