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9" w:rsidRPr="00A36AE1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BD2F59" w:rsidRPr="00A36AE1" w:rsidRDefault="00BD2F59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34631C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00D9C">
        <w:rPr>
          <w:rFonts w:ascii="Arial" w:hAnsi="Arial" w:cs="Arial"/>
          <w:b/>
          <w:bCs/>
          <w:sz w:val="32"/>
          <w:szCs w:val="32"/>
        </w:rPr>
        <w:t xml:space="preserve">22 февраля </w:t>
      </w:r>
      <w:r w:rsidR="00CC3B3F" w:rsidRP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700D9C">
        <w:rPr>
          <w:rFonts w:ascii="Arial" w:hAnsi="Arial" w:cs="Arial"/>
          <w:b/>
          <w:bCs/>
          <w:sz w:val="32"/>
          <w:szCs w:val="32"/>
        </w:rPr>
        <w:t>2022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 xml:space="preserve"> г</w:t>
      </w:r>
      <w:r w:rsidR="00700D9C">
        <w:rPr>
          <w:rFonts w:ascii="Arial" w:hAnsi="Arial" w:cs="Arial"/>
          <w:b/>
          <w:bCs/>
          <w:sz w:val="32"/>
          <w:szCs w:val="32"/>
        </w:rPr>
        <w:t>. №10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00D9C" w:rsidRDefault="00700D9C" w:rsidP="00700D9C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</w:p>
    <w:p w:rsidR="007B1516" w:rsidRPr="00A36AE1" w:rsidRDefault="00700D9C" w:rsidP="00700D9C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в постановление</w:t>
      </w:r>
      <w:r w:rsidRPr="00A36AE1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№61 от 23.10.2021 года  «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Об</w:t>
      </w:r>
      <w:r w:rsid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</w:p>
    <w:p w:rsidR="00E4265F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</w:r>
      <w:r w:rsidRPr="00A36AE1">
        <w:rPr>
          <w:rFonts w:ascii="Arial" w:hAnsi="Arial" w:cs="Arial"/>
          <w:b/>
          <w:bCs/>
          <w:sz w:val="32"/>
          <w:szCs w:val="32"/>
        </w:rPr>
        <w:t>»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</w:t>
      </w:r>
      <w:r w:rsidR="00CC3B3F">
        <w:rPr>
          <w:rFonts w:ascii="Arial" w:hAnsi="Arial" w:cs="Arial"/>
          <w:sz w:val="24"/>
          <w:szCs w:val="24"/>
        </w:rPr>
        <w:t xml:space="preserve">а Курской области от </w:t>
      </w:r>
      <w:r w:rsidR="00353EDA">
        <w:rPr>
          <w:rFonts w:ascii="Arial" w:hAnsi="Arial" w:cs="Arial"/>
          <w:sz w:val="24"/>
          <w:szCs w:val="24"/>
        </w:rPr>
        <w:t>15.01.2021года №2</w:t>
      </w:r>
      <w:r w:rsidR="00353EDA" w:rsidRPr="00793A29">
        <w:rPr>
          <w:rFonts w:ascii="Arial" w:hAnsi="Arial" w:cs="Arial"/>
          <w:sz w:val="24"/>
          <w:szCs w:val="24"/>
        </w:rPr>
        <w:t xml:space="preserve"> «</w:t>
      </w:r>
      <w:r w:rsidR="00353EDA" w:rsidRPr="00C14D9E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="00353EDA" w:rsidRPr="00793A29">
        <w:rPr>
          <w:rFonts w:ascii="Arial" w:hAnsi="Arial" w:cs="Arial"/>
          <w:sz w:val="24"/>
          <w:szCs w:val="24"/>
        </w:rPr>
        <w:t>»</w:t>
      </w:r>
      <w:r w:rsidR="00E4265F" w:rsidRPr="00793A29">
        <w:rPr>
          <w:rFonts w:ascii="Arial" w:hAnsi="Arial" w:cs="Arial"/>
          <w:sz w:val="24"/>
          <w:szCs w:val="24"/>
        </w:rPr>
        <w:t xml:space="preserve">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00D9C" w:rsidRDefault="00700D9C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70A0D">
        <w:rPr>
          <w:rFonts w:ascii="Arial" w:hAnsi="Arial" w:cs="Arial"/>
          <w:sz w:val="24"/>
          <w:szCs w:val="24"/>
        </w:rPr>
        <w:t>Изложить  муниципальную программу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 в новой редакции.</w:t>
      </w:r>
    </w:p>
    <w:p w:rsidR="00E4265F" w:rsidRPr="00793A29" w:rsidRDefault="00700D9C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</w:t>
      </w:r>
      <w:r w:rsidR="00E4265F" w:rsidRPr="00CC3B3F">
        <w:rPr>
          <w:rFonts w:ascii="Arial" w:hAnsi="Arial" w:cs="Arial"/>
          <w:sz w:val="24"/>
          <w:szCs w:val="24"/>
          <w:lang w:eastAsia="ar-SA"/>
        </w:rPr>
        <w:t>. Контроль над исполнением настоящего постановления</w:t>
      </w:r>
      <w:r w:rsidR="00E4265F" w:rsidRPr="00793A2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535B6">
        <w:rPr>
          <w:rFonts w:ascii="Arial" w:hAnsi="Arial" w:cs="Arial"/>
          <w:sz w:val="24"/>
          <w:szCs w:val="24"/>
          <w:lang w:eastAsia="ar-SA"/>
        </w:rPr>
        <w:t>возложить на заместителя главы администрации Череповскую Л.П.</w:t>
      </w:r>
    </w:p>
    <w:p w:rsidR="00E4265F" w:rsidRDefault="000535B6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r w:rsidR="00700D9C">
        <w:rPr>
          <w:rFonts w:ascii="Arial" w:hAnsi="Arial" w:cs="Arial"/>
          <w:lang w:eastAsia="ar-SA"/>
        </w:rPr>
        <w:t>3</w:t>
      </w:r>
      <w:r w:rsidR="00E4265F" w:rsidRPr="00793A29">
        <w:rPr>
          <w:rFonts w:ascii="Arial" w:hAnsi="Arial" w:cs="Arial"/>
          <w:lang w:eastAsia="ar-SA"/>
        </w:rPr>
        <w:t xml:space="preserve">. </w:t>
      </w:r>
      <w:r w:rsidR="00E4265F" w:rsidRPr="00793A29">
        <w:rPr>
          <w:rFonts w:ascii="Arial" w:hAnsi="Arial" w:cs="Arial"/>
        </w:rPr>
        <w:t>Настоящее постанов</w:t>
      </w:r>
      <w:r w:rsidR="00CC3B3F">
        <w:rPr>
          <w:rFonts w:ascii="Arial" w:hAnsi="Arial" w:cs="Arial"/>
        </w:rPr>
        <w:t xml:space="preserve">ление </w:t>
      </w:r>
      <w:r w:rsidR="00C527CE">
        <w:rPr>
          <w:rFonts w:ascii="Arial" w:hAnsi="Arial" w:cs="Arial"/>
        </w:rPr>
        <w:t xml:space="preserve">вступает в силу </w:t>
      </w:r>
      <w:r w:rsidR="00496F72">
        <w:rPr>
          <w:rFonts w:ascii="Arial" w:hAnsi="Arial" w:cs="Arial"/>
        </w:rPr>
        <w:t xml:space="preserve">с момента подписания </w:t>
      </w:r>
      <w:r w:rsidR="00E4265F" w:rsidRPr="00793A29">
        <w:rPr>
          <w:rFonts w:ascii="Arial" w:hAnsi="Arial" w:cs="Arial"/>
        </w:rPr>
        <w:t>и подлежит размещению на официальном сайте муниципального образования «</w:t>
      </w:r>
      <w:r w:rsidR="00AE4A1A">
        <w:rPr>
          <w:rFonts w:ascii="Arial" w:hAnsi="Arial" w:cs="Arial"/>
        </w:rPr>
        <w:t>Уланковский</w:t>
      </w:r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сельсовет» </w:t>
      </w:r>
      <w:r w:rsidR="00AE4A1A">
        <w:rPr>
          <w:rFonts w:ascii="Arial" w:hAnsi="Arial" w:cs="Arial"/>
        </w:rPr>
        <w:t>Суджанского</w:t>
      </w:r>
      <w:r w:rsidR="00E4265F" w:rsidRPr="00793A29">
        <w:rPr>
          <w:rFonts w:ascii="Arial" w:hAnsi="Arial" w:cs="Arial"/>
        </w:rPr>
        <w:t xml:space="preserve"> района Курской области в сети Интернет. </w:t>
      </w: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793A29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E4265F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r w:rsidRPr="00793A29">
        <w:rPr>
          <w:rFonts w:ascii="Arial" w:hAnsi="Arial" w:cs="Arial"/>
          <w:lang w:eastAsia="ar-SA"/>
        </w:rPr>
        <w:t>Глава</w:t>
      </w:r>
      <w:r w:rsidR="00AE4A1A">
        <w:rPr>
          <w:rFonts w:ascii="Arial" w:hAnsi="Arial" w:cs="Arial"/>
        </w:rPr>
        <w:t>Уланковского</w:t>
      </w:r>
      <w:r w:rsidRPr="00793A29">
        <w:rPr>
          <w:rFonts w:ascii="Arial" w:hAnsi="Arial" w:cs="Arial"/>
          <w:lang w:eastAsia="ar-SA"/>
        </w:rPr>
        <w:t xml:space="preserve"> сельсовета</w:t>
      </w:r>
      <w:r w:rsidR="00A36AE1">
        <w:rPr>
          <w:rFonts w:ascii="Arial" w:hAnsi="Arial" w:cs="Arial"/>
          <w:lang w:eastAsia="ar-SA"/>
        </w:rPr>
        <w:t xml:space="preserve"> </w:t>
      </w:r>
    </w:p>
    <w:p w:rsidR="00E4265F" w:rsidRPr="00793A29" w:rsidRDefault="00A36AE1" w:rsidP="00353EDA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Суджанского района </w:t>
      </w:r>
      <w:r w:rsidR="00940DD3">
        <w:rPr>
          <w:rFonts w:ascii="Arial" w:hAnsi="Arial" w:cs="Arial"/>
          <w:lang w:eastAsia="ar-SA"/>
        </w:rPr>
        <w:t xml:space="preserve">                                                                 </w:t>
      </w:r>
      <w:r w:rsidR="00353EDA">
        <w:rPr>
          <w:rFonts w:ascii="Arial" w:hAnsi="Arial" w:cs="Arial"/>
          <w:lang w:eastAsia="ar-SA"/>
        </w:rPr>
        <w:t>Д.А.Воронов</w:t>
      </w: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Pr="00793A2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6A9B" w:rsidRDefault="00306A9B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353EDA" w:rsidRPr="000535B6" w:rsidRDefault="00353EDA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Приложение №1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E4265F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496F72" w:rsidRPr="00793A29" w:rsidRDefault="00496F72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23.10.2021 года №61</w:t>
      </w:r>
    </w:p>
    <w:p w:rsidR="00491AC8" w:rsidRDefault="00496F72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В редакции </w:t>
      </w:r>
      <w:r w:rsidR="00491AC8">
        <w:rPr>
          <w:rFonts w:ascii="Arial" w:hAnsi="Arial" w:cs="Arial"/>
          <w:sz w:val="24"/>
          <w:szCs w:val="24"/>
        </w:rPr>
        <w:t>от 14.12.2021 года №72,</w:t>
      </w:r>
      <w:proofErr w:type="gramEnd"/>
    </w:p>
    <w:p w:rsidR="00E4265F" w:rsidRPr="00793A29" w:rsidRDefault="00BD2F59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700D9C">
        <w:rPr>
          <w:rFonts w:ascii="Arial" w:hAnsi="Arial" w:cs="Arial"/>
          <w:sz w:val="24"/>
          <w:szCs w:val="24"/>
        </w:rPr>
        <w:t>22.02.2022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700D9C">
        <w:rPr>
          <w:rFonts w:ascii="Arial" w:hAnsi="Arial" w:cs="Arial"/>
          <w:sz w:val="24"/>
          <w:szCs w:val="24"/>
        </w:rPr>
        <w:t>года №10</w:t>
      </w:r>
      <w:r w:rsidR="00496F72">
        <w:rPr>
          <w:rFonts w:ascii="Arial" w:hAnsi="Arial" w:cs="Arial"/>
          <w:sz w:val="24"/>
          <w:szCs w:val="24"/>
        </w:rPr>
        <w:t>)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245BEA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245BEA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AE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AE1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 «Уланковский сельсовет» Суджанского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353ED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2022- 2024</w:t>
            </w:r>
            <w:r w:rsidR="00C5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 w:rsidR="00913A22">
              <w:rPr>
                <w:rFonts w:ascii="Arial" w:hAnsi="Arial" w:cs="Arial"/>
                <w:sz w:val="24"/>
                <w:szCs w:val="24"/>
              </w:rPr>
              <w:t>я</w:t>
            </w:r>
            <w:r w:rsidR="00353EDA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2022 - 2024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173">
              <w:rPr>
                <w:rFonts w:ascii="Arial" w:hAnsi="Arial" w:cs="Arial"/>
                <w:sz w:val="24"/>
                <w:szCs w:val="24"/>
              </w:rPr>
              <w:t>943,517</w:t>
            </w:r>
            <w:r w:rsidR="00700D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E4265F" w:rsidRPr="00793A29" w:rsidRDefault="00353EDA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4265F" w:rsidRPr="00793A29">
              <w:rPr>
                <w:sz w:val="24"/>
                <w:szCs w:val="24"/>
              </w:rPr>
              <w:t xml:space="preserve"> год –</w:t>
            </w:r>
            <w:r w:rsidR="00346173">
              <w:rPr>
                <w:sz w:val="24"/>
                <w:szCs w:val="24"/>
              </w:rPr>
              <w:t>783,517</w:t>
            </w:r>
            <w:r w:rsidR="00BD2F59">
              <w:rPr>
                <w:sz w:val="24"/>
                <w:szCs w:val="24"/>
              </w:rPr>
              <w:t>.</w:t>
            </w:r>
            <w:r w:rsidR="00E4265F" w:rsidRPr="00793A29">
              <w:rPr>
                <w:sz w:val="24"/>
                <w:szCs w:val="24"/>
              </w:rPr>
              <w:t>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;</w:t>
            </w:r>
            <w:proofErr w:type="gramEnd"/>
          </w:p>
          <w:p w:rsidR="00E4265F" w:rsidRPr="00793A29" w:rsidRDefault="00AE4A1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53ED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353EDA">
              <w:rPr>
                <w:sz w:val="24"/>
                <w:szCs w:val="24"/>
              </w:rPr>
              <w:t>80,0</w:t>
            </w:r>
            <w:r w:rsidR="00C527CE">
              <w:rPr>
                <w:sz w:val="24"/>
                <w:szCs w:val="24"/>
              </w:rPr>
              <w:t xml:space="preserve"> 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353EDA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E4A1A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80,0</w:t>
            </w:r>
            <w:r w:rsidR="00BD2F59">
              <w:rPr>
                <w:sz w:val="24"/>
                <w:szCs w:val="24"/>
              </w:rPr>
              <w:t>тыс.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r w:rsidR="00AE4A1A">
              <w:rPr>
                <w:sz w:val="24"/>
                <w:szCs w:val="24"/>
              </w:rPr>
              <w:t>Уланковского</w:t>
            </w:r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r w:rsidR="00AE4A1A">
              <w:rPr>
                <w:sz w:val="24"/>
                <w:szCs w:val="24"/>
              </w:rPr>
              <w:t>Суджанского</w:t>
            </w:r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r w:rsidR="00AE4A1A">
        <w:rPr>
          <w:rFonts w:ascii="Arial" w:hAnsi="Arial" w:cs="Arial"/>
          <w:sz w:val="24"/>
          <w:szCs w:val="24"/>
        </w:rPr>
        <w:t>Уланковский</w:t>
      </w:r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C527C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 w:rsidR="00C527CE"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C527CE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 w:rsidR="00710241"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="00E4265F" w:rsidRPr="00793A29">
        <w:rPr>
          <w:rFonts w:ascii="Arial" w:hAnsi="Arial" w:cs="Arial"/>
          <w:sz w:val="24"/>
          <w:szCs w:val="24"/>
        </w:rPr>
        <w:t>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 w:rsidR="00C527CE"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 w:rsidR="00C527CE"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 w:rsidR="00C527CE"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  <w:r w:rsidR="002E1C04">
        <w:rPr>
          <w:rFonts w:ascii="Arial" w:hAnsi="Arial" w:cs="Arial"/>
          <w:sz w:val="24"/>
          <w:szCs w:val="24"/>
        </w:rPr>
        <w:t xml:space="preserve"> детских игровых элементов.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 w:rsidR="00710241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 w:rsidR="00710241">
        <w:rPr>
          <w:rFonts w:ascii="Arial" w:hAnsi="Arial" w:cs="Arial"/>
          <w:sz w:val="24"/>
          <w:szCs w:val="24"/>
        </w:rPr>
        <w:t>,</w:t>
      </w:r>
    </w:p>
    <w:p w:rsidR="00E4265F" w:rsidRPr="00082736" w:rsidRDefault="00710241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46173" w:rsidRPr="00793A29" w:rsidRDefault="00710241" w:rsidP="0034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241">
        <w:rPr>
          <w:rFonts w:ascii="Times New Roman" w:hAnsi="Times New Roman"/>
          <w:sz w:val="28"/>
          <w:szCs w:val="28"/>
        </w:rPr>
        <w:t>Общий объем финансирования</w:t>
      </w:r>
      <w:r w:rsidR="00353EDA">
        <w:rPr>
          <w:rFonts w:ascii="Times New Roman" w:hAnsi="Times New Roman"/>
          <w:sz w:val="28"/>
          <w:szCs w:val="28"/>
        </w:rPr>
        <w:t xml:space="preserve"> муниципальной программы на 2022 - 2024</w:t>
      </w:r>
      <w:r w:rsidRPr="00710241">
        <w:rPr>
          <w:rFonts w:ascii="Times New Roman" w:hAnsi="Times New Roman"/>
          <w:sz w:val="28"/>
          <w:szCs w:val="28"/>
        </w:rPr>
        <w:t xml:space="preserve"> годах составляет в сумме </w:t>
      </w:r>
      <w:r w:rsidR="00346173" w:rsidRPr="00793A29">
        <w:rPr>
          <w:rFonts w:ascii="Arial" w:hAnsi="Arial" w:cs="Arial"/>
          <w:sz w:val="24"/>
          <w:szCs w:val="24"/>
        </w:rPr>
        <w:t>составляет в сумме</w:t>
      </w:r>
      <w:r w:rsidR="00346173">
        <w:rPr>
          <w:rFonts w:ascii="Arial" w:hAnsi="Arial" w:cs="Arial"/>
          <w:sz w:val="24"/>
          <w:szCs w:val="24"/>
        </w:rPr>
        <w:t xml:space="preserve"> 943,517 тыс</w:t>
      </w:r>
      <w:proofErr w:type="gramStart"/>
      <w:r w:rsidR="00346173">
        <w:rPr>
          <w:rFonts w:ascii="Arial" w:hAnsi="Arial" w:cs="Arial"/>
          <w:sz w:val="24"/>
          <w:szCs w:val="24"/>
        </w:rPr>
        <w:t>.</w:t>
      </w:r>
      <w:r w:rsidR="00346173" w:rsidRPr="00793A29">
        <w:rPr>
          <w:rFonts w:ascii="Arial" w:hAnsi="Arial" w:cs="Arial"/>
          <w:sz w:val="24"/>
          <w:szCs w:val="24"/>
        </w:rPr>
        <w:t>р</w:t>
      </w:r>
      <w:proofErr w:type="gramEnd"/>
      <w:r w:rsidR="00346173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353EDA" w:rsidRPr="00793A29" w:rsidRDefault="00346173" w:rsidP="0034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783,517.</w:t>
      </w:r>
      <w:r w:rsidRPr="00793A29">
        <w:rPr>
          <w:sz w:val="24"/>
          <w:szCs w:val="24"/>
        </w:rPr>
        <w:t>рублей</w:t>
      </w:r>
      <w:proofErr w:type="gramStart"/>
      <w:r w:rsidR="00353EDA" w:rsidRPr="00793A29">
        <w:rPr>
          <w:sz w:val="24"/>
          <w:szCs w:val="24"/>
        </w:rPr>
        <w:t xml:space="preserve"> ;</w:t>
      </w:r>
      <w:proofErr w:type="gramEnd"/>
    </w:p>
    <w:p w:rsidR="00353EDA" w:rsidRPr="00793A29" w:rsidRDefault="00353EDA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2023год – </w:t>
      </w:r>
      <w:r>
        <w:rPr>
          <w:sz w:val="24"/>
          <w:szCs w:val="24"/>
        </w:rPr>
        <w:t xml:space="preserve">80,0 </w:t>
      </w:r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710241" w:rsidRDefault="00353EDA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2024год – 80,0тыс.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E4265F" w:rsidP="0071024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Управление реализацией Программы осуществляет муниципальный заказчик 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793A29">
        <w:rPr>
          <w:rFonts w:ascii="Arial" w:hAnsi="Arial" w:cs="Arial"/>
          <w:sz w:val="24"/>
          <w:szCs w:val="24"/>
        </w:rPr>
        <w:t>,.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710241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Исполнитель 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</w:t>
      </w:r>
      <w:r w:rsidR="00710241">
        <w:rPr>
          <w:rFonts w:ascii="Arial" w:hAnsi="Arial" w:cs="Arial"/>
          <w:sz w:val="24"/>
          <w:szCs w:val="24"/>
        </w:rPr>
        <w:t xml:space="preserve"> и спортивными площадками</w:t>
      </w:r>
      <w:r w:rsidRPr="00793A29">
        <w:rPr>
          <w:rFonts w:ascii="Arial" w:hAnsi="Arial" w:cs="Arial"/>
          <w:sz w:val="24"/>
          <w:szCs w:val="24"/>
        </w:rPr>
        <w:t>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08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</w:t>
      </w:r>
      <w:r w:rsidR="00082736" w:rsidRPr="00744B86">
        <w:rPr>
          <w:rFonts w:ascii="Times New Roman" w:hAnsi="Times New Roman"/>
          <w:sz w:val="24"/>
          <w:szCs w:val="24"/>
        </w:rPr>
        <w:t>Обеспечение качественными услугами ЖКХ населения муниципального образования «Уланковский сельсовет» Суджанского района Курской области</w:t>
      </w:r>
      <w:r w:rsidR="00082736" w:rsidRPr="00793A29">
        <w:rPr>
          <w:rFonts w:ascii="Arial" w:hAnsi="Arial" w:cs="Arial"/>
          <w:bCs/>
          <w:sz w:val="24"/>
          <w:szCs w:val="24"/>
        </w:rPr>
        <w:t xml:space="preserve"> 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710241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«Уланковский сельсовет» Суджанского района Курской области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71024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710241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710241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710241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353ED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2022</w:t>
            </w:r>
            <w:r w:rsidR="00913A22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241" w:rsidRPr="00793A29" w:rsidTr="0071024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346173" w:rsidRPr="00793A29" w:rsidRDefault="00710241" w:rsidP="00346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353EDA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2023 - 2024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173" w:rsidRPr="00793A29">
              <w:rPr>
                <w:rFonts w:ascii="Arial" w:hAnsi="Arial" w:cs="Arial"/>
                <w:sz w:val="24"/>
                <w:szCs w:val="24"/>
              </w:rPr>
              <w:t>составляет в сумме</w:t>
            </w:r>
            <w:r w:rsidR="00346173">
              <w:rPr>
                <w:rFonts w:ascii="Arial" w:hAnsi="Arial" w:cs="Arial"/>
                <w:sz w:val="24"/>
                <w:szCs w:val="24"/>
              </w:rPr>
              <w:t xml:space="preserve"> 943,517 тыс</w:t>
            </w:r>
            <w:proofErr w:type="gramStart"/>
            <w:r w:rsidR="00346173">
              <w:rPr>
                <w:rFonts w:ascii="Arial" w:hAnsi="Arial" w:cs="Arial"/>
                <w:sz w:val="24"/>
                <w:szCs w:val="24"/>
              </w:rPr>
              <w:t>.</w:t>
            </w:r>
            <w:r w:rsidR="00346173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346173"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346173" w:rsidRDefault="00346173" w:rsidP="00346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783,517.</w:t>
            </w:r>
            <w:r w:rsidRPr="00793A29">
              <w:rPr>
                <w:sz w:val="24"/>
                <w:szCs w:val="24"/>
              </w:rPr>
              <w:t xml:space="preserve">рублей </w:t>
            </w:r>
          </w:p>
          <w:p w:rsidR="00353EDA" w:rsidRPr="00793A29" w:rsidRDefault="00353EDA" w:rsidP="00346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2023год – </w:t>
            </w:r>
            <w:r>
              <w:rPr>
                <w:sz w:val="24"/>
                <w:szCs w:val="24"/>
              </w:rPr>
              <w:t xml:space="preserve">80,0 </w:t>
            </w:r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710241" w:rsidRPr="00793A29" w:rsidRDefault="00353EDA" w:rsidP="00353EDA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2024год – 80,0тыс.</w:t>
            </w:r>
            <w:r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10241" w:rsidRPr="00793A29" w:rsidTr="00710241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10241" w:rsidRPr="00793A29" w:rsidRDefault="00710241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 xml:space="preserve">Уланковского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>Суджанского</w:t>
            </w:r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Для решения проблем по благоустройству населенных пунктов сельсовета необходимо использовать подпрограммно-целевой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E4265F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</w:t>
      </w:r>
      <w:r w:rsidR="00710241" w:rsidRPr="00710241">
        <w:rPr>
          <w:rFonts w:ascii="Arial" w:hAnsi="Arial" w:cs="Arial"/>
          <w:sz w:val="24"/>
          <w:szCs w:val="24"/>
        </w:rPr>
        <w:t xml:space="preserve"> </w:t>
      </w:r>
      <w:r w:rsidR="00710241"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sz w:val="24"/>
          <w:szCs w:val="24"/>
        </w:rPr>
        <w:t>Уланковский</w:t>
      </w:r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>Суджанского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>
        <w:rPr>
          <w:rFonts w:ascii="Arial" w:hAnsi="Arial" w:cs="Arial"/>
          <w:sz w:val="24"/>
          <w:szCs w:val="24"/>
        </w:rPr>
        <w:t>анитарного содержания 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10241" w:rsidRDefault="00710241" w:rsidP="0071024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Pr="002474CF">
        <w:rPr>
          <w:rFonts w:ascii="Times New Roman" w:hAnsi="Times New Roman"/>
          <w:sz w:val="24"/>
          <w:szCs w:val="24"/>
        </w:rPr>
        <w:t xml:space="preserve"> 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710241" w:rsidRPr="00082736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r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Pr="00793A29">
        <w:rPr>
          <w:rFonts w:ascii="Arial" w:hAnsi="Arial" w:cs="Arial"/>
          <w:sz w:val="24"/>
          <w:szCs w:val="24"/>
        </w:rPr>
        <w:t>.)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- Мероприятия по </w:t>
      </w:r>
      <w:r>
        <w:rPr>
          <w:rFonts w:ascii="Arial" w:hAnsi="Arial" w:cs="Arial"/>
          <w:sz w:val="24"/>
          <w:szCs w:val="24"/>
        </w:rPr>
        <w:t>установке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>
        <w:rPr>
          <w:rFonts w:ascii="Arial" w:hAnsi="Arial" w:cs="Arial"/>
          <w:sz w:val="24"/>
          <w:szCs w:val="24"/>
        </w:rPr>
        <w:t xml:space="preserve"> и спортивных </w:t>
      </w:r>
      <w:r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710241" w:rsidRPr="00082736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bCs/>
          <w:sz w:val="24"/>
          <w:szCs w:val="24"/>
        </w:rPr>
        <w:t xml:space="preserve"> 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46173" w:rsidRPr="00793A29" w:rsidRDefault="00E4265F" w:rsidP="0034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</w:t>
      </w:r>
      <w:r w:rsidR="00710241" w:rsidRPr="00710241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</w:t>
      </w:r>
      <w:r w:rsidR="00710241">
        <w:rPr>
          <w:rFonts w:ascii="Times New Roman" w:hAnsi="Times New Roman"/>
          <w:sz w:val="28"/>
          <w:szCs w:val="28"/>
        </w:rPr>
        <w:t>под</w:t>
      </w:r>
      <w:r w:rsidR="00353EDA">
        <w:rPr>
          <w:rFonts w:ascii="Times New Roman" w:hAnsi="Times New Roman"/>
          <w:sz w:val="28"/>
          <w:szCs w:val="28"/>
        </w:rPr>
        <w:t>программы на 2022 - 2024</w:t>
      </w:r>
      <w:r w:rsidR="00710241" w:rsidRPr="00710241">
        <w:rPr>
          <w:rFonts w:ascii="Times New Roman" w:hAnsi="Times New Roman"/>
          <w:sz w:val="28"/>
          <w:szCs w:val="28"/>
        </w:rPr>
        <w:t xml:space="preserve"> годах составляет в </w:t>
      </w:r>
      <w:r w:rsidR="00346173" w:rsidRPr="00793A29">
        <w:rPr>
          <w:rFonts w:ascii="Arial" w:hAnsi="Arial" w:cs="Arial"/>
          <w:sz w:val="24"/>
          <w:szCs w:val="24"/>
        </w:rPr>
        <w:t>составляет в сумме</w:t>
      </w:r>
      <w:r w:rsidR="00346173">
        <w:rPr>
          <w:rFonts w:ascii="Arial" w:hAnsi="Arial" w:cs="Arial"/>
          <w:sz w:val="24"/>
          <w:szCs w:val="24"/>
        </w:rPr>
        <w:t xml:space="preserve"> 943,517 тыс</w:t>
      </w:r>
      <w:proofErr w:type="gramStart"/>
      <w:r w:rsidR="00346173">
        <w:rPr>
          <w:rFonts w:ascii="Arial" w:hAnsi="Arial" w:cs="Arial"/>
          <w:sz w:val="24"/>
          <w:szCs w:val="24"/>
        </w:rPr>
        <w:t>.</w:t>
      </w:r>
      <w:r w:rsidR="00346173" w:rsidRPr="00793A29">
        <w:rPr>
          <w:rFonts w:ascii="Arial" w:hAnsi="Arial" w:cs="Arial"/>
          <w:sz w:val="24"/>
          <w:szCs w:val="24"/>
        </w:rPr>
        <w:t>р</w:t>
      </w:r>
      <w:proofErr w:type="gramEnd"/>
      <w:r w:rsidR="00346173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346173" w:rsidRDefault="00346173" w:rsidP="0034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783,517.</w:t>
      </w:r>
      <w:r w:rsidRPr="00793A29">
        <w:rPr>
          <w:sz w:val="24"/>
          <w:szCs w:val="24"/>
        </w:rPr>
        <w:t xml:space="preserve">рублей </w:t>
      </w:r>
    </w:p>
    <w:p w:rsidR="00C00827" w:rsidRPr="00793A29" w:rsidRDefault="00C00827" w:rsidP="0034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2023год – </w:t>
      </w:r>
      <w:r>
        <w:rPr>
          <w:sz w:val="24"/>
          <w:szCs w:val="24"/>
        </w:rPr>
        <w:t xml:space="preserve">80,0 </w:t>
      </w:r>
      <w:r>
        <w:rPr>
          <w:rFonts w:ascii="Arial" w:hAnsi="Arial" w:cs="Arial"/>
          <w:sz w:val="24"/>
          <w:szCs w:val="24"/>
        </w:rPr>
        <w:t>тыс.</w:t>
      </w:r>
      <w:r w:rsidRPr="00793A29">
        <w:rPr>
          <w:rFonts w:ascii="Arial" w:hAnsi="Arial" w:cs="Arial"/>
          <w:sz w:val="24"/>
          <w:szCs w:val="24"/>
        </w:rPr>
        <w:t>рублей ;</w:t>
      </w:r>
    </w:p>
    <w:p w:rsidR="00C00827" w:rsidRDefault="00C00827" w:rsidP="00C0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2024год – 80,0тыс.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BD2F59" w:rsidP="00C0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sz w:val="24"/>
          <w:szCs w:val="24"/>
        </w:rPr>
        <w:t>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9639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2718" w:rsidRPr="00793A29" w:rsidSect="00793A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1214AA"/>
    <w:rsid w:val="001E1F38"/>
    <w:rsid w:val="00211807"/>
    <w:rsid w:val="00245BEA"/>
    <w:rsid w:val="002474CF"/>
    <w:rsid w:val="00247B69"/>
    <w:rsid w:val="00247EA2"/>
    <w:rsid w:val="002803EC"/>
    <w:rsid w:val="002B1A0B"/>
    <w:rsid w:val="002C399D"/>
    <w:rsid w:val="002E1C04"/>
    <w:rsid w:val="003017F1"/>
    <w:rsid w:val="00306A9B"/>
    <w:rsid w:val="00346173"/>
    <w:rsid w:val="0034631C"/>
    <w:rsid w:val="00353EDA"/>
    <w:rsid w:val="00460653"/>
    <w:rsid w:val="00491AC8"/>
    <w:rsid w:val="00496F72"/>
    <w:rsid w:val="005065B8"/>
    <w:rsid w:val="005A746E"/>
    <w:rsid w:val="006179F5"/>
    <w:rsid w:val="006A784F"/>
    <w:rsid w:val="00700D9C"/>
    <w:rsid w:val="00710241"/>
    <w:rsid w:val="00793A29"/>
    <w:rsid w:val="007B1516"/>
    <w:rsid w:val="008469F8"/>
    <w:rsid w:val="008E59D2"/>
    <w:rsid w:val="00901E01"/>
    <w:rsid w:val="00913A22"/>
    <w:rsid w:val="00940DD3"/>
    <w:rsid w:val="009C6406"/>
    <w:rsid w:val="009D06CE"/>
    <w:rsid w:val="00A36AE1"/>
    <w:rsid w:val="00A53E44"/>
    <w:rsid w:val="00A669B0"/>
    <w:rsid w:val="00AE4A1A"/>
    <w:rsid w:val="00BD2F59"/>
    <w:rsid w:val="00C00827"/>
    <w:rsid w:val="00C12718"/>
    <w:rsid w:val="00C351F3"/>
    <w:rsid w:val="00C527CE"/>
    <w:rsid w:val="00C91AE4"/>
    <w:rsid w:val="00CC3B3F"/>
    <w:rsid w:val="00E036EB"/>
    <w:rsid w:val="00E1308B"/>
    <w:rsid w:val="00E41DA6"/>
    <w:rsid w:val="00E4265F"/>
    <w:rsid w:val="00E815F8"/>
    <w:rsid w:val="00EC6FCE"/>
    <w:rsid w:val="00FB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4E30-2FE7-4D4F-B263-DFEE0684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27803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Технолайк</cp:lastModifiedBy>
  <cp:revision>12</cp:revision>
  <cp:lastPrinted>2022-03-30T08:12:00Z</cp:lastPrinted>
  <dcterms:created xsi:type="dcterms:W3CDTF">2019-11-20T13:10:00Z</dcterms:created>
  <dcterms:modified xsi:type="dcterms:W3CDTF">2023-02-16T13:40:00Z</dcterms:modified>
</cp:coreProperties>
</file>