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33" w:rsidRPr="00561CB6" w:rsidRDefault="00630C33" w:rsidP="00630C33">
      <w:pPr>
        <w:jc w:val="center"/>
        <w:rPr>
          <w:rFonts w:ascii="Arial" w:hAnsi="Arial" w:cs="Arial"/>
          <w:b/>
          <w:sz w:val="32"/>
          <w:szCs w:val="32"/>
        </w:rPr>
      </w:pPr>
      <w:r w:rsidRPr="00561CB6">
        <w:rPr>
          <w:rFonts w:ascii="Arial" w:hAnsi="Arial" w:cs="Arial"/>
          <w:b/>
          <w:sz w:val="32"/>
          <w:szCs w:val="32"/>
        </w:rPr>
        <w:t>АДМИНИСТРАЦИЯ</w:t>
      </w:r>
    </w:p>
    <w:p w:rsidR="00630C33" w:rsidRPr="00561CB6" w:rsidRDefault="00630C33" w:rsidP="00630C3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УЛАНКОВСКОГО </w:t>
      </w:r>
      <w:r w:rsidRPr="00561CB6">
        <w:rPr>
          <w:rFonts w:ascii="Arial" w:hAnsi="Arial" w:cs="Arial"/>
          <w:b/>
          <w:sz w:val="32"/>
          <w:szCs w:val="32"/>
        </w:rPr>
        <w:t>СЕЛЬСОВЕТА</w:t>
      </w:r>
    </w:p>
    <w:p w:rsidR="00630C33" w:rsidRPr="00561CB6" w:rsidRDefault="00630C33" w:rsidP="00630C33">
      <w:pPr>
        <w:jc w:val="center"/>
        <w:rPr>
          <w:rFonts w:ascii="Arial" w:hAnsi="Arial" w:cs="Arial"/>
          <w:b/>
          <w:sz w:val="32"/>
          <w:szCs w:val="32"/>
        </w:rPr>
      </w:pPr>
      <w:r w:rsidRPr="00561CB6">
        <w:rPr>
          <w:rFonts w:ascii="Arial" w:hAnsi="Arial" w:cs="Arial"/>
          <w:b/>
          <w:sz w:val="32"/>
          <w:szCs w:val="32"/>
        </w:rPr>
        <w:t>СУДЖАНСКОГО РАЙОНА</w:t>
      </w:r>
    </w:p>
    <w:p w:rsidR="00630C33" w:rsidRPr="00561CB6" w:rsidRDefault="00630C33" w:rsidP="00630C33">
      <w:pPr>
        <w:jc w:val="center"/>
        <w:rPr>
          <w:rFonts w:ascii="Arial" w:hAnsi="Arial" w:cs="Arial"/>
          <w:b/>
          <w:sz w:val="32"/>
          <w:szCs w:val="32"/>
        </w:rPr>
      </w:pPr>
      <w:r w:rsidRPr="00561CB6">
        <w:rPr>
          <w:rFonts w:ascii="Arial" w:hAnsi="Arial" w:cs="Arial"/>
          <w:b/>
          <w:sz w:val="32"/>
          <w:szCs w:val="32"/>
        </w:rPr>
        <w:t>КУРСКОЙ ОБЛАСТИ</w:t>
      </w:r>
    </w:p>
    <w:p w:rsidR="00630C33" w:rsidRPr="00561CB6" w:rsidRDefault="00630C33" w:rsidP="00630C33">
      <w:pPr>
        <w:jc w:val="center"/>
        <w:rPr>
          <w:rFonts w:ascii="Arial" w:hAnsi="Arial" w:cs="Arial"/>
          <w:b/>
          <w:sz w:val="32"/>
          <w:szCs w:val="32"/>
        </w:rPr>
      </w:pPr>
    </w:p>
    <w:p w:rsidR="00630C33" w:rsidRDefault="00630C33" w:rsidP="00630C33">
      <w:pPr>
        <w:jc w:val="center"/>
        <w:rPr>
          <w:rFonts w:ascii="Arial" w:hAnsi="Arial" w:cs="Arial"/>
          <w:b/>
          <w:sz w:val="32"/>
          <w:szCs w:val="32"/>
        </w:rPr>
      </w:pPr>
      <w:r w:rsidRPr="00561CB6">
        <w:rPr>
          <w:rFonts w:ascii="Arial" w:hAnsi="Arial" w:cs="Arial"/>
          <w:b/>
          <w:sz w:val="32"/>
          <w:szCs w:val="32"/>
        </w:rPr>
        <w:t>ПОСТАНОВЛЕНИЕ</w:t>
      </w:r>
    </w:p>
    <w:p w:rsidR="00630C33" w:rsidRDefault="00630C33" w:rsidP="00630C33">
      <w:pPr>
        <w:jc w:val="center"/>
        <w:rPr>
          <w:rFonts w:ascii="Arial" w:hAnsi="Arial" w:cs="Arial"/>
          <w:b/>
          <w:sz w:val="32"/>
          <w:szCs w:val="32"/>
        </w:rPr>
      </w:pPr>
    </w:p>
    <w:p w:rsidR="00630C33" w:rsidRPr="00561CB6" w:rsidRDefault="00630C33" w:rsidP="00630C3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10</w:t>
      </w:r>
      <w:r w:rsidR="0029645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апреля 2017года № 17</w:t>
      </w:r>
    </w:p>
    <w:p w:rsidR="00D94435" w:rsidRPr="00B4607C" w:rsidRDefault="00D94435" w:rsidP="00CE2542">
      <w:pPr>
        <w:autoSpaceDN w:val="0"/>
        <w:ind w:left="8222" w:hanging="4820"/>
        <w:rPr>
          <w:rFonts w:ascii="Arial" w:hAnsi="Arial" w:cs="Arial"/>
          <w:lang w:eastAsia="zh-CN"/>
        </w:rPr>
      </w:pPr>
    </w:p>
    <w:p w:rsidR="0009367E" w:rsidRPr="00B4607C" w:rsidRDefault="0009367E" w:rsidP="00D94435">
      <w:pPr>
        <w:autoSpaceDN w:val="0"/>
        <w:jc w:val="both"/>
        <w:rPr>
          <w:rFonts w:ascii="Arial" w:hAnsi="Arial" w:cs="Arial"/>
          <w:lang w:eastAsia="zh-CN"/>
        </w:rPr>
      </w:pPr>
    </w:p>
    <w:p w:rsidR="001140C2" w:rsidRPr="00630C33" w:rsidRDefault="00630C33" w:rsidP="001140C2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утверждении а</w:t>
      </w:r>
      <w:r w:rsidR="001140C2" w:rsidRPr="00630C33">
        <w:rPr>
          <w:rFonts w:ascii="Arial" w:hAnsi="Arial" w:cs="Arial"/>
          <w:sz w:val="32"/>
          <w:szCs w:val="32"/>
        </w:rPr>
        <w:t>нтикоррупционной Программы</w:t>
      </w:r>
    </w:p>
    <w:p w:rsidR="001140C2" w:rsidRPr="00630C33" w:rsidRDefault="00630C33" w:rsidP="001140C2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"План п</w:t>
      </w:r>
      <w:r w:rsidR="001140C2" w:rsidRPr="00630C33">
        <w:rPr>
          <w:rFonts w:ascii="Arial" w:hAnsi="Arial" w:cs="Arial"/>
          <w:sz w:val="32"/>
          <w:szCs w:val="32"/>
        </w:rPr>
        <w:t>ротиводействия коррупции в</w:t>
      </w:r>
      <w:r w:rsidR="00137619" w:rsidRPr="00630C33">
        <w:rPr>
          <w:rFonts w:ascii="Arial" w:hAnsi="Arial" w:cs="Arial"/>
          <w:sz w:val="32"/>
          <w:szCs w:val="32"/>
        </w:rPr>
        <w:t xml:space="preserve"> муниципальном образовании «Уланковский сельсовет»Суджанского района Курской области</w:t>
      </w:r>
      <w:r w:rsidR="001140C2" w:rsidRPr="00630C33">
        <w:rPr>
          <w:rFonts w:ascii="Arial" w:hAnsi="Arial" w:cs="Arial"/>
          <w:sz w:val="32"/>
          <w:szCs w:val="32"/>
        </w:rPr>
        <w:t xml:space="preserve"> </w:t>
      </w:r>
      <w:r w:rsidR="00137619" w:rsidRPr="00630C33">
        <w:rPr>
          <w:rFonts w:ascii="Arial" w:hAnsi="Arial" w:cs="Arial"/>
          <w:sz w:val="32"/>
          <w:szCs w:val="32"/>
        </w:rPr>
        <w:t xml:space="preserve"> </w:t>
      </w:r>
    </w:p>
    <w:p w:rsidR="001140C2" w:rsidRPr="00630C33" w:rsidRDefault="001140C2" w:rsidP="001140C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30C33">
        <w:rPr>
          <w:rFonts w:ascii="Arial" w:hAnsi="Arial" w:cs="Arial"/>
          <w:sz w:val="32"/>
          <w:szCs w:val="32"/>
        </w:rPr>
        <w:t>на 2017 - 2019 годы"</w:t>
      </w:r>
    </w:p>
    <w:p w:rsidR="001140C2" w:rsidRPr="00B4607C" w:rsidRDefault="001140C2" w:rsidP="001140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140C2" w:rsidRPr="00B4607C" w:rsidRDefault="001140C2" w:rsidP="00630C33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B4607C">
        <w:rPr>
          <w:rFonts w:ascii="Arial" w:hAnsi="Arial" w:cs="Arial"/>
          <w:sz w:val="24"/>
          <w:szCs w:val="24"/>
        </w:rPr>
        <w:t xml:space="preserve">В целях реализации Федерального </w:t>
      </w:r>
      <w:hyperlink r:id="rId6" w:history="1">
        <w:r w:rsidRPr="00B4607C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 w:rsidRPr="00B4607C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и </w:t>
      </w:r>
      <w:hyperlink r:id="rId7" w:history="1">
        <w:r w:rsidRPr="00B4607C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 w:rsidRPr="00B4607C">
        <w:rPr>
          <w:rFonts w:ascii="Arial" w:hAnsi="Arial" w:cs="Arial"/>
          <w:sz w:val="24"/>
          <w:szCs w:val="24"/>
        </w:rPr>
        <w:t xml:space="preserve"> Курской области от 11 ноября 2008 года N 85-ЗКО "О противодействии коррупции в Курской области"</w:t>
      </w:r>
      <w:r w:rsidR="003E0419" w:rsidRPr="00B4607C">
        <w:rPr>
          <w:rFonts w:ascii="Arial" w:hAnsi="Arial" w:cs="Arial"/>
          <w:sz w:val="24"/>
          <w:szCs w:val="24"/>
        </w:rPr>
        <w:t xml:space="preserve"> и в соответствии с постановлением Администрации Курской области №1021-па от 28.12.2016</w:t>
      </w:r>
      <w:r w:rsidR="00630C33">
        <w:rPr>
          <w:rFonts w:ascii="Arial" w:hAnsi="Arial" w:cs="Arial"/>
          <w:sz w:val="24"/>
          <w:szCs w:val="24"/>
        </w:rPr>
        <w:t>года «Об утверждении областной А</w:t>
      </w:r>
      <w:r w:rsidR="003E0419" w:rsidRPr="00B4607C">
        <w:rPr>
          <w:rFonts w:ascii="Arial" w:hAnsi="Arial" w:cs="Arial"/>
          <w:sz w:val="24"/>
          <w:szCs w:val="24"/>
        </w:rPr>
        <w:t xml:space="preserve">нтикоррупционной программы «План противодействия коррупции в Курской области на 2017-2019 годы», </w:t>
      </w:r>
      <w:r w:rsidRPr="00B4607C">
        <w:rPr>
          <w:rFonts w:ascii="Arial" w:hAnsi="Arial" w:cs="Arial"/>
          <w:sz w:val="24"/>
          <w:szCs w:val="24"/>
        </w:rPr>
        <w:t>Администрация</w:t>
      </w:r>
      <w:r w:rsidR="00137619" w:rsidRPr="00B4607C">
        <w:rPr>
          <w:rFonts w:ascii="Arial" w:hAnsi="Arial" w:cs="Arial"/>
          <w:sz w:val="24"/>
          <w:szCs w:val="24"/>
        </w:rPr>
        <w:t xml:space="preserve"> Уланковского сельсовета</w:t>
      </w:r>
      <w:r w:rsidRPr="00B4607C">
        <w:rPr>
          <w:rFonts w:ascii="Arial" w:hAnsi="Arial" w:cs="Arial"/>
          <w:sz w:val="24"/>
          <w:szCs w:val="24"/>
        </w:rPr>
        <w:t xml:space="preserve"> Суджанского района Курской области постановляет:</w:t>
      </w:r>
    </w:p>
    <w:p w:rsidR="001140C2" w:rsidRPr="00B4607C" w:rsidRDefault="001140C2" w:rsidP="00630C33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B4607C">
        <w:rPr>
          <w:rFonts w:ascii="Arial" w:hAnsi="Arial" w:cs="Arial"/>
          <w:sz w:val="24"/>
          <w:szCs w:val="24"/>
        </w:rPr>
        <w:t>1.</w:t>
      </w:r>
      <w:r w:rsidR="00B4607C">
        <w:rPr>
          <w:rFonts w:ascii="Arial" w:hAnsi="Arial" w:cs="Arial"/>
          <w:sz w:val="24"/>
          <w:szCs w:val="24"/>
        </w:rPr>
        <w:t xml:space="preserve"> Утвердить прилагаемую </w:t>
      </w:r>
      <w:r w:rsidRPr="00B4607C">
        <w:rPr>
          <w:rFonts w:ascii="Arial" w:hAnsi="Arial" w:cs="Arial"/>
          <w:sz w:val="24"/>
          <w:szCs w:val="24"/>
        </w:rPr>
        <w:t xml:space="preserve"> антикоррупционную </w:t>
      </w:r>
      <w:hyperlink r:id="rId8" w:anchor="P30" w:history="1">
        <w:r w:rsidRPr="00B4607C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программу</w:t>
        </w:r>
      </w:hyperlink>
      <w:r w:rsidRPr="00B4607C">
        <w:rPr>
          <w:rFonts w:ascii="Arial" w:hAnsi="Arial" w:cs="Arial"/>
          <w:sz w:val="24"/>
          <w:szCs w:val="24"/>
        </w:rPr>
        <w:t xml:space="preserve"> "План противодействия коррупции в  </w:t>
      </w:r>
      <w:r w:rsidR="00137619" w:rsidRPr="00B4607C">
        <w:rPr>
          <w:rFonts w:ascii="Arial" w:hAnsi="Arial" w:cs="Arial"/>
          <w:sz w:val="24"/>
          <w:szCs w:val="24"/>
        </w:rPr>
        <w:t xml:space="preserve"> муниципальном образовании «Уланковский сельсовет»Суджанского района Курской области  </w:t>
      </w:r>
      <w:r w:rsidRPr="00B4607C">
        <w:rPr>
          <w:rFonts w:ascii="Arial" w:hAnsi="Arial" w:cs="Arial"/>
          <w:sz w:val="24"/>
          <w:szCs w:val="24"/>
        </w:rPr>
        <w:t>на 2017 - 2019 годы".</w:t>
      </w:r>
    </w:p>
    <w:p w:rsidR="00630C33" w:rsidRDefault="00630C33" w:rsidP="00630C33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E7C97" w:rsidRPr="00B4607C">
        <w:rPr>
          <w:rFonts w:ascii="Arial" w:hAnsi="Arial" w:cs="Arial"/>
          <w:sz w:val="24"/>
          <w:szCs w:val="24"/>
        </w:rPr>
        <w:t xml:space="preserve">.Считать утратившим силу постановление Администрации </w:t>
      </w:r>
      <w:r w:rsidR="00B4607C">
        <w:rPr>
          <w:rFonts w:ascii="Arial" w:hAnsi="Arial" w:cs="Arial"/>
          <w:sz w:val="24"/>
          <w:szCs w:val="24"/>
        </w:rPr>
        <w:t xml:space="preserve"> Уланковского сельсовета </w:t>
      </w:r>
      <w:r w:rsidR="00DE7C97" w:rsidRPr="00B4607C">
        <w:rPr>
          <w:rFonts w:ascii="Arial" w:hAnsi="Arial" w:cs="Arial"/>
          <w:sz w:val="24"/>
          <w:szCs w:val="24"/>
        </w:rPr>
        <w:t>Суджанского района Курской области №</w:t>
      </w:r>
      <w:r w:rsidR="00B4607C">
        <w:rPr>
          <w:rFonts w:ascii="Arial" w:hAnsi="Arial" w:cs="Arial"/>
          <w:sz w:val="24"/>
          <w:szCs w:val="24"/>
        </w:rPr>
        <w:t>62 от 26.12.2013 года (</w:t>
      </w:r>
      <w:r>
        <w:rPr>
          <w:rFonts w:ascii="Arial" w:hAnsi="Arial" w:cs="Arial"/>
          <w:sz w:val="24"/>
          <w:szCs w:val="24"/>
        </w:rPr>
        <w:t>в редакции постановления №30а от 01.08.2014 года)</w:t>
      </w:r>
    </w:p>
    <w:p w:rsidR="00137619" w:rsidRPr="00B4607C" w:rsidRDefault="00630C33" w:rsidP="00630C33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140C2" w:rsidRPr="00B4607C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1140C2" w:rsidRPr="00B4607C" w:rsidRDefault="00630C33" w:rsidP="00630C33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140C2" w:rsidRPr="00B4607C">
        <w:rPr>
          <w:rFonts w:ascii="Arial" w:hAnsi="Arial" w:cs="Arial"/>
          <w:sz w:val="24"/>
          <w:szCs w:val="24"/>
        </w:rPr>
        <w:t xml:space="preserve">. Постановление вступает в силу с </w:t>
      </w:r>
      <w:r w:rsidR="003E0419" w:rsidRPr="00B4607C">
        <w:rPr>
          <w:rFonts w:ascii="Arial" w:hAnsi="Arial" w:cs="Arial"/>
          <w:sz w:val="24"/>
          <w:szCs w:val="24"/>
        </w:rPr>
        <w:t xml:space="preserve"> момента его подписания и распространяется на правоотношения, возникшие с </w:t>
      </w:r>
      <w:r w:rsidR="001140C2" w:rsidRPr="00B4607C">
        <w:rPr>
          <w:rFonts w:ascii="Arial" w:hAnsi="Arial" w:cs="Arial"/>
          <w:sz w:val="24"/>
          <w:szCs w:val="24"/>
        </w:rPr>
        <w:t>1 января 2017 года.</w:t>
      </w:r>
    </w:p>
    <w:p w:rsidR="00305458" w:rsidRPr="00B4607C" w:rsidRDefault="00305458" w:rsidP="001140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05458" w:rsidRPr="00B4607C" w:rsidRDefault="00305458" w:rsidP="001140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11748" w:rsidRPr="00B4607C" w:rsidRDefault="00305458" w:rsidP="0013761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4607C">
        <w:rPr>
          <w:rFonts w:ascii="Arial" w:hAnsi="Arial" w:cs="Arial"/>
          <w:sz w:val="24"/>
          <w:szCs w:val="24"/>
        </w:rPr>
        <w:t xml:space="preserve">Глава </w:t>
      </w:r>
      <w:r w:rsidR="00630C33">
        <w:rPr>
          <w:rFonts w:ascii="Arial" w:hAnsi="Arial" w:cs="Arial"/>
          <w:sz w:val="24"/>
          <w:szCs w:val="24"/>
        </w:rPr>
        <w:t>сельсовета                                                     В.И.Погуляев</w:t>
      </w:r>
    </w:p>
    <w:p w:rsidR="00B11748" w:rsidRPr="00B4607C" w:rsidRDefault="00B11748" w:rsidP="001140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1748" w:rsidRPr="00B4607C" w:rsidRDefault="00B11748" w:rsidP="001140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1748" w:rsidRPr="00B4607C" w:rsidRDefault="00B11748" w:rsidP="001140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1748" w:rsidRPr="00B4607C" w:rsidRDefault="00B11748" w:rsidP="001140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1748" w:rsidRPr="00B4607C" w:rsidRDefault="00B11748" w:rsidP="001140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1748" w:rsidRPr="00B4607C" w:rsidRDefault="00B11748" w:rsidP="001140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1748" w:rsidRPr="00B4607C" w:rsidRDefault="00B11748" w:rsidP="001140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1748" w:rsidRPr="00B4607C" w:rsidRDefault="00B11748" w:rsidP="001140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1748" w:rsidRPr="00B4607C" w:rsidRDefault="00B11748" w:rsidP="001140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1748" w:rsidRPr="00B4607C" w:rsidRDefault="00B11748" w:rsidP="001140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1748" w:rsidRPr="00B4607C" w:rsidRDefault="00B11748" w:rsidP="001140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1748" w:rsidRPr="00B4607C" w:rsidRDefault="00B11748" w:rsidP="001140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1748" w:rsidRPr="00B4607C" w:rsidRDefault="00B11748" w:rsidP="001140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7619" w:rsidRPr="00B4607C" w:rsidRDefault="00137619" w:rsidP="001140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64BC9" w:rsidRPr="00B4607C" w:rsidRDefault="00E64BC9" w:rsidP="00E64B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64BC9" w:rsidRPr="00B4607C" w:rsidRDefault="00E64BC9" w:rsidP="00E64BC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B4607C">
        <w:rPr>
          <w:rFonts w:ascii="Arial" w:hAnsi="Arial" w:cs="Arial"/>
          <w:sz w:val="24"/>
          <w:szCs w:val="24"/>
        </w:rPr>
        <w:t>Утверждена</w:t>
      </w:r>
    </w:p>
    <w:p w:rsidR="00E64BC9" w:rsidRPr="00B4607C" w:rsidRDefault="00E64BC9" w:rsidP="00E64B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4607C">
        <w:rPr>
          <w:rFonts w:ascii="Arial" w:hAnsi="Arial" w:cs="Arial"/>
          <w:sz w:val="24"/>
          <w:szCs w:val="24"/>
        </w:rPr>
        <w:t>постановлением</w:t>
      </w:r>
    </w:p>
    <w:p w:rsidR="00137619" w:rsidRPr="00B4607C" w:rsidRDefault="00E64BC9" w:rsidP="00E64B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4607C">
        <w:rPr>
          <w:rFonts w:ascii="Arial" w:hAnsi="Arial" w:cs="Arial"/>
          <w:sz w:val="24"/>
          <w:szCs w:val="24"/>
        </w:rPr>
        <w:t>Администрации</w:t>
      </w:r>
      <w:r w:rsidR="00137619" w:rsidRPr="00B4607C">
        <w:rPr>
          <w:rFonts w:ascii="Arial" w:hAnsi="Arial" w:cs="Arial"/>
          <w:sz w:val="24"/>
          <w:szCs w:val="24"/>
        </w:rPr>
        <w:t xml:space="preserve"> Уланковского сельсовета</w:t>
      </w:r>
    </w:p>
    <w:p w:rsidR="00E64BC9" w:rsidRPr="00B4607C" w:rsidRDefault="00E64BC9" w:rsidP="00E64B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4607C">
        <w:rPr>
          <w:rFonts w:ascii="Arial" w:hAnsi="Arial" w:cs="Arial"/>
          <w:sz w:val="24"/>
          <w:szCs w:val="24"/>
        </w:rPr>
        <w:t xml:space="preserve"> Суджанского района</w:t>
      </w:r>
    </w:p>
    <w:p w:rsidR="00E64BC9" w:rsidRPr="00B4607C" w:rsidRDefault="00E64BC9" w:rsidP="00E64B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4607C">
        <w:rPr>
          <w:rFonts w:ascii="Arial" w:hAnsi="Arial" w:cs="Arial"/>
          <w:sz w:val="24"/>
          <w:szCs w:val="24"/>
        </w:rPr>
        <w:t xml:space="preserve"> Курской области</w:t>
      </w:r>
    </w:p>
    <w:p w:rsidR="00E64BC9" w:rsidRPr="00B4607C" w:rsidRDefault="00630C33" w:rsidP="00E64B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4607C">
        <w:rPr>
          <w:rFonts w:ascii="Arial" w:hAnsi="Arial" w:cs="Arial"/>
          <w:sz w:val="24"/>
          <w:szCs w:val="24"/>
        </w:rPr>
        <w:t>О</w:t>
      </w:r>
      <w:r w:rsidR="00E64BC9" w:rsidRPr="00B4607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10.04.2017 №17</w:t>
      </w:r>
      <w:r w:rsidR="00E64BC9" w:rsidRPr="00B4607C">
        <w:rPr>
          <w:rFonts w:ascii="Arial" w:hAnsi="Arial" w:cs="Arial"/>
          <w:sz w:val="24"/>
          <w:szCs w:val="24"/>
        </w:rPr>
        <w:t xml:space="preserve">  </w:t>
      </w:r>
    </w:p>
    <w:p w:rsidR="00E64BC9" w:rsidRPr="00B4607C" w:rsidRDefault="00E64BC9" w:rsidP="00E64B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64BC9" w:rsidRPr="00B4607C" w:rsidRDefault="00E64BC9" w:rsidP="00E64BC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0" w:name="P30"/>
      <w:bookmarkEnd w:id="0"/>
      <w:r w:rsidRPr="00B4607C">
        <w:rPr>
          <w:rFonts w:ascii="Arial" w:hAnsi="Arial" w:cs="Arial"/>
          <w:b w:val="0"/>
          <w:sz w:val="24"/>
          <w:szCs w:val="24"/>
        </w:rPr>
        <w:t>Антикоррупционная   Программа</w:t>
      </w:r>
    </w:p>
    <w:p w:rsidR="00E64BC9" w:rsidRPr="00B4607C" w:rsidRDefault="00E64BC9" w:rsidP="00E64BC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4607C">
        <w:rPr>
          <w:rFonts w:ascii="Arial" w:hAnsi="Arial" w:cs="Arial"/>
          <w:b w:val="0"/>
          <w:sz w:val="24"/>
          <w:szCs w:val="24"/>
        </w:rPr>
        <w:t xml:space="preserve">"План противодействия коррупции в </w:t>
      </w:r>
      <w:r w:rsidR="00137619" w:rsidRPr="00B4607C">
        <w:rPr>
          <w:rFonts w:ascii="Arial" w:hAnsi="Arial" w:cs="Arial"/>
          <w:b w:val="0"/>
          <w:sz w:val="24"/>
          <w:szCs w:val="24"/>
        </w:rPr>
        <w:t xml:space="preserve">муниципальном образовании «Уланковский сельсовет»Суджанского района </w:t>
      </w:r>
      <w:r w:rsidRPr="00B4607C">
        <w:rPr>
          <w:rFonts w:ascii="Arial" w:hAnsi="Arial" w:cs="Arial"/>
          <w:b w:val="0"/>
          <w:sz w:val="24"/>
          <w:szCs w:val="24"/>
        </w:rPr>
        <w:t>Курской области</w:t>
      </w:r>
    </w:p>
    <w:p w:rsidR="00E64BC9" w:rsidRPr="00B4607C" w:rsidRDefault="00E64BC9" w:rsidP="00E64BC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4607C">
        <w:rPr>
          <w:rFonts w:ascii="Arial" w:hAnsi="Arial" w:cs="Arial"/>
          <w:b w:val="0"/>
          <w:sz w:val="24"/>
          <w:szCs w:val="24"/>
        </w:rPr>
        <w:t>на 2017 - 2019 годы"</w:t>
      </w:r>
    </w:p>
    <w:p w:rsidR="00E64BC9" w:rsidRPr="00B4607C" w:rsidRDefault="00E64BC9" w:rsidP="00E64BC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E64BC9" w:rsidRPr="00B4607C" w:rsidRDefault="00E64BC9" w:rsidP="00E64BC9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B4607C">
        <w:rPr>
          <w:rFonts w:ascii="Arial" w:hAnsi="Arial" w:cs="Arial"/>
          <w:sz w:val="24"/>
          <w:szCs w:val="24"/>
        </w:rPr>
        <w:t>ПАСПОРТ</w:t>
      </w:r>
    </w:p>
    <w:p w:rsidR="00E64BC9" w:rsidRPr="00B4607C" w:rsidRDefault="00E64BC9" w:rsidP="00E64BC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4607C">
        <w:rPr>
          <w:rFonts w:ascii="Arial" w:hAnsi="Arial" w:cs="Arial"/>
          <w:sz w:val="24"/>
          <w:szCs w:val="24"/>
        </w:rPr>
        <w:t>антикоррупционной программы</w:t>
      </w:r>
    </w:p>
    <w:p w:rsidR="00E64BC9" w:rsidRPr="00B4607C" w:rsidRDefault="00E64BC9" w:rsidP="00E64BC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4607C">
        <w:rPr>
          <w:rFonts w:ascii="Arial" w:hAnsi="Arial" w:cs="Arial"/>
          <w:sz w:val="24"/>
          <w:szCs w:val="24"/>
        </w:rPr>
        <w:t>"План противодействия коррупции</w:t>
      </w:r>
      <w:r w:rsidR="00137619" w:rsidRPr="00B4607C">
        <w:rPr>
          <w:rFonts w:ascii="Arial" w:hAnsi="Arial" w:cs="Arial"/>
          <w:sz w:val="24"/>
          <w:szCs w:val="24"/>
        </w:rPr>
        <w:t xml:space="preserve"> в</w:t>
      </w:r>
      <w:r w:rsidRPr="00B4607C">
        <w:rPr>
          <w:rFonts w:ascii="Arial" w:hAnsi="Arial" w:cs="Arial"/>
          <w:sz w:val="24"/>
          <w:szCs w:val="24"/>
        </w:rPr>
        <w:t xml:space="preserve"> </w:t>
      </w:r>
      <w:r w:rsidR="00137619" w:rsidRPr="00B4607C">
        <w:rPr>
          <w:rFonts w:ascii="Arial" w:hAnsi="Arial" w:cs="Arial"/>
          <w:sz w:val="24"/>
          <w:szCs w:val="24"/>
        </w:rPr>
        <w:t xml:space="preserve">муниципальном образовании «Уланковский сельсовет» Суджанского района </w:t>
      </w:r>
      <w:r w:rsidRPr="00B4607C">
        <w:rPr>
          <w:rFonts w:ascii="Arial" w:hAnsi="Arial" w:cs="Arial"/>
          <w:sz w:val="24"/>
          <w:szCs w:val="24"/>
        </w:rPr>
        <w:t>Курской области</w:t>
      </w:r>
    </w:p>
    <w:p w:rsidR="00E64BC9" w:rsidRPr="00B4607C" w:rsidRDefault="00E64BC9" w:rsidP="00E64BC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4607C">
        <w:rPr>
          <w:rFonts w:ascii="Arial" w:hAnsi="Arial" w:cs="Arial"/>
          <w:sz w:val="24"/>
          <w:szCs w:val="24"/>
        </w:rPr>
        <w:t>на 2017 - 2019 годы"</w:t>
      </w:r>
    </w:p>
    <w:p w:rsidR="00E64BC9" w:rsidRPr="00B4607C" w:rsidRDefault="00E64BC9" w:rsidP="00E64B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02"/>
        <w:gridCol w:w="360"/>
        <w:gridCol w:w="5580"/>
      </w:tblGrid>
      <w:tr w:rsidR="00E64BC9" w:rsidRPr="00B4607C" w:rsidTr="00E64BC9">
        <w:tc>
          <w:tcPr>
            <w:tcW w:w="3302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360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80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План противодействия коррупции в  </w:t>
            </w:r>
            <w:r w:rsidR="00137619" w:rsidRPr="00B4607C">
              <w:rPr>
                <w:rFonts w:ascii="Arial" w:hAnsi="Arial" w:cs="Arial"/>
                <w:sz w:val="24"/>
                <w:szCs w:val="24"/>
              </w:rPr>
              <w:t xml:space="preserve">муниципальном образовании «Уланковский сельсовет»Суджанского района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Курской области на 2017 - 2019 годы</w:t>
            </w:r>
          </w:p>
        </w:tc>
      </w:tr>
      <w:tr w:rsidR="00E64BC9" w:rsidRPr="00B4607C" w:rsidTr="00E64BC9">
        <w:tc>
          <w:tcPr>
            <w:tcW w:w="3302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360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80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137619" w:rsidRPr="00B4607C">
              <w:rPr>
                <w:rFonts w:ascii="Arial" w:hAnsi="Arial" w:cs="Arial"/>
                <w:sz w:val="24"/>
                <w:szCs w:val="24"/>
              </w:rPr>
              <w:t xml:space="preserve">Уланковского сельсовета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Суджанского района Курской области</w:t>
            </w:r>
          </w:p>
        </w:tc>
      </w:tr>
      <w:tr w:rsidR="00E64BC9" w:rsidRPr="00B4607C" w:rsidTr="00E64BC9">
        <w:tc>
          <w:tcPr>
            <w:tcW w:w="3302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360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80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снижение уровня коррупции и ее влияния на эффективность деятельности органов местного самоуправления, устранение причин и условий, ее порождающих</w:t>
            </w:r>
          </w:p>
        </w:tc>
      </w:tr>
      <w:tr w:rsidR="00E64BC9" w:rsidRPr="00B4607C" w:rsidTr="00E64BC9">
        <w:tc>
          <w:tcPr>
            <w:tcW w:w="3302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360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80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функционирования системы предупреждения и профилактики коррупционных проявлений;</w:t>
            </w:r>
          </w:p>
          <w:p w:rsidR="00E64BC9" w:rsidRPr="00B4607C" w:rsidRDefault="00E64BC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осуществление взаимодействия  органов местного самоуправления и институтов гражданского общества в сфере противодействия коррупции</w:t>
            </w:r>
          </w:p>
        </w:tc>
      </w:tr>
      <w:tr w:rsidR="00E64BC9" w:rsidRPr="00B4607C" w:rsidTr="00E64BC9">
        <w:tc>
          <w:tcPr>
            <w:tcW w:w="3302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Срок реализации Программы</w:t>
            </w:r>
          </w:p>
        </w:tc>
        <w:tc>
          <w:tcPr>
            <w:tcW w:w="360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80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годы в один этап</w:t>
            </w:r>
          </w:p>
        </w:tc>
      </w:tr>
      <w:tr w:rsidR="00E64BC9" w:rsidRPr="00B4607C" w:rsidTr="00E64BC9">
        <w:tc>
          <w:tcPr>
            <w:tcW w:w="3302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360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80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перечень основных мероприятий Программы приведен в приложении к Программе</w:t>
            </w:r>
          </w:p>
        </w:tc>
      </w:tr>
      <w:tr w:rsidR="00E64BC9" w:rsidRPr="00B4607C" w:rsidTr="00E64BC9">
        <w:tc>
          <w:tcPr>
            <w:tcW w:w="3302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Исполнители мероприятий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Программы</w:t>
            </w:r>
          </w:p>
        </w:tc>
        <w:tc>
          <w:tcPr>
            <w:tcW w:w="360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5580" w:type="dxa"/>
            <w:hideMark/>
          </w:tcPr>
          <w:p w:rsidR="00E64BC9" w:rsidRPr="00B4607C" w:rsidRDefault="00E64BC9" w:rsidP="0013761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Структурные подразделения Администрации</w:t>
            </w:r>
            <w:r w:rsidR="00137619" w:rsidRPr="00B460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7619" w:rsidRPr="00B4607C">
              <w:rPr>
                <w:rFonts w:ascii="Arial" w:hAnsi="Arial" w:cs="Arial"/>
                <w:sz w:val="24"/>
                <w:szCs w:val="24"/>
              </w:rPr>
              <w:lastRenderedPageBreak/>
              <w:t xml:space="preserve">Уланковского сельсовета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Суджанского района Курской области, организации,</w:t>
            </w:r>
            <w:r w:rsidR="00DE7C97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подведомственные Администрации </w:t>
            </w:r>
            <w:r w:rsidR="00137619" w:rsidRPr="00B4607C">
              <w:rPr>
                <w:rFonts w:ascii="Arial" w:hAnsi="Arial" w:cs="Arial"/>
                <w:sz w:val="24"/>
                <w:szCs w:val="24"/>
              </w:rPr>
              <w:t xml:space="preserve">Уланковского сельсовета </w:t>
            </w:r>
            <w:r w:rsidR="00DE7C97" w:rsidRPr="00B4607C">
              <w:rPr>
                <w:rFonts w:ascii="Arial" w:hAnsi="Arial" w:cs="Arial"/>
                <w:sz w:val="24"/>
                <w:szCs w:val="24"/>
                <w:lang w:eastAsia="en-US"/>
              </w:rPr>
              <w:t>Суджанского района Курской области</w:t>
            </w:r>
            <w:r w:rsidR="00137619" w:rsidRPr="00B4607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64BC9" w:rsidRPr="00B4607C" w:rsidTr="00E64BC9">
        <w:tc>
          <w:tcPr>
            <w:tcW w:w="3302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Объемы финансирования Программы</w:t>
            </w:r>
          </w:p>
        </w:tc>
        <w:tc>
          <w:tcPr>
            <w:tcW w:w="360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80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финансирование мероприятий Программы осуществляется за счет средств, предусмотренных на текущее финансирование исполнителей мероприятий Программы</w:t>
            </w:r>
          </w:p>
        </w:tc>
      </w:tr>
      <w:tr w:rsidR="00E64BC9" w:rsidRPr="00B4607C" w:rsidTr="00E64BC9">
        <w:tc>
          <w:tcPr>
            <w:tcW w:w="3302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360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580" w:type="dxa"/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развитие и совершенствование направлени</w:t>
            </w:r>
            <w:r w:rsidR="00700584" w:rsidRPr="00B4607C">
              <w:rPr>
                <w:rFonts w:ascii="Arial" w:hAnsi="Arial" w:cs="Arial"/>
                <w:sz w:val="24"/>
                <w:szCs w:val="24"/>
                <w:lang w:eastAsia="en-US"/>
              </w:rPr>
              <w:t>й, форм и методов взаимодейтвия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органов местного самоуправления и институтов гражданского общества в сфере противодействия коррупции;</w:t>
            </w:r>
          </w:p>
          <w:p w:rsidR="00E64BC9" w:rsidRPr="00B4607C" w:rsidRDefault="00E64BC9">
            <w:pPr>
              <w:pStyle w:val="ConsPlusNormal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снижение уровня коррупции в </w:t>
            </w:r>
            <w:r w:rsidR="00137619" w:rsidRPr="00B4607C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муниципальном образовании «</w:t>
            </w:r>
            <w:r w:rsidR="00700584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137619" w:rsidRPr="00B4607C">
              <w:rPr>
                <w:rFonts w:ascii="Arial" w:hAnsi="Arial" w:cs="Arial"/>
                <w:sz w:val="24"/>
                <w:szCs w:val="24"/>
              </w:rPr>
              <w:t xml:space="preserve">Уланковский  сельсовет» Суджанского района 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Курской области</w:t>
            </w:r>
          </w:p>
        </w:tc>
      </w:tr>
    </w:tbl>
    <w:p w:rsidR="00E64BC9" w:rsidRPr="00B4607C" w:rsidRDefault="00E64BC9" w:rsidP="00E64B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64BC9" w:rsidRPr="00B4607C" w:rsidRDefault="00E64BC9" w:rsidP="00E64B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64BC9" w:rsidRPr="00B4607C" w:rsidRDefault="00E64BC9" w:rsidP="00E64B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64BC9" w:rsidRPr="00B4607C" w:rsidRDefault="00E64BC9" w:rsidP="00E64B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64BC9" w:rsidRPr="00B4607C" w:rsidRDefault="00E64BC9" w:rsidP="00E64B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64BC9" w:rsidRPr="00B4607C" w:rsidRDefault="00E64BC9" w:rsidP="00E64BC9">
      <w:pPr>
        <w:rPr>
          <w:rFonts w:ascii="Arial" w:hAnsi="Arial" w:cs="Arial"/>
        </w:rPr>
        <w:sectPr w:rsidR="00E64BC9" w:rsidRPr="00B4607C">
          <w:pgSz w:w="11906" w:h="16838"/>
          <w:pgMar w:top="1134" w:right="850" w:bottom="1134" w:left="1701" w:header="708" w:footer="708" w:gutter="0"/>
          <w:cols w:space="720"/>
        </w:sectPr>
      </w:pPr>
    </w:p>
    <w:p w:rsidR="00E64BC9" w:rsidRPr="00B4607C" w:rsidRDefault="00E64BC9" w:rsidP="00E64BC9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B4607C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64BC9" w:rsidRPr="00B4607C" w:rsidRDefault="00700584" w:rsidP="00E64B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4607C">
        <w:rPr>
          <w:rFonts w:ascii="Arial" w:hAnsi="Arial" w:cs="Arial"/>
          <w:sz w:val="24"/>
          <w:szCs w:val="24"/>
        </w:rPr>
        <w:t xml:space="preserve">к </w:t>
      </w:r>
      <w:r w:rsidR="00E64BC9" w:rsidRPr="00B4607C">
        <w:rPr>
          <w:rFonts w:ascii="Arial" w:hAnsi="Arial" w:cs="Arial"/>
          <w:sz w:val="24"/>
          <w:szCs w:val="24"/>
        </w:rPr>
        <w:t>антикоррупционной программе</w:t>
      </w:r>
    </w:p>
    <w:p w:rsidR="00E64BC9" w:rsidRPr="00B4607C" w:rsidRDefault="00E64BC9" w:rsidP="00E64B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4607C">
        <w:rPr>
          <w:rFonts w:ascii="Arial" w:hAnsi="Arial" w:cs="Arial"/>
          <w:sz w:val="24"/>
          <w:szCs w:val="24"/>
        </w:rPr>
        <w:t>"План противодействия коррупции</w:t>
      </w:r>
    </w:p>
    <w:p w:rsidR="00137619" w:rsidRPr="00B4607C" w:rsidRDefault="00E64BC9" w:rsidP="00E64B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4607C">
        <w:rPr>
          <w:rFonts w:ascii="Arial" w:hAnsi="Arial" w:cs="Arial"/>
          <w:sz w:val="24"/>
          <w:szCs w:val="24"/>
        </w:rPr>
        <w:t xml:space="preserve">в </w:t>
      </w:r>
      <w:r w:rsidR="00700584" w:rsidRPr="00B4607C">
        <w:rPr>
          <w:rFonts w:ascii="Arial" w:hAnsi="Arial" w:cs="Arial"/>
          <w:sz w:val="24"/>
          <w:szCs w:val="24"/>
        </w:rPr>
        <w:t xml:space="preserve"> </w:t>
      </w:r>
      <w:r w:rsidR="00137619" w:rsidRPr="00B4607C">
        <w:rPr>
          <w:rFonts w:ascii="Arial" w:hAnsi="Arial" w:cs="Arial"/>
          <w:sz w:val="24"/>
          <w:szCs w:val="24"/>
        </w:rPr>
        <w:t>муниципальном образовании</w:t>
      </w:r>
    </w:p>
    <w:p w:rsidR="00137619" w:rsidRPr="00B4607C" w:rsidRDefault="00137619" w:rsidP="00E64B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4607C">
        <w:rPr>
          <w:rFonts w:ascii="Arial" w:hAnsi="Arial" w:cs="Arial"/>
          <w:sz w:val="24"/>
          <w:szCs w:val="24"/>
        </w:rPr>
        <w:t xml:space="preserve"> «Уланковский сельсовет»</w:t>
      </w:r>
    </w:p>
    <w:p w:rsidR="00E64BC9" w:rsidRPr="00B4607C" w:rsidRDefault="00137619" w:rsidP="00E64B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4607C">
        <w:rPr>
          <w:rFonts w:ascii="Arial" w:hAnsi="Arial" w:cs="Arial"/>
          <w:sz w:val="24"/>
          <w:szCs w:val="24"/>
        </w:rPr>
        <w:t xml:space="preserve">Суджанского района </w:t>
      </w:r>
      <w:r w:rsidR="00E64BC9" w:rsidRPr="00B4607C">
        <w:rPr>
          <w:rFonts w:ascii="Arial" w:hAnsi="Arial" w:cs="Arial"/>
          <w:sz w:val="24"/>
          <w:szCs w:val="24"/>
        </w:rPr>
        <w:t>Курской области</w:t>
      </w:r>
    </w:p>
    <w:p w:rsidR="00E64BC9" w:rsidRPr="00B4607C" w:rsidRDefault="00E64BC9" w:rsidP="00E64BC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4607C">
        <w:rPr>
          <w:rFonts w:ascii="Arial" w:hAnsi="Arial" w:cs="Arial"/>
          <w:sz w:val="24"/>
          <w:szCs w:val="24"/>
        </w:rPr>
        <w:t>на 2017 - 2019 годы"</w:t>
      </w:r>
    </w:p>
    <w:p w:rsidR="00E64BC9" w:rsidRPr="00B4607C" w:rsidRDefault="00E64BC9" w:rsidP="00E64B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64BC9" w:rsidRPr="00B4607C" w:rsidRDefault="00700584" w:rsidP="00E64BC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4607C">
        <w:rPr>
          <w:rFonts w:ascii="Arial" w:hAnsi="Arial" w:cs="Arial"/>
          <w:sz w:val="24"/>
          <w:szCs w:val="24"/>
        </w:rPr>
        <w:t>Перечень</w:t>
      </w:r>
    </w:p>
    <w:p w:rsidR="00E64BC9" w:rsidRPr="00B4607C" w:rsidRDefault="00700584" w:rsidP="00E64BC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4607C">
        <w:rPr>
          <w:rFonts w:ascii="Arial" w:hAnsi="Arial" w:cs="Arial"/>
          <w:sz w:val="24"/>
          <w:szCs w:val="24"/>
        </w:rPr>
        <w:t xml:space="preserve">Мероприятий </w:t>
      </w:r>
      <w:r w:rsidR="00B4607C" w:rsidRPr="00B4607C">
        <w:rPr>
          <w:rFonts w:ascii="Arial" w:hAnsi="Arial" w:cs="Arial"/>
          <w:sz w:val="24"/>
          <w:szCs w:val="24"/>
        </w:rPr>
        <w:t>а</w:t>
      </w:r>
      <w:r w:rsidRPr="00B4607C">
        <w:rPr>
          <w:rFonts w:ascii="Arial" w:hAnsi="Arial" w:cs="Arial"/>
          <w:sz w:val="24"/>
          <w:szCs w:val="24"/>
        </w:rPr>
        <w:t>нтикоррупционной Программы</w:t>
      </w:r>
    </w:p>
    <w:p w:rsidR="00E64BC9" w:rsidRPr="00B4607C" w:rsidRDefault="00700584" w:rsidP="00E64BC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4607C">
        <w:rPr>
          <w:rFonts w:ascii="Arial" w:hAnsi="Arial" w:cs="Arial"/>
          <w:sz w:val="24"/>
          <w:szCs w:val="24"/>
        </w:rPr>
        <w:t xml:space="preserve">"План противодействия коррупции  в </w:t>
      </w:r>
      <w:r w:rsidR="00137619" w:rsidRPr="00B4607C">
        <w:rPr>
          <w:rFonts w:ascii="Arial" w:hAnsi="Arial" w:cs="Arial"/>
          <w:sz w:val="24"/>
          <w:szCs w:val="24"/>
        </w:rPr>
        <w:t xml:space="preserve">муниципальном образовании «Уланковский сельсовет» Суджанского района </w:t>
      </w:r>
      <w:r w:rsidRPr="00B4607C">
        <w:rPr>
          <w:rFonts w:ascii="Arial" w:hAnsi="Arial" w:cs="Arial"/>
          <w:sz w:val="24"/>
          <w:szCs w:val="24"/>
        </w:rPr>
        <w:t>Курской области</w:t>
      </w:r>
    </w:p>
    <w:p w:rsidR="00E64BC9" w:rsidRPr="00B4607C" w:rsidRDefault="00700584" w:rsidP="00E64BC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4607C">
        <w:rPr>
          <w:rFonts w:ascii="Arial" w:hAnsi="Arial" w:cs="Arial"/>
          <w:sz w:val="24"/>
          <w:szCs w:val="24"/>
        </w:rPr>
        <w:t>на 2017 - 2019 годы</w:t>
      </w:r>
      <w:r w:rsidR="00E64BC9" w:rsidRPr="00B4607C">
        <w:rPr>
          <w:rFonts w:ascii="Arial" w:hAnsi="Arial" w:cs="Arial"/>
          <w:sz w:val="24"/>
          <w:szCs w:val="24"/>
        </w:rPr>
        <w:t>"</w:t>
      </w:r>
    </w:p>
    <w:p w:rsidR="00E64BC9" w:rsidRPr="00B4607C" w:rsidRDefault="00E64BC9" w:rsidP="00E64B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6442"/>
        <w:gridCol w:w="3685"/>
        <w:gridCol w:w="1559"/>
        <w:gridCol w:w="2127"/>
      </w:tblGrid>
      <w:tr w:rsidR="00E64BC9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N</w:t>
            </w:r>
          </w:p>
          <w:p w:rsidR="00E64BC9" w:rsidRPr="00B4607C" w:rsidRDefault="00E64BC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E64BC9" w:rsidRPr="00B4607C" w:rsidTr="001D0B9C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1. Координационные мероприятия механизмов противодействия коррупции</w:t>
            </w:r>
          </w:p>
        </w:tc>
      </w:tr>
      <w:tr w:rsidR="00E64BC9" w:rsidRPr="00B4607C" w:rsidTr="001D0B9C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1.1. Правовое обеспечение в сфере противодействия коррупции</w:t>
            </w:r>
          </w:p>
        </w:tc>
      </w:tr>
      <w:tr w:rsidR="00E64BC9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B4607C" w:rsidRDefault="00E64B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Принятие нормативных правовых актов </w:t>
            </w:r>
            <w:r w:rsidR="00700584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</w:t>
            </w:r>
            <w:r w:rsidR="00137619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Уланковского сельсовета </w:t>
            </w:r>
            <w:r w:rsidR="00700584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Суджанского района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Курской области,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</w:t>
            </w:r>
            <w:r w:rsidR="00700584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</w:t>
            </w:r>
            <w:r w:rsidR="00137619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Уланковского сельсовета </w:t>
            </w:r>
            <w:r w:rsidR="00700584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Суджанского района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сфере противодействия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B4607C" w:rsidRDefault="00E64B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B4607C" w:rsidRDefault="0013761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</w:t>
            </w:r>
          </w:p>
        </w:tc>
      </w:tr>
      <w:tr w:rsidR="00E64BC9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B4607C" w:rsidRDefault="001376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1.1.2</w:t>
            </w:r>
            <w:r w:rsidR="00E64BC9" w:rsidRPr="00B4607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B4607C" w:rsidRDefault="00E64BC9" w:rsidP="0013761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Проведение антикоррупционной экспертизы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разрабатываемы</w:t>
            </w:r>
            <w:r w:rsidR="00617A5E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х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проектов нормативных правовых актов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B4607C" w:rsidRDefault="00E64BC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Выявление и устранение в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проектах нормативных правовых актов коррупциогенных факторов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B4607C" w:rsidRDefault="00E64BC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2017 - 2019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B4607C" w:rsidRDefault="0013761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Администрации 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Уланковского сельсовета</w:t>
            </w:r>
          </w:p>
        </w:tc>
      </w:tr>
      <w:tr w:rsidR="00346C6D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137619" w:rsidP="00346C6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1.1.3</w:t>
            </w:r>
            <w:r w:rsidR="00346C6D" w:rsidRPr="00B4607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346C6D" w:rsidP="00346C6D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346C6D" w:rsidP="00346C6D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Выявление и устранение в нормативных правовых актах коррупциогенных факторов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346C6D" w:rsidP="00346C6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137619" w:rsidP="00346C6D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</w:t>
            </w:r>
          </w:p>
        </w:tc>
      </w:tr>
      <w:tr w:rsidR="00346C6D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B4607C" w:rsidP="00346C6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1.1.4</w:t>
            </w:r>
            <w:r w:rsidR="00346C6D" w:rsidRPr="00B4607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346C6D" w:rsidP="0013761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Разработка и принятие нормативного правового акта, устанавливающего дополнительные гарантии обеспечения независимой антикоррупционной экспертизы нормативных правовых актов (проектов нормативных правовых актов), в том числе </w:t>
            </w:r>
            <w:r w:rsidR="003E0419" w:rsidRPr="00B4607C">
              <w:rPr>
                <w:rFonts w:ascii="Arial" w:hAnsi="Arial" w:cs="Arial"/>
                <w:sz w:val="24"/>
                <w:szCs w:val="24"/>
                <w:lang w:eastAsia="en-US"/>
              </w:rPr>
              <w:t>предусматривающего участие в создании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единого регионального интернет-портала для размещения проектов указанных актов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346C6D" w:rsidP="00137619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открытости и прозрачности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346C6D" w:rsidP="00346C6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До 1 декабря 2017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137619" w:rsidP="003E04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</w:t>
            </w:r>
          </w:p>
        </w:tc>
      </w:tr>
      <w:tr w:rsidR="00346C6D" w:rsidRPr="00B4607C" w:rsidTr="001D0B9C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346C6D" w:rsidP="00346C6D">
            <w:pPr>
              <w:pStyle w:val="ConsPlusNormal"/>
              <w:spacing w:line="276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1.2. Организационное обеспечение антикоррупционных мероприятий</w:t>
            </w:r>
          </w:p>
        </w:tc>
      </w:tr>
      <w:tr w:rsidR="00346C6D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346C6D" w:rsidP="00346C6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346C6D" w:rsidP="001D0B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Предоставление информации о реализации планов мероприятий по противодействию коррупции на 2017 - 2019 годы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346C6D" w:rsidP="00346C6D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346C6D" w:rsidP="00346C6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До 20 января 2018 г.,</w:t>
            </w:r>
          </w:p>
          <w:p w:rsidR="00346C6D" w:rsidRPr="00B4607C" w:rsidRDefault="00346C6D" w:rsidP="00346C6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до 20 января 2019 г.,</w:t>
            </w:r>
          </w:p>
          <w:p w:rsidR="00346C6D" w:rsidRPr="00B4607C" w:rsidRDefault="00346C6D" w:rsidP="00346C6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до 20 января 2020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1D0B9C" w:rsidP="001D0B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 Уланковского сельсовета </w:t>
            </w:r>
          </w:p>
        </w:tc>
      </w:tr>
      <w:tr w:rsidR="00346C6D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346C6D" w:rsidP="00346C6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1.2.2.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346C6D" w:rsidP="00346C6D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Контроль за ходом реализации планов мероприятий по противодействию коррупции </w:t>
            </w:r>
          </w:p>
          <w:p w:rsidR="00346C6D" w:rsidRPr="00B4607C" w:rsidRDefault="00346C6D" w:rsidP="00346C6D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- проведение анализа исполнения планов;</w:t>
            </w:r>
          </w:p>
          <w:p w:rsidR="00346C6D" w:rsidRPr="00B4607C" w:rsidRDefault="00346C6D" w:rsidP="0041298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-  принятие мер по выявленным нарушениям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346C6D" w:rsidP="00346C6D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346C6D" w:rsidP="00346C6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1D0B9C" w:rsidP="00346C6D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</w:t>
            </w:r>
          </w:p>
        </w:tc>
      </w:tr>
      <w:tr w:rsidR="00346C6D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346C6D" w:rsidP="00346C6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3E0419" w:rsidP="001D0B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Продолжение взаимодействия </w:t>
            </w:r>
            <w:r w:rsidR="00346C6D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 институтами гражданского общества и социально ориентированными некоммерческими организациями по вопросам противодействия коррупции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346C6D" w:rsidP="001D0B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Оптимизация деятельности по профилактике и борьбе с коррупцией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346C6D" w:rsidP="00346C6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B4607C" w:rsidRDefault="001D0B9C" w:rsidP="00346C6D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</w:t>
            </w:r>
          </w:p>
        </w:tc>
      </w:tr>
      <w:tr w:rsidR="0041298C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8C" w:rsidRPr="00B4607C" w:rsidRDefault="0041298C" w:rsidP="0041298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1.2.4.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8C" w:rsidRPr="00B4607C" w:rsidRDefault="0041298C" w:rsidP="0041298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8C" w:rsidRPr="00B4607C" w:rsidRDefault="0041298C" w:rsidP="0041298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8C" w:rsidRPr="00B4607C" w:rsidRDefault="0041298C" w:rsidP="0041298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8C" w:rsidRPr="00B4607C" w:rsidRDefault="001D0B9C" w:rsidP="0041298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</w:t>
            </w:r>
          </w:p>
        </w:tc>
      </w:tr>
      <w:tr w:rsidR="0041298C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8C" w:rsidRPr="00B4607C" w:rsidRDefault="00B4607C" w:rsidP="0041298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1.2.5</w:t>
            </w:r>
            <w:r w:rsidR="0041298C" w:rsidRPr="00B4607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8C" w:rsidRPr="00B4607C" w:rsidRDefault="0041298C" w:rsidP="001D0B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Продолжение работы по профилактике коррупционных и иных правонарушений в подведомственных организациях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8C" w:rsidRPr="00B4607C" w:rsidRDefault="0041298C" w:rsidP="0041298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8C" w:rsidRPr="00B4607C" w:rsidRDefault="0041298C" w:rsidP="0041298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8C" w:rsidRPr="00B4607C" w:rsidRDefault="001D0B9C" w:rsidP="001D0B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</w:t>
            </w:r>
          </w:p>
        </w:tc>
      </w:tr>
      <w:tr w:rsidR="0041298C" w:rsidRPr="00B4607C" w:rsidTr="001D0B9C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8C" w:rsidRPr="00B4607C" w:rsidRDefault="0041298C" w:rsidP="0041298C">
            <w:pPr>
              <w:pStyle w:val="ConsPlusNormal"/>
              <w:spacing w:line="276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41298C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8C" w:rsidRPr="00B4607C" w:rsidRDefault="0041298C" w:rsidP="0041298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1.3.1.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8C" w:rsidRPr="00B4607C" w:rsidRDefault="0041298C" w:rsidP="0041298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8C" w:rsidRPr="00B4607C" w:rsidRDefault="0041298C" w:rsidP="0041298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8C" w:rsidRPr="00B4607C" w:rsidRDefault="0041298C" w:rsidP="0041298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8C" w:rsidRPr="00B4607C" w:rsidRDefault="001D0B9C" w:rsidP="0041298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</w:t>
            </w:r>
          </w:p>
        </w:tc>
      </w:tr>
      <w:tr w:rsidR="005B09F0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1.3.2.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1D0B9C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</w:t>
            </w:r>
          </w:p>
        </w:tc>
      </w:tr>
      <w:tr w:rsidR="005B09F0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1.3.3.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1D0B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Анализ сведений о доходах, об имуществе и обязательствах имущественного характера граждан, претендующих на замещение  муниципальных должностей</w:t>
            </w:r>
            <w:r w:rsidR="001D0B9C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D72912" w:rsidRPr="00B4607C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должностей  муниципальной службы, руководителей организаций, подведомственных </w:t>
            </w:r>
            <w:r w:rsidR="00D72912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Администрации </w:t>
            </w:r>
            <w:r w:rsidR="001D0B9C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Уланковского сельсовета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Суджанского района Курской области, а также членов их семей (супруга и несовершеннолетних детей)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1D0B9C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</w:t>
            </w:r>
          </w:p>
          <w:p w:rsidR="005B09F0" w:rsidRPr="00B4607C" w:rsidRDefault="005B09F0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B09F0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1.3.4.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1D0B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  ,  муниципальными служащими  , а также членов их семей (супруга и несовершеннолетних детей)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1D0B9C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 Уланковского сельсовета </w:t>
            </w:r>
          </w:p>
        </w:tc>
      </w:tr>
      <w:tr w:rsidR="005B09F0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1.3.5.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1D0B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</w:t>
            </w:r>
            <w:r w:rsidR="001D0B9C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администрации Уланковского сельсовета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, а также членов их семей (супруга и несовершеннолетних детей)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1D0B9C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</w:t>
            </w:r>
            <w:r w:rsidR="005B09F0" w:rsidRPr="00B4607C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</w:tr>
      <w:tr w:rsidR="005B09F0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1.3.6.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контроля за соблюдением муниципальными служащими Администрации </w:t>
            </w:r>
            <w:r w:rsidR="001D0B9C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Уланковского сельсовета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Суджанского района Курской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области и лицами, замещающими муниципальные должности </w:t>
            </w:r>
            <w:r w:rsidR="001D0B9C"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Уланковского сельсовета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Суджанского района Курской области,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Исключение фактов нарушения ограничений и запретов, установленных действующим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1D0B9C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 Уланковского сельсовета </w:t>
            </w:r>
          </w:p>
        </w:tc>
      </w:tr>
      <w:tr w:rsidR="001D0B9C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9C" w:rsidRPr="00B4607C" w:rsidRDefault="001D0B9C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1.3.7.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9C" w:rsidRPr="00B4607C" w:rsidRDefault="001D0B9C" w:rsidP="001D0B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Ознакомление муниципальных служащих 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9C" w:rsidRPr="00B4607C" w:rsidRDefault="001D0B9C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9C" w:rsidRPr="00B4607C" w:rsidRDefault="001D0B9C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9C" w:rsidRPr="00B4607C" w:rsidRDefault="001D0B9C">
            <w:pPr>
              <w:rPr>
                <w:rFonts w:ascii="Arial" w:hAnsi="Arial" w:cs="Arial"/>
              </w:rPr>
            </w:pPr>
            <w:r w:rsidRPr="00B4607C">
              <w:rPr>
                <w:rFonts w:ascii="Arial" w:hAnsi="Arial" w:cs="Arial"/>
                <w:lang w:eastAsia="en-US"/>
              </w:rPr>
              <w:t xml:space="preserve">Администрации  Уланковского сельсовета </w:t>
            </w:r>
          </w:p>
        </w:tc>
      </w:tr>
      <w:tr w:rsidR="001D0B9C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9C" w:rsidRPr="00B4607C" w:rsidRDefault="001D0B9C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1.3.8.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9C" w:rsidRPr="00B4607C" w:rsidRDefault="001D0B9C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Продолжение деятельности комиссий по соблюдению требований к служебному поведению  муниципальных  служащих  Администрации  Уланковского сельсовета Суджанскогорайона Курской области и урегулированию конфликта интересов, по компетенции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9C" w:rsidRPr="00B4607C" w:rsidRDefault="001D0B9C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Осуществление мер по предупреждению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9C" w:rsidRPr="00B4607C" w:rsidRDefault="001D0B9C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B9C" w:rsidRPr="00B4607C" w:rsidRDefault="001D0B9C">
            <w:pPr>
              <w:rPr>
                <w:rFonts w:ascii="Arial" w:hAnsi="Arial" w:cs="Arial"/>
              </w:rPr>
            </w:pPr>
            <w:r w:rsidRPr="00B4607C">
              <w:rPr>
                <w:rFonts w:ascii="Arial" w:hAnsi="Arial" w:cs="Arial"/>
                <w:lang w:eastAsia="en-US"/>
              </w:rPr>
              <w:t xml:space="preserve">Администрации  Уланковского сельсовета </w:t>
            </w:r>
          </w:p>
        </w:tc>
      </w:tr>
      <w:tr w:rsidR="005B09F0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1.3.9.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Продолжение работы по выявлению случаев несоблюдения лиц</w:t>
            </w:r>
            <w:r w:rsidR="003A43C1"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ами, замещающими муниципальные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должности</w:t>
            </w:r>
            <w:r w:rsidR="003A43C1" w:rsidRPr="00B4607C">
              <w:rPr>
                <w:rFonts w:ascii="Arial" w:hAnsi="Arial" w:cs="Arial"/>
                <w:sz w:val="24"/>
                <w:szCs w:val="24"/>
                <w:lang w:eastAsia="en-US"/>
              </w:rPr>
              <w:t>, должности  муниципальной службы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, требований о предотвращении или об урегулировании конфликта интересов.</w:t>
            </w:r>
          </w:p>
          <w:p w:rsidR="005B09F0" w:rsidRPr="00B4607C" w:rsidRDefault="005B09F0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5B09F0" w:rsidRPr="00B4607C" w:rsidRDefault="005B09F0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Организация ежегодного обсуждения вопроса о состоянии данной работы и мерах по ее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совершенствованию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1D0B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Предотвращение коррупционных правонарушений со сторон</w:t>
            </w:r>
            <w:r w:rsidR="003A43C1" w:rsidRPr="00B4607C">
              <w:rPr>
                <w:rFonts w:ascii="Arial" w:hAnsi="Arial" w:cs="Arial"/>
                <w:sz w:val="24"/>
                <w:szCs w:val="24"/>
                <w:lang w:eastAsia="en-US"/>
              </w:rPr>
              <w:t>ы лиц, замещающих муниципальные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должности </w:t>
            </w:r>
            <w:r w:rsidR="003A43C1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, и  муниципальных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служащих </w:t>
            </w:r>
            <w:r w:rsidR="003A43C1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3C1" w:rsidRPr="00B4607C" w:rsidRDefault="001D0B9C" w:rsidP="003A43C1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 Уланковского сельсовета </w:t>
            </w:r>
            <w:r w:rsidR="005E7B8B" w:rsidRPr="00B4607C">
              <w:rPr>
                <w:rFonts w:ascii="Arial" w:hAnsi="Arial" w:cs="Arial"/>
                <w:sz w:val="24"/>
                <w:szCs w:val="24"/>
                <w:lang w:eastAsia="en-US"/>
              </w:rPr>
              <w:t>района Курской области</w:t>
            </w:r>
          </w:p>
          <w:p w:rsidR="005B09F0" w:rsidRPr="00B4607C" w:rsidRDefault="005B09F0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B09F0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B4607C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1.3.10</w:t>
            </w:r>
            <w:r w:rsidR="005B09F0" w:rsidRPr="00B4607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1D0B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и проведение конкурсного замещения должно</w:t>
            </w:r>
            <w:r w:rsidR="00026F8D" w:rsidRPr="00B4607C">
              <w:rPr>
                <w:rFonts w:ascii="Arial" w:hAnsi="Arial" w:cs="Arial"/>
                <w:sz w:val="24"/>
                <w:szCs w:val="24"/>
                <w:lang w:eastAsia="en-US"/>
              </w:rPr>
              <w:t>стей муниципальной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службы</w:t>
            </w:r>
            <w:r w:rsidR="00026F8D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1D0B9C" w:rsidP="00026F8D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</w:t>
            </w:r>
          </w:p>
        </w:tc>
      </w:tr>
      <w:tr w:rsidR="005B09F0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B4607C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1.3.11</w:t>
            </w:r>
            <w:r w:rsidR="005B09F0" w:rsidRPr="00B4607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1D0B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Проведение мероприятий по формированию у </w:t>
            </w:r>
            <w:r w:rsidR="00026F8D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лиц, замещающих  муниципальные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должности </w:t>
            </w:r>
            <w:r w:rsidR="00026F8D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, муниципальных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служащих</w:t>
            </w:r>
            <w:r w:rsidR="00026F8D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Администрации</w:t>
            </w:r>
            <w:r w:rsidR="001D0B9C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Уланковского</w:t>
            </w:r>
            <w:r w:rsidR="00026F8D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Суджанского района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Курской</w:t>
            </w:r>
            <w:r w:rsidR="00026F8D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области</w:t>
            </w:r>
            <w:r w:rsidR="005037D0" w:rsidRPr="00B4607C">
              <w:rPr>
                <w:rFonts w:ascii="Arial" w:hAnsi="Arial" w:cs="Arial"/>
                <w:sz w:val="24"/>
                <w:szCs w:val="24"/>
                <w:lang w:eastAsia="en-US"/>
              </w:rPr>
              <w:t>, администраций городского</w:t>
            </w:r>
            <w:r w:rsidR="00026F8D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</w:t>
            </w:r>
            <w:r w:rsidR="005037D0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сельских поселений,</w:t>
            </w:r>
            <w:r w:rsidR="00026F8D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работников районных муниципальных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организаций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1D0B9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Формирование у</w:t>
            </w:r>
            <w:r w:rsidR="00026F8D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лиц, замещающих муниципальные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должности</w:t>
            </w:r>
            <w:r w:rsidR="00026F8D" w:rsidRPr="00B4607C">
              <w:rPr>
                <w:rFonts w:ascii="Arial" w:hAnsi="Arial" w:cs="Arial"/>
                <w:sz w:val="24"/>
                <w:szCs w:val="24"/>
                <w:lang w:eastAsia="en-US"/>
              </w:rPr>
              <w:t>, муниципальных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служащих</w:t>
            </w:r>
            <w:r w:rsidR="00026F8D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Администрации </w:t>
            </w:r>
            <w:r w:rsidR="001D0B9C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Уланковского </w:t>
            </w:r>
            <w:r w:rsidR="00026F8D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Суджанского района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Курской</w:t>
            </w:r>
            <w:r w:rsidR="00026F8D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области и работников  районных муниципальных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организаций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0" w:rsidRPr="00B4607C" w:rsidRDefault="001D0B9C" w:rsidP="00026F8D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</w:t>
            </w:r>
          </w:p>
        </w:tc>
      </w:tr>
      <w:tr w:rsidR="005B09F0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B4607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1.3.1</w:t>
            </w:r>
            <w:r w:rsidR="00B4607C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ответственности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1D0B9C" w:rsidP="00026F8D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</w:t>
            </w:r>
          </w:p>
        </w:tc>
      </w:tr>
      <w:tr w:rsidR="005B09F0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B4607C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1.3.13</w:t>
            </w:r>
            <w:r w:rsidR="005B09F0" w:rsidRPr="00B4607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347BB5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Проведение разъяснительных мероприятий по недопущению лица</w:t>
            </w:r>
            <w:r w:rsidR="00026F8D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ми, замещающими  муниципальные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должности</w:t>
            </w:r>
            <w:r w:rsidR="00026F8D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347BB5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Уланковского сельсовета </w:t>
            </w:r>
            <w:r w:rsidR="00026F8D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Суджанскогорайона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Курской област</w:t>
            </w:r>
            <w:r w:rsidR="00026F8D" w:rsidRPr="00B4607C">
              <w:rPr>
                <w:rFonts w:ascii="Arial" w:hAnsi="Arial" w:cs="Arial"/>
                <w:sz w:val="24"/>
                <w:szCs w:val="24"/>
                <w:lang w:eastAsia="en-US"/>
              </w:rPr>
              <w:t>и, муниципальными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служащими </w:t>
            </w:r>
            <w:r w:rsidR="00026F8D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Администрации</w:t>
            </w:r>
            <w:r w:rsidR="00347BB5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Уланковского сельсовета </w:t>
            </w:r>
            <w:r w:rsidR="00026F8D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Суджанского района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Курской</w:t>
            </w:r>
            <w:r w:rsidR="00026F8D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области</w:t>
            </w:r>
            <w:r w:rsidR="00347BB5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Исключение у </w:t>
            </w:r>
            <w:r w:rsidR="00F02546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лиц, </w:t>
            </w:r>
            <w:r w:rsidR="00347BB5" w:rsidRPr="00B4607C">
              <w:rPr>
                <w:rFonts w:ascii="Arial" w:hAnsi="Arial" w:cs="Arial"/>
                <w:sz w:val="24"/>
                <w:szCs w:val="24"/>
                <w:lang w:eastAsia="en-US"/>
              </w:rPr>
              <w:t>замещающими  муниципальные должности администрации Уланковского сельсовета Суджанскогорайона Курской области, муниципальными служащими  Администрации Уланковского сельсовета  Суджанского района Курской области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347BB5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 Уланковского сельсовета </w:t>
            </w:r>
          </w:p>
        </w:tc>
      </w:tr>
      <w:tr w:rsidR="005B09F0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B4607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1.3.1</w:t>
            </w:r>
            <w:r w:rsidR="00B4607C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Оценка уровня коррупции и эффективности принимаемых антикоррупционных мер в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347BB5" w:rsidP="00F02546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</w:t>
            </w:r>
          </w:p>
        </w:tc>
      </w:tr>
      <w:tr w:rsidR="005B09F0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B4607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1.3.1</w:t>
            </w:r>
            <w:r w:rsidR="00B4607C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347BB5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Проведение разъяснительных</w:t>
            </w:r>
            <w:r w:rsidR="00F02546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мероприятий с </w:t>
            </w:r>
            <w:r w:rsidR="00F02546"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муниципальными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служащими</w:t>
            </w:r>
            <w:r w:rsidR="00F02546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Администрации</w:t>
            </w:r>
            <w:r w:rsidR="00347BB5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Уланковского сельсовета</w:t>
            </w:r>
            <w:r w:rsidR="00F02546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Суджанского района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Курской области</w:t>
            </w:r>
            <w:r w:rsidR="005037D0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 выполнении обязанности уведомления о фактах склонения к совершению коррупционных правонарушений, предусмотренных </w:t>
            </w:r>
            <w:hyperlink r:id="rId9" w:history="1">
              <w:r w:rsidRPr="00B4607C">
                <w:rPr>
                  <w:rStyle w:val="a7"/>
                  <w:rFonts w:ascii="Arial" w:hAnsi="Arial" w:cs="Arial"/>
                  <w:sz w:val="24"/>
                  <w:szCs w:val="24"/>
                  <w:lang w:eastAsia="en-US"/>
                </w:rPr>
                <w:t>статьей 9</w:t>
              </w:r>
            </w:hyperlink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Федерального закона от 25 декабря 2008 г. N 273-ФЗ "О противодействии коррупции"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Исключение фактов нарушения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обязанностей, установленных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2017 - 2019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347BB5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Администрации 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Уланковского сельсовета</w:t>
            </w:r>
          </w:p>
        </w:tc>
      </w:tr>
      <w:tr w:rsidR="005B09F0" w:rsidRPr="00B4607C" w:rsidTr="001D0B9C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2. Антикоррупционные мероприятия, направленные на создание благоприятных условий для развития экономики</w:t>
            </w:r>
            <w:r w:rsidR="00347BB5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Администрации Уланковского сельсовета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F02546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Суджанского района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Курской области</w:t>
            </w:r>
          </w:p>
        </w:tc>
      </w:tr>
      <w:tr w:rsidR="005B09F0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10" w:history="1">
              <w:r w:rsidRPr="00B4607C">
                <w:rPr>
                  <w:rStyle w:val="a7"/>
                  <w:rFonts w:ascii="Arial" w:hAnsi="Arial" w:cs="Arial"/>
                  <w:sz w:val="24"/>
                  <w:szCs w:val="24"/>
                  <w:lang w:eastAsia="en-US"/>
                </w:rPr>
                <w:t>законом</w:t>
              </w:r>
            </w:hyperlink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347BB5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эффективного общественного контроля </w:t>
            </w:r>
            <w:r w:rsidR="00347BB5" w:rsidRPr="00B4607C">
              <w:rPr>
                <w:rFonts w:ascii="Arial" w:hAnsi="Arial" w:cs="Arial"/>
                <w:sz w:val="24"/>
                <w:szCs w:val="24"/>
                <w:lang w:eastAsia="en-US"/>
              </w:rPr>
              <w:t>по обеспечению прав и законных интересов участников закупок,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347BB5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</w:t>
            </w:r>
          </w:p>
        </w:tc>
      </w:tr>
      <w:tr w:rsidR="005B09F0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Осуществление контроля в сфере закупок товаров, работ, услуг дл</w:t>
            </w:r>
            <w:r w:rsidR="00575308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я обеспечения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муниципальных нужд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Соблюдение открытости и гласности в сфере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347BB5" w:rsidP="00510B17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</w:t>
            </w:r>
          </w:p>
        </w:tc>
      </w:tr>
      <w:tr w:rsidR="005B09F0" w:rsidRPr="00B4607C" w:rsidTr="001D0B9C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B4607C">
            <w:pPr>
              <w:pStyle w:val="ConsPlusNormal"/>
              <w:spacing w:line="276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3. Совершенствование взаимодействи</w:t>
            </w:r>
            <w:r w:rsidR="00AF4F95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я </w:t>
            </w:r>
            <w:r w:rsid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Уланковского сельсовета </w:t>
            </w:r>
            <w:r w:rsidR="00AF4F95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Суджанского района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Курской области и общества в сфере антикоррупционных мероприятий</w:t>
            </w:r>
          </w:p>
        </w:tc>
      </w:tr>
      <w:tr w:rsidR="005B09F0" w:rsidRPr="00B4607C" w:rsidTr="001D0B9C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3.1. Повышение уровня правовой грамотности</w:t>
            </w:r>
          </w:p>
          <w:p w:rsidR="00AF4F95" w:rsidRPr="00B4607C" w:rsidRDefault="00AF4F95" w:rsidP="005B09F0">
            <w:pPr>
              <w:pStyle w:val="ConsPlusNormal"/>
              <w:spacing w:line="276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B09F0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347BB5" w:rsidP="00347BB5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Участие в проведении</w:t>
            </w:r>
            <w:r w:rsidR="005B09F0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учебно-методических </w:t>
            </w:r>
            <w:r w:rsidR="005B09F0"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семинаров по вопросам обеспечения предупреждения коррупции, этики и служебного повед</w:t>
            </w:r>
            <w:r w:rsidR="00AF4F95" w:rsidRPr="00B4607C">
              <w:rPr>
                <w:rFonts w:ascii="Arial" w:hAnsi="Arial" w:cs="Arial"/>
                <w:sz w:val="24"/>
                <w:szCs w:val="24"/>
                <w:lang w:eastAsia="en-US"/>
              </w:rPr>
              <w:t>ения муниципальных</w:t>
            </w:r>
            <w:r w:rsidR="005B09F0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служащих</w:t>
            </w:r>
            <w:r w:rsidR="00AF4F95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Администрации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Уланковского </w:t>
            </w:r>
            <w:r w:rsidR="00AF4F95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Суджанского района</w:t>
            </w:r>
            <w:r w:rsidR="005B09F0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Курской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347BB5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Повышение правового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сознания, правовой куль</w:t>
            </w:r>
            <w:r w:rsidR="00AF4F95" w:rsidRPr="00B4607C">
              <w:rPr>
                <w:rFonts w:ascii="Arial" w:hAnsi="Arial" w:cs="Arial"/>
                <w:sz w:val="24"/>
                <w:szCs w:val="24"/>
                <w:lang w:eastAsia="en-US"/>
              </w:rPr>
              <w:t>туры муниципальных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служащих</w:t>
            </w:r>
            <w:r w:rsidR="00AF4F95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B4607C" w:rsidRDefault="005B09F0" w:rsidP="005B09F0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2017 - 2019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308" w:rsidRPr="00B4607C" w:rsidRDefault="00575308" w:rsidP="005B09F0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F4F95" w:rsidRPr="00B4607C" w:rsidRDefault="00347BB5" w:rsidP="00575308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Администрации  Уланковского сельсовета </w:t>
            </w:r>
          </w:p>
        </w:tc>
      </w:tr>
      <w:tr w:rsidR="00BE6032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4607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3.1.</w:t>
            </w:r>
            <w:r w:rsidR="00B4607C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575308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Направление на получение </w:t>
            </w:r>
            <w:r w:rsidR="00BE6032" w:rsidRPr="00B4607C">
              <w:rPr>
                <w:rFonts w:ascii="Arial" w:hAnsi="Arial" w:cs="Arial"/>
                <w:sz w:val="24"/>
                <w:szCs w:val="24"/>
                <w:lang w:eastAsia="en-US"/>
              </w:rPr>
              <w:t>дополнительного профессионального образования муниципальных служащих  Администрации</w:t>
            </w:r>
            <w:r w:rsidR="00347BB5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Уланковского сельсовета</w:t>
            </w:r>
            <w:r w:rsidR="00BE6032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Суджанского района Курской области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347BB5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Исключение фактов коррупции с</w:t>
            </w:r>
            <w:r w:rsidR="00575308" w:rsidRPr="00B4607C">
              <w:rPr>
                <w:rFonts w:ascii="Arial" w:hAnsi="Arial" w:cs="Arial"/>
                <w:sz w:val="24"/>
                <w:szCs w:val="24"/>
                <w:lang w:eastAsia="en-US"/>
              </w:rPr>
              <w:t>реди муниципальных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служащих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347BB5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 Уланковского сельсовета </w:t>
            </w:r>
          </w:p>
        </w:tc>
      </w:tr>
      <w:tr w:rsidR="00BE6032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4607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3.1.</w:t>
            </w:r>
            <w:r w:rsidR="00B4607C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Разработка комплекса организационных, разъяснительных и иных мер по соблюдению служащими и работниками организаций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347BB5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Повышение правового сознания, правовой культуры  муниципальных служащих Администрации</w:t>
            </w:r>
            <w:r w:rsidR="00347BB5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Уланковского сельсовета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Суджанского района Курской </w:t>
            </w:r>
            <w:r w:rsidR="002F2BE2" w:rsidRPr="00B4607C">
              <w:rPr>
                <w:rFonts w:ascii="Arial" w:hAnsi="Arial" w:cs="Arial"/>
                <w:sz w:val="24"/>
                <w:szCs w:val="24"/>
                <w:lang w:eastAsia="en-US"/>
              </w:rPr>
              <w:t>области, муниципальных служащих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, формирование отрицательного отношения к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347BB5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</w:t>
            </w:r>
          </w:p>
        </w:tc>
      </w:tr>
      <w:tr w:rsidR="00BE6032" w:rsidRPr="00B4607C" w:rsidTr="001D0B9C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4607C">
            <w:pPr>
              <w:pStyle w:val="ConsPlusNormal"/>
              <w:spacing w:line="276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3.2. Расширение возможностей взаимодействия </w:t>
            </w:r>
            <w:r w:rsid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Уланковского сельсовета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Суджанского района  Курской области и общества</w:t>
            </w:r>
          </w:p>
        </w:tc>
      </w:tr>
      <w:tr w:rsidR="00BE6032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3.2.1.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Проведение ежегодных встреч руководящих работников Администрации Суджанского района Курской области с населением  </w:t>
            </w:r>
            <w:r w:rsidR="00347BB5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Уланковского сельсовета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Суджанского района Курской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Информирование населения об итогах работы Администрации </w:t>
            </w:r>
            <w:r w:rsidR="00347BB5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Уланковского сельсовета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Суджанского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347BB5" w:rsidP="002F2BE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</w:t>
            </w:r>
            <w:r w:rsidR="005E7B8B" w:rsidRPr="00B4607C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</w:p>
        </w:tc>
      </w:tr>
      <w:tr w:rsidR="00BE6032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3.2.2.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работы "горячей линии" для обращений граждан о возможных коррупционных проявлениях со сто</w:t>
            </w:r>
            <w:r w:rsidR="004B1FCE" w:rsidRPr="00B4607C">
              <w:rPr>
                <w:rFonts w:ascii="Arial" w:hAnsi="Arial" w:cs="Arial"/>
                <w:sz w:val="24"/>
                <w:szCs w:val="24"/>
                <w:lang w:eastAsia="en-US"/>
              </w:rPr>
              <w:t>роны муниципальных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служащих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347BB5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Пресечение коррупционных проявлений</w:t>
            </w:r>
            <w:r w:rsidR="004B1FCE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347BB5" w:rsidRPr="00B4607C">
              <w:rPr>
                <w:rFonts w:ascii="Arial" w:hAnsi="Arial" w:cs="Arial"/>
                <w:sz w:val="24"/>
                <w:szCs w:val="24"/>
                <w:lang w:eastAsia="en-US"/>
              </w:rPr>
              <w:t>в Администрации  Уланковского сельсовета Суджанского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E2" w:rsidRPr="00B4607C" w:rsidRDefault="002F2BE2" w:rsidP="004B1FCE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E6032" w:rsidRPr="00B4607C" w:rsidRDefault="00347BB5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сельсовета,</w:t>
            </w:r>
          </w:p>
        </w:tc>
      </w:tr>
      <w:tr w:rsidR="00BE6032" w:rsidRPr="00B4607C" w:rsidTr="001D0B9C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3.3. Обеспечение открытос</w:t>
            </w:r>
            <w:r w:rsidR="004B1FCE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ти </w:t>
            </w:r>
            <w:r w:rsid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Уланковского сельсовета Суджанского района Курской области </w:t>
            </w:r>
          </w:p>
        </w:tc>
      </w:tr>
      <w:tr w:rsidR="00BE6032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3.3.1.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D7291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Размещение в соответствии с законодательством в информационно-телекоммуникационной сети "Интернет" сведений о доходах, расходах, об имуществе и обязательствах имущественного характера </w:t>
            </w:r>
            <w:r w:rsidR="004B1FCE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лиц, замещающих  муниципальные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должности</w:t>
            </w:r>
            <w:r w:rsidR="00347BB5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администрации Уланковского сельсовета</w:t>
            </w:r>
            <w:r w:rsidR="004B1FCE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Суджанского района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Курской обла</w:t>
            </w:r>
            <w:r w:rsidR="004B1FCE" w:rsidRPr="00B4607C">
              <w:rPr>
                <w:rFonts w:ascii="Arial" w:hAnsi="Arial" w:cs="Arial"/>
                <w:sz w:val="24"/>
                <w:szCs w:val="24"/>
                <w:lang w:eastAsia="en-US"/>
              </w:rPr>
              <w:t>сти, муниципальных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служащих</w:t>
            </w:r>
            <w:r w:rsidR="004B1FCE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Администрации</w:t>
            </w:r>
            <w:r w:rsidR="00347BB5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Уланковского сельсовета </w:t>
            </w:r>
            <w:r w:rsidR="004B1FCE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Суджанского района  Курской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347BB5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открытости и публично</w:t>
            </w:r>
            <w:r w:rsidR="004B1FCE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сти деятельности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органов местного самоуправления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E2" w:rsidRPr="00B4607C" w:rsidRDefault="002F2BE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2F2BE2" w:rsidRPr="00B4607C" w:rsidRDefault="002F2BE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E6032" w:rsidRPr="00B4607C" w:rsidRDefault="00347BB5" w:rsidP="00347BB5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сельсовета,</w:t>
            </w:r>
          </w:p>
        </w:tc>
      </w:tr>
      <w:tr w:rsidR="00BE6032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3.3.2.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55B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Размещение информации о проводимых антикоррупционных мероприятиях на оф</w:t>
            </w:r>
            <w:r w:rsidR="00BE55B2" w:rsidRPr="00B4607C">
              <w:rPr>
                <w:rFonts w:ascii="Arial" w:hAnsi="Arial" w:cs="Arial"/>
                <w:sz w:val="24"/>
                <w:szCs w:val="24"/>
                <w:lang w:eastAsia="en-US"/>
              </w:rPr>
              <w:t>ициальных сайте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55B2" w:rsidP="002F2BE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</w:t>
            </w:r>
          </w:p>
        </w:tc>
      </w:tr>
      <w:tr w:rsidR="00BE6032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4607C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3.3.3</w:t>
            </w:r>
            <w:r w:rsidR="00BE6032" w:rsidRPr="00B4607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55B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Оказание содействия СМИ в широком освещении мер по противодействию коррупции, принимаемы</w:t>
            </w:r>
            <w:r w:rsidR="009231EB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х </w:t>
            </w:r>
            <w:r w:rsidR="009231EB"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органами Суджанского района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Курской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Информирование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E2" w:rsidRPr="00B4607C" w:rsidRDefault="002F2BE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E6032" w:rsidRPr="00B4607C" w:rsidRDefault="00BE55B2" w:rsidP="002F2BE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Уланковского сельсовета</w:t>
            </w:r>
          </w:p>
        </w:tc>
      </w:tr>
      <w:tr w:rsidR="00BE6032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4607C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3.3.4</w:t>
            </w:r>
            <w:r w:rsidR="00BE6032" w:rsidRPr="00B4607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55B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Размещение в соответствии с законодательством в информационно-телекоммуникационной сети "Интернет" сведений о доходах, об имуществе и обязательствах имущественного характера руководителей организаций, подведомственных </w:t>
            </w:r>
            <w:r w:rsidR="00BE55B2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администрации Уланковского сельсовета </w:t>
            </w:r>
            <w:r w:rsidR="00B67073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Суджанского района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Курской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55B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открытости и публично</w:t>
            </w:r>
            <w:r w:rsidR="00B67073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сти деятельности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55B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сельсовета,</w:t>
            </w:r>
          </w:p>
        </w:tc>
      </w:tr>
      <w:tr w:rsidR="00BE6032" w:rsidRPr="00B4607C" w:rsidTr="001D0B9C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55B2">
            <w:pPr>
              <w:pStyle w:val="ConsPlusNormal"/>
              <w:spacing w:line="276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3.4. Оценка деятельнос</w:t>
            </w:r>
            <w:r w:rsidR="00B67073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ти </w:t>
            </w:r>
            <w:r w:rsidR="00BE55B2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Уланковского сельсовета </w:t>
            </w:r>
            <w:r w:rsidR="00B67073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Суджанского района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Курской области по реализации антикоррупционных мероприятий</w:t>
            </w:r>
          </w:p>
        </w:tc>
      </w:tr>
      <w:tr w:rsidR="00BE6032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4607C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3.4.1</w:t>
            </w:r>
            <w:r w:rsidR="00BE6032" w:rsidRPr="00B4607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8066B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Мониторинг публикаций в средствах массовой информации о коррупционных правонарушениях, допу</w:t>
            </w:r>
            <w:r w:rsidR="00B8066B" w:rsidRPr="00B4607C">
              <w:rPr>
                <w:rFonts w:ascii="Arial" w:hAnsi="Arial" w:cs="Arial"/>
                <w:sz w:val="24"/>
                <w:szCs w:val="24"/>
                <w:lang w:eastAsia="en-US"/>
              </w:rPr>
              <w:t>щенных лицами, замещающими муниципальные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должности </w:t>
            </w:r>
            <w:r w:rsidR="00B8066B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</w:t>
            </w:r>
            <w:r w:rsidR="00BE55B2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Уланковского сельсовета </w:t>
            </w:r>
            <w:r w:rsidR="00B8066B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Суджанского района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Курской области, области,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55B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Оценка уровня коррупции и эффективности принимаемых антикоррупционных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B75BB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Суджанского района Курской области</w:t>
            </w:r>
          </w:p>
        </w:tc>
      </w:tr>
      <w:tr w:rsidR="00BE6032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4607C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3.4.2</w:t>
            </w:r>
            <w:r w:rsidR="00BE6032" w:rsidRPr="00B4607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55B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Анализ поступающих обращений граждан о фактах коррупции со стороны</w:t>
            </w:r>
            <w:r w:rsidR="00B8066B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лиц, замещающих муниципальные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должности </w:t>
            </w:r>
            <w:r w:rsidR="00B8066B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BE55B2" w:rsidRPr="00B4607C">
              <w:rPr>
                <w:rFonts w:ascii="Arial" w:hAnsi="Arial" w:cs="Arial"/>
                <w:sz w:val="24"/>
                <w:szCs w:val="24"/>
                <w:lang w:eastAsia="en-US"/>
              </w:rPr>
              <w:t>,</w:t>
            </w:r>
            <w:r w:rsidR="00B8066B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муниципальных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служащих </w:t>
            </w:r>
            <w:r w:rsidR="00B8066B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Администрации </w:t>
            </w:r>
            <w:r w:rsidR="00BE55B2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Уланковского  сельсовета </w:t>
            </w:r>
            <w:r w:rsidR="00B8066B" w:rsidRPr="00B4607C">
              <w:rPr>
                <w:rFonts w:ascii="Arial" w:hAnsi="Arial" w:cs="Arial"/>
                <w:sz w:val="24"/>
                <w:szCs w:val="24"/>
                <w:lang w:eastAsia="en-US"/>
              </w:rPr>
              <w:t>Суджанского района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, руководителей учреждений, подвед</w:t>
            </w:r>
            <w:r w:rsidR="00B8066B" w:rsidRPr="00B4607C">
              <w:rPr>
                <w:rFonts w:ascii="Arial" w:hAnsi="Arial" w:cs="Arial"/>
                <w:sz w:val="24"/>
                <w:szCs w:val="24"/>
                <w:lang w:eastAsia="en-US"/>
              </w:rPr>
              <w:t>омственных</w:t>
            </w:r>
            <w:r w:rsidR="00BE55B2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администрации Уланковского сельсовета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для выявления сфер деятельности, наиболее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подверженных коррупционным проявлениям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55B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Повышение ответственности и исполнительской дисциплины должностных л</w:t>
            </w:r>
            <w:r w:rsidR="00B8066B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иц,  муниципальных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служащих, руководителей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55B2" w:rsidP="00BE55B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</w:t>
            </w:r>
          </w:p>
        </w:tc>
      </w:tr>
      <w:tr w:rsidR="00BE6032" w:rsidRPr="00B4607C" w:rsidTr="001D0B9C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BE6032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4607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  <w:r w:rsidR="00B4607C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Продолжение разработки и внедрения административных регламентов предоставления государственных </w:t>
            </w:r>
            <w:r w:rsidR="00BB75BB" w:rsidRPr="00B4607C">
              <w:rPr>
                <w:rFonts w:ascii="Arial" w:hAnsi="Arial" w:cs="Arial"/>
                <w:sz w:val="24"/>
                <w:szCs w:val="24"/>
                <w:lang w:eastAsia="en-US"/>
              </w:rPr>
              <w:t>и муниципальных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</w:t>
            </w:r>
            <w:r w:rsidR="00BB75BB" w:rsidRPr="00B4607C">
              <w:rPr>
                <w:rFonts w:ascii="Arial" w:hAnsi="Arial" w:cs="Arial"/>
                <w:sz w:val="24"/>
                <w:szCs w:val="24"/>
                <w:lang w:eastAsia="en-US"/>
              </w:rPr>
              <w:t>слуг, исполнения муниципальных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функций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55B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</w:t>
            </w:r>
          </w:p>
        </w:tc>
      </w:tr>
      <w:tr w:rsidR="00BE6032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4607C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  <w:r w:rsidR="00B4607C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Профилактика и предупреждение коррупционных проявлений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55B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сельсовета,</w:t>
            </w:r>
          </w:p>
        </w:tc>
      </w:tr>
      <w:tr w:rsidR="00BE6032" w:rsidRPr="00B4607C" w:rsidTr="001D0B9C">
        <w:tc>
          <w:tcPr>
            <w:tcW w:w="14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E6032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Информирова</w:t>
            </w:r>
            <w:r w:rsidR="000270D8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ние работников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муниципальных организаций об антикоррупционных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55B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сельсовета,</w:t>
            </w:r>
          </w:p>
        </w:tc>
      </w:tr>
      <w:tr w:rsidR="00BE6032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97" w:rsidRPr="00B4607C" w:rsidRDefault="00DE7C97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E6032" w:rsidRPr="00B4607C" w:rsidRDefault="00BE55B2" w:rsidP="00BE55B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</w:t>
            </w:r>
          </w:p>
        </w:tc>
      </w:tr>
      <w:tr w:rsidR="00BE6032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Оформление и поддержание в актуальном состоянии специальных информационных стендов и иных форм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представления информации антикоррупционного содержания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Информирование населения о мерах, направленных на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снижение уровня коррупционных проявлений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4607C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 Уланковского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сельсовета,</w:t>
            </w:r>
          </w:p>
        </w:tc>
      </w:tr>
      <w:tr w:rsidR="00BE6032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5.4.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Ведение мониторинга обращений граждан о проявлениях "бытовой" коррупции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Оценка уровня "бытовой"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4607C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сельсовета,</w:t>
            </w:r>
          </w:p>
        </w:tc>
      </w:tr>
      <w:tr w:rsidR="00BE6032" w:rsidRPr="00B4607C" w:rsidTr="001D0B9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4607C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Проведение работы в организациях, подведомственн</w:t>
            </w:r>
            <w:r w:rsidR="000270D8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ых </w:t>
            </w:r>
            <w:r w:rsidR="00B4607C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Уланковского сельсовета </w:t>
            </w:r>
            <w:r w:rsidR="000270D8" w:rsidRPr="00B4607C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Суджанского района </w:t>
            </w: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Курской области,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Профилактика "бытовой"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E6032" w:rsidP="00BE6032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B4607C" w:rsidRDefault="00B4607C" w:rsidP="00BE6032">
            <w:pPr>
              <w:pStyle w:val="ConsPlusNormal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607C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Администрации  Уланковского сельсовета</w:t>
            </w:r>
          </w:p>
        </w:tc>
      </w:tr>
    </w:tbl>
    <w:p w:rsidR="00E64BC9" w:rsidRPr="00B4607C" w:rsidRDefault="00E64BC9" w:rsidP="00E64B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64BC9" w:rsidRPr="00B4607C" w:rsidRDefault="00E64BC9" w:rsidP="00E64B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64BC9" w:rsidRPr="00B4607C" w:rsidRDefault="00E64BC9" w:rsidP="00E64BC9">
      <w:pPr>
        <w:rPr>
          <w:rFonts w:ascii="Arial" w:hAnsi="Arial" w:cs="Arial"/>
        </w:rPr>
      </w:pPr>
    </w:p>
    <w:p w:rsidR="00B11748" w:rsidRPr="00B4607C" w:rsidRDefault="00B11748" w:rsidP="001140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1748" w:rsidRPr="00B4607C" w:rsidRDefault="00B11748" w:rsidP="001140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1748" w:rsidRPr="00B4607C" w:rsidRDefault="00B11748" w:rsidP="001140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1748" w:rsidRPr="00B4607C" w:rsidRDefault="00B11748" w:rsidP="001140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11748" w:rsidRPr="00B4607C" w:rsidRDefault="00B11748" w:rsidP="001140C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B11748" w:rsidRPr="00B4607C" w:rsidSect="001D0B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4A6" w:rsidRDefault="00B304A6" w:rsidP="00D94435">
      <w:r>
        <w:separator/>
      </w:r>
    </w:p>
  </w:endnote>
  <w:endnote w:type="continuationSeparator" w:id="1">
    <w:p w:rsidR="00B304A6" w:rsidRDefault="00B304A6" w:rsidP="00D94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4A6" w:rsidRDefault="00B304A6" w:rsidP="00D94435">
      <w:r>
        <w:separator/>
      </w:r>
    </w:p>
  </w:footnote>
  <w:footnote w:type="continuationSeparator" w:id="1">
    <w:p w:rsidR="00B304A6" w:rsidRDefault="00B304A6" w:rsidP="00D94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2AC"/>
    <w:rsid w:val="00026F8D"/>
    <w:rsid w:val="000270D8"/>
    <w:rsid w:val="00060179"/>
    <w:rsid w:val="0006507E"/>
    <w:rsid w:val="0009367E"/>
    <w:rsid w:val="001140C2"/>
    <w:rsid w:val="00116D93"/>
    <w:rsid w:val="00137619"/>
    <w:rsid w:val="001D0B9C"/>
    <w:rsid w:val="00296459"/>
    <w:rsid w:val="002F2BE2"/>
    <w:rsid w:val="00302B0D"/>
    <w:rsid w:val="00305458"/>
    <w:rsid w:val="00346C6D"/>
    <w:rsid w:val="00347BB5"/>
    <w:rsid w:val="003A43C1"/>
    <w:rsid w:val="003E0419"/>
    <w:rsid w:val="003F608A"/>
    <w:rsid w:val="0041298C"/>
    <w:rsid w:val="004577EF"/>
    <w:rsid w:val="004758AF"/>
    <w:rsid w:val="004B1FCE"/>
    <w:rsid w:val="004F7442"/>
    <w:rsid w:val="005037D0"/>
    <w:rsid w:val="00510B17"/>
    <w:rsid w:val="00575308"/>
    <w:rsid w:val="005B09F0"/>
    <w:rsid w:val="005B6424"/>
    <w:rsid w:val="005E7B8B"/>
    <w:rsid w:val="005F2A6D"/>
    <w:rsid w:val="00617A5E"/>
    <w:rsid w:val="00630C33"/>
    <w:rsid w:val="00643A40"/>
    <w:rsid w:val="00700584"/>
    <w:rsid w:val="00862B3B"/>
    <w:rsid w:val="009231EB"/>
    <w:rsid w:val="00983E21"/>
    <w:rsid w:val="009C5B8B"/>
    <w:rsid w:val="009F3046"/>
    <w:rsid w:val="00A11FE2"/>
    <w:rsid w:val="00A23BAA"/>
    <w:rsid w:val="00A94312"/>
    <w:rsid w:val="00AF4F95"/>
    <w:rsid w:val="00B11748"/>
    <w:rsid w:val="00B304A6"/>
    <w:rsid w:val="00B4607C"/>
    <w:rsid w:val="00B67073"/>
    <w:rsid w:val="00B8066B"/>
    <w:rsid w:val="00BB75BB"/>
    <w:rsid w:val="00BE55B2"/>
    <w:rsid w:val="00BE6032"/>
    <w:rsid w:val="00C52FCB"/>
    <w:rsid w:val="00C822AC"/>
    <w:rsid w:val="00CE2542"/>
    <w:rsid w:val="00CF3E2F"/>
    <w:rsid w:val="00D0737C"/>
    <w:rsid w:val="00D72912"/>
    <w:rsid w:val="00D94435"/>
    <w:rsid w:val="00DD79B4"/>
    <w:rsid w:val="00DE7C97"/>
    <w:rsid w:val="00E42576"/>
    <w:rsid w:val="00E64BC9"/>
    <w:rsid w:val="00F02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4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4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4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4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4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140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3B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3B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87;&#1083;&#1072;&#1085;%20&#1082;&#1086;&#1088;&#1091;&#1087;&#1094;&#1080;&#1103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7945F2112FD7CB724D20A1B3ECC1B66577F33008D043123E4B3CF1A5F65D49z9t7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7945F2112FD7CB724D20B7B0809BBA607CAD3808D94B42641467ACF2zFtF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57945F2112FD7CB724D20B7B0809BBA607DAD3D0BD04B42641467ACF2zFtF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57945F2112FD7CB724D20B7B0809BBA607CAD3808D94B42641467ACF2FF571ED0F8B074329AEA7DzBt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3538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Администратор</cp:lastModifiedBy>
  <cp:revision>5</cp:revision>
  <cp:lastPrinted>2017-04-27T09:24:00Z</cp:lastPrinted>
  <dcterms:created xsi:type="dcterms:W3CDTF">2017-04-10T10:48:00Z</dcterms:created>
  <dcterms:modified xsi:type="dcterms:W3CDTF">2017-04-27T09:24:00Z</dcterms:modified>
</cp:coreProperties>
</file>