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  <w:r w:rsidRPr="00A02CDC">
        <w:rPr>
          <w:b w:val="0"/>
          <w:sz w:val="28"/>
          <w:szCs w:val="28"/>
        </w:rPr>
        <w:t xml:space="preserve">АДМИНИСТРАЦИЯ </w:t>
      </w:r>
    </w:p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УЛАНКОВСКОГО</w:t>
      </w:r>
      <w:r w:rsidRPr="00A02CDC">
        <w:rPr>
          <w:b w:val="0"/>
          <w:sz w:val="28"/>
          <w:szCs w:val="28"/>
        </w:rPr>
        <w:t xml:space="preserve"> СЕЛЬСОВЕТА</w:t>
      </w:r>
    </w:p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  <w:r w:rsidRPr="00A02CDC">
        <w:rPr>
          <w:b w:val="0"/>
          <w:sz w:val="28"/>
          <w:szCs w:val="28"/>
        </w:rPr>
        <w:t xml:space="preserve">СУДЖАНСКОГО РАЙОНА </w:t>
      </w:r>
    </w:p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</w:p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</w:t>
      </w:r>
      <w:r w:rsidRPr="00A02CDC">
        <w:rPr>
          <w:b w:val="0"/>
          <w:sz w:val="28"/>
          <w:szCs w:val="28"/>
        </w:rPr>
        <w:t>Е</w:t>
      </w:r>
    </w:p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</w:p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15 декабря 2020</w:t>
      </w:r>
      <w:r w:rsidRPr="00A02CDC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75</w:t>
      </w:r>
    </w:p>
    <w:p w:rsidR="009E6E21" w:rsidRPr="00A02CDC" w:rsidRDefault="009E6E21" w:rsidP="009E6E21">
      <w:pPr>
        <w:pStyle w:val="af1"/>
        <w:jc w:val="center"/>
        <w:rPr>
          <w:b w:val="0"/>
          <w:sz w:val="28"/>
          <w:szCs w:val="28"/>
        </w:rPr>
      </w:pPr>
    </w:p>
    <w:p w:rsidR="009E6E21" w:rsidRPr="00DA39F3" w:rsidRDefault="009E6E21" w:rsidP="009E6E21">
      <w:pPr>
        <w:shd w:val="clear" w:color="auto" w:fill="FFFFFF"/>
        <w:spacing w:after="75" w:line="234" w:lineRule="atLeast"/>
        <w:jc w:val="center"/>
        <w:rPr>
          <w:b/>
          <w:bCs/>
          <w:sz w:val="28"/>
          <w:szCs w:val="28"/>
        </w:rPr>
      </w:pPr>
      <w:r w:rsidRPr="00DA39F3">
        <w:rPr>
          <w:b/>
          <w:sz w:val="28"/>
          <w:szCs w:val="28"/>
        </w:rPr>
        <w:t xml:space="preserve">О внесении изменений  в постановление Администрации </w:t>
      </w:r>
      <w:proofErr w:type="spellStart"/>
      <w:r w:rsidRPr="00DA39F3">
        <w:rPr>
          <w:b/>
          <w:sz w:val="28"/>
          <w:szCs w:val="28"/>
        </w:rPr>
        <w:t>Уланковского</w:t>
      </w:r>
      <w:proofErr w:type="spellEnd"/>
      <w:r w:rsidRPr="00DA39F3">
        <w:rPr>
          <w:b/>
          <w:sz w:val="28"/>
          <w:szCs w:val="28"/>
        </w:rPr>
        <w:t xml:space="preserve"> сельсовета </w:t>
      </w:r>
      <w:proofErr w:type="spellStart"/>
      <w:r w:rsidRPr="00DA39F3">
        <w:rPr>
          <w:b/>
          <w:sz w:val="28"/>
          <w:szCs w:val="28"/>
        </w:rPr>
        <w:t>Суджансокго</w:t>
      </w:r>
      <w:proofErr w:type="spellEnd"/>
      <w:r w:rsidRPr="00DA39F3">
        <w:rPr>
          <w:b/>
          <w:sz w:val="28"/>
          <w:szCs w:val="28"/>
        </w:rPr>
        <w:t xml:space="preserve"> района  от 28.10.2019 года № 71 «Об утверждении муниципальной программы </w:t>
      </w:r>
      <w:r w:rsidRPr="00DA39F3">
        <w:rPr>
          <w:b/>
          <w:bCs/>
          <w:sz w:val="28"/>
          <w:szCs w:val="28"/>
        </w:rPr>
        <w:t>«Социальная поддержка  граждан  в муниципальном  образовании «</w:t>
      </w:r>
      <w:proofErr w:type="spellStart"/>
      <w:r w:rsidRPr="00DA39F3">
        <w:rPr>
          <w:b/>
          <w:bCs/>
          <w:sz w:val="28"/>
          <w:szCs w:val="28"/>
        </w:rPr>
        <w:t>Уланковский</w:t>
      </w:r>
      <w:proofErr w:type="spellEnd"/>
      <w:r w:rsidRPr="00DA39F3">
        <w:rPr>
          <w:b/>
          <w:bCs/>
          <w:sz w:val="28"/>
          <w:szCs w:val="28"/>
        </w:rPr>
        <w:t xml:space="preserve"> сельсовет» </w:t>
      </w:r>
      <w:proofErr w:type="spellStart"/>
      <w:r w:rsidRPr="00DA39F3">
        <w:rPr>
          <w:b/>
          <w:bCs/>
          <w:sz w:val="28"/>
          <w:szCs w:val="28"/>
        </w:rPr>
        <w:t>Суджанского</w:t>
      </w:r>
      <w:proofErr w:type="spellEnd"/>
      <w:r w:rsidRPr="00DA39F3">
        <w:rPr>
          <w:b/>
          <w:bCs/>
          <w:sz w:val="28"/>
          <w:szCs w:val="28"/>
        </w:rPr>
        <w:t xml:space="preserve"> района Курской области»</w:t>
      </w:r>
    </w:p>
    <w:p w:rsidR="009E6E21" w:rsidRPr="00E36B2F" w:rsidRDefault="009E6E21" w:rsidP="009E6E21">
      <w:pPr>
        <w:shd w:val="clear" w:color="auto" w:fill="FFFFFF"/>
        <w:spacing w:after="75" w:line="234" w:lineRule="atLeast"/>
        <w:jc w:val="center"/>
        <w:rPr>
          <w:b/>
          <w:bCs/>
          <w:sz w:val="28"/>
          <w:szCs w:val="28"/>
        </w:rPr>
      </w:pPr>
    </w:p>
    <w:p w:rsidR="009E6E21" w:rsidRPr="00E36B2F" w:rsidRDefault="009E6E21" w:rsidP="009E6E21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Arial" w:hAnsi="Arial" w:cs="Arial"/>
          <w:b w:val="0"/>
        </w:rPr>
      </w:pPr>
      <w:r w:rsidRPr="00E36B2F">
        <w:rPr>
          <w:rFonts w:ascii="Arial" w:hAnsi="Arial" w:cs="Arial"/>
          <w:b w:val="0"/>
        </w:rPr>
        <w:t xml:space="preserve">   В соответствии с Федеральным законом № 131-ФЗ «Об общих принципах организации местного самоуправления в Российской Федерации» от 06.10.2013г.; Бюджетным Кодексом РФ, Уставом сельсовета образования «</w:t>
      </w:r>
      <w:proofErr w:type="spellStart"/>
      <w:r w:rsidRPr="00E36B2F">
        <w:rPr>
          <w:rFonts w:ascii="Arial" w:hAnsi="Arial" w:cs="Arial"/>
          <w:b w:val="0"/>
        </w:rPr>
        <w:t>Уланковский</w:t>
      </w:r>
      <w:proofErr w:type="spellEnd"/>
      <w:r w:rsidRPr="00E36B2F">
        <w:rPr>
          <w:rFonts w:ascii="Arial" w:hAnsi="Arial" w:cs="Arial"/>
          <w:b w:val="0"/>
        </w:rPr>
        <w:t xml:space="preserve"> сельсовет» Администрация </w:t>
      </w:r>
      <w:proofErr w:type="spellStart"/>
      <w:r w:rsidRPr="00E36B2F">
        <w:rPr>
          <w:rFonts w:ascii="Arial" w:hAnsi="Arial" w:cs="Arial"/>
          <w:b w:val="0"/>
        </w:rPr>
        <w:t>Уланковского</w:t>
      </w:r>
      <w:proofErr w:type="spellEnd"/>
      <w:r w:rsidRPr="00E36B2F">
        <w:rPr>
          <w:rFonts w:ascii="Arial" w:hAnsi="Arial" w:cs="Arial"/>
          <w:b w:val="0"/>
        </w:rPr>
        <w:t xml:space="preserve"> сельсовета</w:t>
      </w:r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Суджанского</w:t>
      </w:r>
      <w:proofErr w:type="spellEnd"/>
      <w:r>
        <w:rPr>
          <w:rFonts w:ascii="Arial" w:hAnsi="Arial" w:cs="Arial"/>
          <w:b w:val="0"/>
        </w:rPr>
        <w:t xml:space="preserve"> района </w:t>
      </w:r>
      <w:r w:rsidRPr="00E36B2F">
        <w:rPr>
          <w:rFonts w:ascii="Arial" w:hAnsi="Arial" w:cs="Arial"/>
          <w:b w:val="0"/>
        </w:rPr>
        <w:t xml:space="preserve"> ПОСТАНОВЛЯЕТ:</w:t>
      </w:r>
    </w:p>
    <w:p w:rsidR="009E6E21" w:rsidRPr="00E36B2F" w:rsidRDefault="009E6E21" w:rsidP="009E6E21">
      <w:pPr>
        <w:ind w:firstLine="1134"/>
        <w:jc w:val="both"/>
        <w:rPr>
          <w:rFonts w:ascii="Arial" w:hAnsi="Arial" w:cs="Arial"/>
          <w:bCs/>
        </w:rPr>
      </w:pPr>
      <w:r w:rsidRPr="00E36B2F">
        <w:rPr>
          <w:rFonts w:ascii="Arial" w:hAnsi="Arial" w:cs="Arial"/>
        </w:rPr>
        <w:t xml:space="preserve">1. 1.Изложить  муниципальную программу </w:t>
      </w:r>
      <w:r w:rsidRPr="00E36B2F">
        <w:rPr>
          <w:rFonts w:ascii="Arial" w:hAnsi="Arial" w:cs="Arial"/>
          <w:bCs/>
        </w:rPr>
        <w:t>«Социальная поддержка  граждан  в муниципальном  образовании «</w:t>
      </w:r>
      <w:proofErr w:type="spellStart"/>
      <w:r w:rsidRPr="00E36B2F">
        <w:rPr>
          <w:rFonts w:ascii="Arial" w:hAnsi="Arial" w:cs="Arial"/>
          <w:bCs/>
        </w:rPr>
        <w:t>Уланковский</w:t>
      </w:r>
      <w:proofErr w:type="spellEnd"/>
      <w:r w:rsidRPr="00E36B2F">
        <w:rPr>
          <w:rFonts w:ascii="Arial" w:hAnsi="Arial" w:cs="Arial"/>
          <w:bCs/>
        </w:rPr>
        <w:t xml:space="preserve"> сельсовет» </w:t>
      </w:r>
      <w:proofErr w:type="spellStart"/>
      <w:r w:rsidRPr="00E36B2F">
        <w:rPr>
          <w:rFonts w:ascii="Arial" w:hAnsi="Arial" w:cs="Arial"/>
          <w:bCs/>
        </w:rPr>
        <w:t>Суджанского</w:t>
      </w:r>
      <w:proofErr w:type="spellEnd"/>
      <w:r w:rsidRPr="00E36B2F">
        <w:rPr>
          <w:rFonts w:ascii="Arial" w:hAnsi="Arial" w:cs="Arial"/>
          <w:bCs/>
        </w:rPr>
        <w:t xml:space="preserve"> района Курской области» </w:t>
      </w:r>
      <w:proofErr w:type="gramStart"/>
      <w:r w:rsidRPr="00E36B2F">
        <w:rPr>
          <w:rFonts w:ascii="Arial" w:hAnsi="Arial" w:cs="Arial"/>
          <w:bCs/>
        </w:rPr>
        <w:t>в</w:t>
      </w:r>
      <w:proofErr w:type="gramEnd"/>
      <w:r w:rsidRPr="00E36B2F">
        <w:rPr>
          <w:rFonts w:ascii="Arial" w:hAnsi="Arial" w:cs="Arial"/>
          <w:bCs/>
        </w:rPr>
        <w:t xml:space="preserve"> новой </w:t>
      </w:r>
      <w:proofErr w:type="spellStart"/>
      <w:r w:rsidRPr="00E36B2F">
        <w:rPr>
          <w:rFonts w:ascii="Arial" w:hAnsi="Arial" w:cs="Arial"/>
          <w:bCs/>
        </w:rPr>
        <w:t>редации</w:t>
      </w:r>
      <w:proofErr w:type="spellEnd"/>
      <w:r w:rsidRPr="00E36B2F">
        <w:rPr>
          <w:rFonts w:ascii="Arial" w:hAnsi="Arial" w:cs="Arial"/>
          <w:bCs/>
        </w:rPr>
        <w:t>.</w:t>
      </w:r>
    </w:p>
    <w:p w:rsidR="009E6E21" w:rsidRPr="00E36B2F" w:rsidRDefault="009E6E21" w:rsidP="009E6E21">
      <w:pPr>
        <w:shd w:val="clear" w:color="auto" w:fill="FFFFFF"/>
        <w:ind w:firstLine="1134"/>
        <w:jc w:val="both"/>
        <w:rPr>
          <w:rFonts w:ascii="Arial" w:hAnsi="Arial" w:cs="Arial"/>
          <w:lang w:eastAsia="ru-RU"/>
        </w:rPr>
      </w:pPr>
      <w:r w:rsidRPr="00E36B2F">
        <w:rPr>
          <w:rFonts w:ascii="Arial" w:hAnsi="Arial" w:cs="Arial"/>
          <w:lang w:eastAsia="ru-RU"/>
        </w:rPr>
        <w:t xml:space="preserve">2.Установить, что в ходе реализации муниципальной программы </w:t>
      </w:r>
      <w:proofErr w:type="spellStart"/>
      <w:r w:rsidRPr="00E36B2F">
        <w:rPr>
          <w:rFonts w:ascii="Arial" w:hAnsi="Arial" w:cs="Arial"/>
          <w:lang w:eastAsia="ru-RU"/>
        </w:rPr>
        <w:t>Уланковского</w:t>
      </w:r>
      <w:proofErr w:type="spellEnd"/>
      <w:r w:rsidRPr="00E36B2F">
        <w:rPr>
          <w:rFonts w:ascii="Arial" w:hAnsi="Arial" w:cs="Arial"/>
          <w:lang w:eastAsia="ru-RU"/>
        </w:rPr>
        <w:t xml:space="preserve">   сельсовета </w:t>
      </w:r>
      <w:proofErr w:type="spellStart"/>
      <w:r w:rsidRPr="00E36B2F">
        <w:rPr>
          <w:rFonts w:ascii="Arial" w:hAnsi="Arial" w:cs="Arial"/>
          <w:lang w:eastAsia="ru-RU"/>
        </w:rPr>
        <w:t>Суджанского</w:t>
      </w:r>
      <w:proofErr w:type="spellEnd"/>
      <w:r w:rsidRPr="00E36B2F">
        <w:rPr>
          <w:rFonts w:ascii="Arial" w:hAnsi="Arial" w:cs="Arial"/>
          <w:lang w:eastAsia="ru-RU"/>
        </w:rPr>
        <w:t xml:space="preserve"> района Курской области «</w:t>
      </w:r>
      <w:r w:rsidRPr="00E36B2F">
        <w:rPr>
          <w:rFonts w:ascii="Arial" w:hAnsi="Arial" w:cs="Arial"/>
          <w:bCs/>
        </w:rPr>
        <w:t>Социальная поддержка  граждан  в муниципальном  образовании «</w:t>
      </w:r>
      <w:proofErr w:type="spellStart"/>
      <w:r w:rsidRPr="00E36B2F">
        <w:rPr>
          <w:rFonts w:ascii="Arial" w:hAnsi="Arial" w:cs="Arial"/>
          <w:bCs/>
        </w:rPr>
        <w:t>Уланковский</w:t>
      </w:r>
      <w:proofErr w:type="spellEnd"/>
      <w:r w:rsidRPr="00E36B2F">
        <w:rPr>
          <w:rFonts w:ascii="Arial" w:hAnsi="Arial" w:cs="Arial"/>
          <w:bCs/>
        </w:rPr>
        <w:t xml:space="preserve"> сельсовет» </w:t>
      </w:r>
      <w:proofErr w:type="spellStart"/>
      <w:r w:rsidRPr="00E36B2F">
        <w:rPr>
          <w:rFonts w:ascii="Arial" w:hAnsi="Arial" w:cs="Arial"/>
          <w:bCs/>
        </w:rPr>
        <w:t>Суджанского</w:t>
      </w:r>
      <w:proofErr w:type="spellEnd"/>
      <w:r w:rsidRPr="00E36B2F">
        <w:rPr>
          <w:rFonts w:ascii="Arial" w:hAnsi="Arial" w:cs="Arial"/>
          <w:bCs/>
        </w:rPr>
        <w:t xml:space="preserve"> района Курской области</w:t>
      </w:r>
      <w:r w:rsidRPr="00E36B2F">
        <w:rPr>
          <w:rFonts w:ascii="Arial" w:hAnsi="Arial" w:cs="Arial"/>
          <w:lang w:eastAsia="ru-RU"/>
        </w:rPr>
        <w:t>» мероприятия и объемы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9E6E21" w:rsidRPr="00E36B2F" w:rsidRDefault="009E6E21" w:rsidP="009E6E21">
      <w:pPr>
        <w:shd w:val="clear" w:color="auto" w:fill="FFFFFF"/>
        <w:jc w:val="both"/>
        <w:rPr>
          <w:rFonts w:ascii="Arial" w:hAnsi="Arial" w:cs="Arial"/>
          <w:lang w:eastAsia="ru-RU"/>
        </w:rPr>
      </w:pPr>
    </w:p>
    <w:p w:rsidR="009E6E21" w:rsidRPr="00E36B2F" w:rsidRDefault="009E6E21" w:rsidP="009E6E21">
      <w:pPr>
        <w:shd w:val="clear" w:color="auto" w:fill="FFFFFF"/>
        <w:ind w:firstLine="1134"/>
        <w:jc w:val="both"/>
        <w:rPr>
          <w:rFonts w:ascii="Arial" w:hAnsi="Arial" w:cs="Arial"/>
          <w:lang w:eastAsia="ru-RU"/>
        </w:rPr>
      </w:pPr>
      <w:r w:rsidRPr="00E36B2F">
        <w:rPr>
          <w:rFonts w:ascii="Arial" w:hAnsi="Arial" w:cs="Arial"/>
          <w:lang w:eastAsia="ru-RU"/>
        </w:rPr>
        <w:t xml:space="preserve">3.Контороль за исполнение данного постановления возложить на заместителя главы администрации </w:t>
      </w:r>
      <w:proofErr w:type="spellStart"/>
      <w:r w:rsidRPr="00E36B2F">
        <w:rPr>
          <w:rFonts w:ascii="Arial" w:hAnsi="Arial" w:cs="Arial"/>
          <w:lang w:eastAsia="ru-RU"/>
        </w:rPr>
        <w:t>Череповскую</w:t>
      </w:r>
      <w:proofErr w:type="spellEnd"/>
      <w:r w:rsidRPr="00E36B2F">
        <w:rPr>
          <w:rFonts w:ascii="Arial" w:hAnsi="Arial" w:cs="Arial"/>
          <w:lang w:eastAsia="ru-RU"/>
        </w:rPr>
        <w:t xml:space="preserve"> Л.П.</w:t>
      </w:r>
    </w:p>
    <w:p w:rsidR="009E6E21" w:rsidRPr="00E36B2F" w:rsidRDefault="009E6E21" w:rsidP="009E6E21">
      <w:pPr>
        <w:shd w:val="clear" w:color="auto" w:fill="FFFFFF"/>
        <w:jc w:val="both"/>
        <w:rPr>
          <w:rFonts w:ascii="Arial" w:hAnsi="Arial" w:cs="Arial"/>
        </w:rPr>
      </w:pPr>
    </w:p>
    <w:p w:rsidR="009E6E21" w:rsidRPr="00E36B2F" w:rsidRDefault="009E6E21" w:rsidP="009E6E21">
      <w:pPr>
        <w:ind w:firstLine="1134"/>
        <w:jc w:val="both"/>
        <w:rPr>
          <w:rFonts w:ascii="Arial" w:hAnsi="Arial" w:cs="Arial"/>
        </w:rPr>
      </w:pPr>
      <w:r w:rsidRPr="00E36B2F">
        <w:rPr>
          <w:rFonts w:ascii="Arial" w:hAnsi="Arial" w:cs="Arial"/>
        </w:rPr>
        <w:t xml:space="preserve">4. Постановление вступает в силу с момента подписания и подлежит опубликованию на официальном сайте Администрации </w:t>
      </w:r>
      <w:proofErr w:type="spellStart"/>
      <w:r w:rsidRPr="00E36B2F">
        <w:rPr>
          <w:rFonts w:ascii="Arial" w:hAnsi="Arial" w:cs="Arial"/>
        </w:rPr>
        <w:t>Уланковского</w:t>
      </w:r>
      <w:proofErr w:type="spellEnd"/>
      <w:r w:rsidRPr="00E36B2F">
        <w:rPr>
          <w:rFonts w:ascii="Arial" w:hAnsi="Arial" w:cs="Arial"/>
        </w:rPr>
        <w:t xml:space="preserve"> сельсовета </w:t>
      </w:r>
      <w:proofErr w:type="spellStart"/>
      <w:r w:rsidRPr="00E36B2F">
        <w:rPr>
          <w:rFonts w:ascii="Arial" w:hAnsi="Arial" w:cs="Arial"/>
        </w:rPr>
        <w:t>Суджанского</w:t>
      </w:r>
      <w:proofErr w:type="spellEnd"/>
      <w:r w:rsidRPr="00E36B2F">
        <w:rPr>
          <w:rFonts w:ascii="Arial" w:hAnsi="Arial" w:cs="Arial"/>
        </w:rPr>
        <w:t xml:space="preserve"> района</w:t>
      </w:r>
      <w:proofErr w:type="gramStart"/>
      <w:r w:rsidRPr="00E36B2F">
        <w:rPr>
          <w:rFonts w:ascii="Arial" w:hAnsi="Arial" w:cs="Arial"/>
        </w:rPr>
        <w:t xml:space="preserve"> .</w:t>
      </w:r>
      <w:proofErr w:type="gramEnd"/>
      <w:r w:rsidRPr="00E36B2F">
        <w:rPr>
          <w:rFonts w:ascii="Arial" w:hAnsi="Arial" w:cs="Arial"/>
        </w:rPr>
        <w:t xml:space="preserve"> </w:t>
      </w:r>
    </w:p>
    <w:p w:rsidR="009E6E21" w:rsidRPr="00E36B2F" w:rsidRDefault="009E6E21" w:rsidP="009E6E21">
      <w:pPr>
        <w:ind w:firstLine="1134"/>
        <w:jc w:val="both"/>
        <w:rPr>
          <w:rFonts w:ascii="Arial" w:hAnsi="Arial" w:cs="Arial"/>
          <w:highlight w:val="yellow"/>
        </w:rPr>
      </w:pPr>
    </w:p>
    <w:p w:rsidR="009E6E21" w:rsidRPr="00A02CDC" w:rsidRDefault="009E6E21" w:rsidP="009E6E21">
      <w:pPr>
        <w:spacing w:before="240"/>
        <w:jc w:val="both"/>
        <w:rPr>
          <w:highlight w:val="yellow"/>
        </w:rPr>
      </w:pPr>
    </w:p>
    <w:p w:rsidR="009E6E21" w:rsidRDefault="009E6E21" w:rsidP="009E6E21">
      <w:pPr>
        <w:spacing w:before="240"/>
      </w:pPr>
      <w:r w:rsidRPr="00A02CDC">
        <w:t xml:space="preserve">Глава </w:t>
      </w:r>
      <w:proofErr w:type="spellStart"/>
      <w:r>
        <w:t>Уланковского</w:t>
      </w:r>
      <w:proofErr w:type="spellEnd"/>
      <w:r w:rsidRPr="00A02CDC">
        <w:t xml:space="preserve"> сельсовета                          </w:t>
      </w:r>
      <w:r>
        <w:t xml:space="preserve">                      </w:t>
      </w:r>
      <w:proofErr w:type="spellStart"/>
      <w:r>
        <w:t>В.И.Погуляев</w:t>
      </w:r>
      <w:proofErr w:type="spellEnd"/>
    </w:p>
    <w:p w:rsidR="009E6E21" w:rsidRDefault="009E6E21" w:rsidP="009E6E21">
      <w:pPr>
        <w:spacing w:before="240"/>
      </w:pPr>
    </w:p>
    <w:p w:rsidR="00E63829" w:rsidRDefault="00E63829" w:rsidP="00E63829">
      <w:pPr>
        <w:pStyle w:val="ConsPlusTitle"/>
        <w:widowControl/>
        <w:tabs>
          <w:tab w:val="left" w:pos="8274"/>
        </w:tabs>
        <w:jc w:val="center"/>
        <w:rPr>
          <w:b w:val="0"/>
        </w:rPr>
      </w:pPr>
    </w:p>
    <w:p w:rsidR="009E6E21" w:rsidRDefault="009E6E21" w:rsidP="00E63829">
      <w:pPr>
        <w:pStyle w:val="ConsPlusTitle"/>
        <w:widowControl/>
        <w:tabs>
          <w:tab w:val="left" w:pos="8274"/>
        </w:tabs>
        <w:jc w:val="center"/>
        <w:rPr>
          <w:b w:val="0"/>
        </w:rPr>
      </w:pPr>
    </w:p>
    <w:p w:rsidR="009E6E21" w:rsidRDefault="009E6E21" w:rsidP="00E63829">
      <w:pPr>
        <w:pStyle w:val="ConsPlusTitle"/>
        <w:widowControl/>
        <w:tabs>
          <w:tab w:val="left" w:pos="8274"/>
        </w:tabs>
        <w:jc w:val="center"/>
        <w:rPr>
          <w:b w:val="0"/>
        </w:rPr>
      </w:pPr>
    </w:p>
    <w:p w:rsidR="009E6E21" w:rsidRDefault="009E6E21" w:rsidP="00E63829">
      <w:pPr>
        <w:pStyle w:val="ConsPlusTitle"/>
        <w:widowControl/>
        <w:tabs>
          <w:tab w:val="left" w:pos="8274"/>
        </w:tabs>
        <w:jc w:val="center"/>
        <w:rPr>
          <w:b w:val="0"/>
        </w:rPr>
      </w:pPr>
    </w:p>
    <w:p w:rsidR="009E6E21" w:rsidRDefault="009E6E21" w:rsidP="00E63829">
      <w:pPr>
        <w:pStyle w:val="ConsPlusTitle"/>
        <w:widowControl/>
        <w:tabs>
          <w:tab w:val="left" w:pos="8274"/>
        </w:tabs>
        <w:jc w:val="center"/>
        <w:rPr>
          <w:b w:val="0"/>
        </w:rPr>
      </w:pPr>
    </w:p>
    <w:p w:rsidR="009E6E21" w:rsidRDefault="009E6E21" w:rsidP="00E63829">
      <w:pPr>
        <w:pStyle w:val="ConsPlusTitle"/>
        <w:widowControl/>
        <w:tabs>
          <w:tab w:val="left" w:pos="8274"/>
        </w:tabs>
        <w:jc w:val="center"/>
        <w:rPr>
          <w:b w:val="0"/>
        </w:rPr>
      </w:pPr>
    </w:p>
    <w:p w:rsidR="009E6E21" w:rsidRDefault="009E6E21" w:rsidP="00E63829">
      <w:pPr>
        <w:pStyle w:val="ConsPlusTitle"/>
        <w:widowControl/>
        <w:tabs>
          <w:tab w:val="left" w:pos="8274"/>
        </w:tabs>
        <w:jc w:val="center"/>
        <w:rPr>
          <w:b w:val="0"/>
        </w:rPr>
      </w:pPr>
    </w:p>
    <w:p w:rsidR="009E6E21" w:rsidRDefault="009E6E21" w:rsidP="009E6E21">
      <w:pPr>
        <w:pStyle w:val="ConsPlusTitle"/>
        <w:widowControl/>
        <w:tabs>
          <w:tab w:val="left" w:pos="8274"/>
        </w:tabs>
        <w:rPr>
          <w:b w:val="0"/>
        </w:rPr>
      </w:pPr>
    </w:p>
    <w:p w:rsidR="00E63829" w:rsidRDefault="00E63829" w:rsidP="00C95354">
      <w:pPr>
        <w:pStyle w:val="ConsPlusTitle"/>
        <w:widowControl/>
        <w:tabs>
          <w:tab w:val="left" w:pos="8274"/>
        </w:tabs>
        <w:rPr>
          <w:b w:val="0"/>
        </w:rPr>
      </w:pPr>
    </w:p>
    <w:p w:rsidR="00E63829" w:rsidRPr="00351D83" w:rsidRDefault="00216866" w:rsidP="00E63829">
      <w:pPr>
        <w:autoSpaceDE w:val="0"/>
        <w:jc w:val="right"/>
        <w:rPr>
          <w:rFonts w:eastAsia="Times New Roman CYR"/>
        </w:rPr>
      </w:pPr>
      <w:r>
        <w:rPr>
          <w:rFonts w:eastAsia="Times New Roman CYR"/>
        </w:rPr>
        <w:lastRenderedPageBreak/>
        <w:t>П</w:t>
      </w:r>
      <w:r w:rsidR="00E63829" w:rsidRPr="00351D83">
        <w:rPr>
          <w:rFonts w:eastAsia="Times New Roman CYR"/>
        </w:rPr>
        <w:t>риложение</w:t>
      </w:r>
    </w:p>
    <w:p w:rsidR="00E63829" w:rsidRPr="00351D83" w:rsidRDefault="00E63829" w:rsidP="00E63829">
      <w:pPr>
        <w:autoSpaceDE w:val="0"/>
        <w:jc w:val="right"/>
        <w:rPr>
          <w:rFonts w:eastAsia="Times New Roman CYR"/>
        </w:rPr>
      </w:pPr>
      <w:r w:rsidRPr="00351D83">
        <w:rPr>
          <w:rFonts w:eastAsia="Times New Roman CYR"/>
        </w:rPr>
        <w:t>к постановлению Администрации</w:t>
      </w:r>
    </w:p>
    <w:p w:rsidR="00E63829" w:rsidRPr="00AE7052" w:rsidRDefault="00C95354" w:rsidP="00E63829">
      <w:pPr>
        <w:ind w:right="26"/>
        <w:jc w:val="right"/>
      </w:pPr>
      <w:proofErr w:type="spellStart"/>
      <w:r>
        <w:t>Уланковского</w:t>
      </w:r>
      <w:proofErr w:type="spellEnd"/>
      <w:r w:rsidR="00C156F3">
        <w:t xml:space="preserve"> </w:t>
      </w:r>
      <w:r w:rsidR="00E63829" w:rsidRPr="00AE7052">
        <w:t xml:space="preserve">сельсовета </w:t>
      </w:r>
    </w:p>
    <w:p w:rsidR="00216866" w:rsidRDefault="00E63829" w:rsidP="00E63829">
      <w:pPr>
        <w:ind w:right="26"/>
        <w:jc w:val="right"/>
      </w:pPr>
      <w:proofErr w:type="spellStart"/>
      <w:r w:rsidRPr="00AE7052">
        <w:t>Суджанского</w:t>
      </w:r>
      <w:proofErr w:type="spellEnd"/>
      <w:r w:rsidRPr="00AE7052">
        <w:t xml:space="preserve"> района</w:t>
      </w:r>
    </w:p>
    <w:p w:rsidR="00C95354" w:rsidRDefault="00E63829" w:rsidP="00E63829">
      <w:pPr>
        <w:ind w:left="5670"/>
        <w:jc w:val="right"/>
      </w:pPr>
      <w:r w:rsidRPr="00846EB9">
        <w:t>от</w:t>
      </w:r>
      <w:r w:rsidR="00C95354">
        <w:t xml:space="preserve"> 28.10.2019 №71</w:t>
      </w:r>
    </w:p>
    <w:p w:rsidR="00E63829" w:rsidRPr="00566446" w:rsidRDefault="00C95354" w:rsidP="00C95354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(в редакции от 15.12.2020года №75)</w:t>
      </w:r>
    </w:p>
    <w:p w:rsidR="00E63829" w:rsidRPr="00C156F3" w:rsidRDefault="00E63829" w:rsidP="00E63829">
      <w:pPr>
        <w:pStyle w:val="ad"/>
        <w:spacing w:before="0"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C156F3">
        <w:rPr>
          <w:rStyle w:val="a7"/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B60C7" w:rsidRPr="00C156F3" w:rsidRDefault="008B60C7" w:rsidP="00E63829">
      <w:pPr>
        <w:pStyle w:val="ad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6F3">
        <w:rPr>
          <w:rFonts w:ascii="Times New Roman" w:hAnsi="Times New Roman" w:cs="Times New Roman"/>
          <w:b/>
          <w:bCs/>
          <w:sz w:val="28"/>
          <w:szCs w:val="28"/>
        </w:rPr>
        <w:t>«Социальная поддержка граждан</w:t>
      </w:r>
      <w:r w:rsidR="009E6E21" w:rsidRPr="009E6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>в муниципальном  образовании «</w:t>
      </w:r>
      <w:proofErr w:type="spellStart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>Уланковский</w:t>
      </w:r>
      <w:proofErr w:type="spellEnd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Pr="00C156F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B60C7" w:rsidRPr="00C156F3" w:rsidRDefault="008B60C7" w:rsidP="00E63829">
      <w:pPr>
        <w:pStyle w:val="ad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0C7" w:rsidRPr="002F2538" w:rsidRDefault="00C156F3" w:rsidP="00E63829">
      <w:pPr>
        <w:pStyle w:val="ad"/>
        <w:spacing w:before="0"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F2538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8B60C7" w:rsidRPr="002F2538" w:rsidRDefault="00C156F3" w:rsidP="00E63829">
      <w:pPr>
        <w:pStyle w:val="ad"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F2538">
        <w:rPr>
          <w:rStyle w:val="a7"/>
          <w:rFonts w:ascii="Times New Roman" w:hAnsi="Times New Roman" w:cs="Times New Roman"/>
          <w:sz w:val="28"/>
          <w:szCs w:val="28"/>
        </w:rPr>
        <w:t>м</w:t>
      </w:r>
      <w:r w:rsidR="008B60C7" w:rsidRPr="002F2538">
        <w:rPr>
          <w:rStyle w:val="a7"/>
          <w:rFonts w:ascii="Times New Roman" w:hAnsi="Times New Roman" w:cs="Times New Roman"/>
          <w:sz w:val="28"/>
          <w:szCs w:val="28"/>
        </w:rPr>
        <w:t xml:space="preserve">униципальной программы «Социальная поддержка </w:t>
      </w:r>
      <w:r w:rsidRPr="002F2538">
        <w:rPr>
          <w:rStyle w:val="a7"/>
          <w:rFonts w:ascii="Times New Roman" w:hAnsi="Times New Roman" w:cs="Times New Roman"/>
          <w:sz w:val="28"/>
          <w:szCs w:val="28"/>
        </w:rPr>
        <w:t>г</w:t>
      </w:r>
      <w:r w:rsidR="008B60C7" w:rsidRPr="002F2538">
        <w:rPr>
          <w:rStyle w:val="a7"/>
          <w:rFonts w:ascii="Times New Roman" w:hAnsi="Times New Roman" w:cs="Times New Roman"/>
          <w:sz w:val="28"/>
          <w:szCs w:val="28"/>
        </w:rPr>
        <w:t>раждан</w:t>
      </w:r>
      <w:r w:rsidR="009E6E21" w:rsidRPr="009E6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>в муниципальном  образовании «</w:t>
      </w:r>
      <w:proofErr w:type="spellStart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>Уланковский</w:t>
      </w:r>
      <w:proofErr w:type="spellEnd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proofErr w:type="spellStart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="009E6E21" w:rsidRPr="00DA39F3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="008B60C7" w:rsidRPr="002F2538">
        <w:rPr>
          <w:rStyle w:val="a7"/>
          <w:rFonts w:ascii="Times New Roman" w:hAnsi="Times New Roman" w:cs="Times New Roman"/>
          <w:sz w:val="28"/>
          <w:szCs w:val="28"/>
        </w:rPr>
        <w:t>»</w:t>
      </w:r>
    </w:p>
    <w:p w:rsidR="008B60C7" w:rsidRPr="00E63829" w:rsidRDefault="008B60C7" w:rsidP="00E63829">
      <w:pPr>
        <w:pStyle w:val="ad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0"/>
        <w:gridCol w:w="6375"/>
      </w:tblGrid>
      <w:tr w:rsidR="002F2538" w:rsidRPr="00E63829" w:rsidTr="00437CB4">
        <w:trPr>
          <w:trHeight w:val="4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rPr>
                <w:color w:val="000000"/>
              </w:rPr>
              <w:t>Ответственный исполнитель программы</w:t>
            </w:r>
          </w:p>
          <w:p w:rsidR="002F2538" w:rsidRPr="00E63829" w:rsidRDefault="002F2538" w:rsidP="00E63829">
            <w:pPr>
              <w:autoSpaceDE w:val="0"/>
              <w:jc w:val="both"/>
            </w:pP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351D83" w:rsidRDefault="002F2538" w:rsidP="00F25995">
            <w:pPr>
              <w:snapToGrid w:val="0"/>
              <w:jc w:val="both"/>
            </w:pPr>
            <w:r w:rsidRPr="00351D83">
              <w:t xml:space="preserve">Администрация </w:t>
            </w:r>
            <w:proofErr w:type="spellStart"/>
            <w:r w:rsidR="00C95354">
              <w:t>Уланковского</w:t>
            </w:r>
            <w:proofErr w:type="spellEnd"/>
            <w:r w:rsidRPr="00351D83"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</w:tr>
      <w:tr w:rsidR="002F2538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Соисполнители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351D83" w:rsidRDefault="002F2538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2F2538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538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Участники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538" w:rsidRPr="00351D83" w:rsidRDefault="002F2538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rFonts w:eastAsia="Calibri"/>
                <w:kern w:val="1"/>
              </w:rPr>
            </w:pPr>
            <w:r w:rsidRPr="00E63829">
              <w:rPr>
                <w:color w:val="000000"/>
              </w:rPr>
              <w:t xml:space="preserve">Подпрограммы программы 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9E6E21" w:rsidRDefault="002F2538" w:rsidP="00E63829">
            <w:pPr>
              <w:autoSpaceDE w:val="0"/>
              <w:snapToGrid w:val="0"/>
              <w:jc w:val="both"/>
            </w:pPr>
            <w:r w:rsidRPr="009E6E21">
              <w:rPr>
                <w:rFonts w:eastAsia="Calibri"/>
                <w:kern w:val="1"/>
              </w:rPr>
              <w:t>подпрограмма «</w:t>
            </w:r>
            <w:r w:rsidR="008B60C7" w:rsidRPr="009E6E21">
              <w:rPr>
                <w:rFonts w:eastAsia="Calibri"/>
                <w:kern w:val="1"/>
              </w:rPr>
              <w:t>Развитие мер социальной поддержки отдельных категорий граждан</w:t>
            </w:r>
            <w:r w:rsidRPr="009E6E21">
              <w:rPr>
                <w:rFonts w:eastAsia="Calibri"/>
                <w:kern w:val="1"/>
              </w:rPr>
              <w:t>» муниципальной программы «Социальная поддержка граждан</w:t>
            </w:r>
            <w:r w:rsidR="009E6E21" w:rsidRPr="009E6E21">
              <w:rPr>
                <w:bCs/>
              </w:rPr>
              <w:t xml:space="preserve"> в муниципальном  образовании «</w:t>
            </w:r>
            <w:proofErr w:type="spellStart"/>
            <w:r w:rsidR="009E6E21" w:rsidRPr="009E6E21">
              <w:rPr>
                <w:bCs/>
              </w:rPr>
              <w:t>Уланковский</w:t>
            </w:r>
            <w:proofErr w:type="spellEnd"/>
            <w:r w:rsidR="009E6E21" w:rsidRPr="009E6E21">
              <w:rPr>
                <w:bCs/>
              </w:rPr>
              <w:t xml:space="preserve"> сельсовет» </w:t>
            </w:r>
            <w:proofErr w:type="spellStart"/>
            <w:r w:rsidR="009E6E21" w:rsidRPr="009E6E21">
              <w:rPr>
                <w:bCs/>
              </w:rPr>
              <w:t>Суджанского</w:t>
            </w:r>
            <w:proofErr w:type="spellEnd"/>
            <w:r w:rsidR="009E6E21" w:rsidRPr="009E6E21">
              <w:rPr>
                <w:bCs/>
              </w:rPr>
              <w:t xml:space="preserve"> района Курской области</w:t>
            </w:r>
            <w:r w:rsidRPr="009E6E21">
              <w:rPr>
                <w:rFonts w:eastAsia="Calibri"/>
                <w:kern w:val="1"/>
              </w:rPr>
              <w:t>»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t xml:space="preserve">Программно-целевые </w:t>
            </w:r>
          </w:p>
          <w:p w:rsidR="008B60C7" w:rsidRPr="00E63829" w:rsidRDefault="008B60C7" w:rsidP="00E63829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  <w:r w:rsidRPr="00E63829">
              <w:t>инструменты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>о</w:t>
            </w:r>
            <w:r w:rsidR="008B60C7" w:rsidRPr="00E63829">
              <w:rPr>
                <w:color w:val="000000"/>
              </w:rPr>
              <w:t>тсутствуют</w:t>
            </w:r>
          </w:p>
          <w:p w:rsidR="008B60C7" w:rsidRPr="00E63829" w:rsidRDefault="008B60C7" w:rsidP="00E63829">
            <w:pPr>
              <w:autoSpaceDE w:val="0"/>
              <w:jc w:val="both"/>
            </w:pPr>
          </w:p>
        </w:tc>
      </w:tr>
      <w:tr w:rsidR="008B60C7" w:rsidRPr="00E63829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Цели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>с</w:t>
            </w:r>
            <w:r w:rsidR="008B60C7" w:rsidRPr="00E63829">
              <w:rPr>
                <w:rFonts w:eastAsia="Calibri"/>
                <w:color w:val="000000"/>
              </w:rPr>
              <w:t>оздание условий для роста благосостояния граждан</w:t>
            </w:r>
          </w:p>
        </w:tc>
      </w:tr>
      <w:tr w:rsidR="008B60C7" w:rsidRPr="00E63829" w:rsidTr="00437CB4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rPr>
                <w:color w:val="000000"/>
              </w:rPr>
              <w:t>Задачи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t>р</w:t>
            </w:r>
            <w:r w:rsidR="008B60C7" w:rsidRPr="00E63829">
              <w:t xml:space="preserve">еализация прав </w:t>
            </w:r>
            <w:r>
              <w:t xml:space="preserve">муниципальных служащих и </w:t>
            </w:r>
            <w:r w:rsidR="008B60C7" w:rsidRPr="00E63829">
              <w:t>выборных должностны</w:t>
            </w:r>
            <w:r>
              <w:t>х лиц на пенсионное обеспечение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rPr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2F2538" w:rsidP="00E63829">
            <w:pPr>
              <w:shd w:val="clear" w:color="auto" w:fill="FFFFFF"/>
              <w:autoSpaceDE w:val="0"/>
              <w:snapToGrid w:val="0"/>
              <w:jc w:val="both"/>
            </w:pPr>
            <w:r>
              <w:t>с</w:t>
            </w:r>
            <w:r w:rsidR="008B60C7" w:rsidRPr="00E63829">
              <w:t xml:space="preserve">облюдение сроков по назначению, расчету (перерасчету) </w:t>
            </w:r>
            <w:r w:rsidR="00C94458">
              <w:t>и выплате пенсии за выслугу лет (доплаты  к пенсии)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Этапы и сроки реализации программы</w:t>
            </w:r>
          </w:p>
          <w:p w:rsidR="008B60C7" w:rsidRPr="00E63829" w:rsidRDefault="008B60C7" w:rsidP="00E63829">
            <w:pPr>
              <w:shd w:val="clear" w:color="auto" w:fill="FFFFFF"/>
              <w:autoSpaceDE w:val="0"/>
              <w:jc w:val="both"/>
              <w:rPr>
                <w:color w:val="000000"/>
              </w:rPr>
            </w:pP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C94458" w:rsidP="00216866">
            <w:pPr>
              <w:shd w:val="clear" w:color="auto" w:fill="FFFFFF"/>
              <w:autoSpaceDE w:val="0"/>
              <w:snapToGrid w:val="0"/>
              <w:jc w:val="both"/>
            </w:pPr>
            <w:r>
              <w:rPr>
                <w:color w:val="000000"/>
              </w:rPr>
              <w:t xml:space="preserve">Программа реализуется в один этап - </w:t>
            </w:r>
            <w:r w:rsidR="00C95354">
              <w:rPr>
                <w:color w:val="000000"/>
              </w:rPr>
              <w:t>2020</w:t>
            </w:r>
            <w:r w:rsidRPr="00846EB9">
              <w:rPr>
                <w:color w:val="000000"/>
              </w:rPr>
              <w:t>-20</w:t>
            </w:r>
            <w:r w:rsidR="00C95354">
              <w:rPr>
                <w:color w:val="000000"/>
              </w:rPr>
              <w:t>22</w:t>
            </w:r>
            <w:r w:rsidRPr="00846EB9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</w:rPr>
            </w:pPr>
            <w:r w:rsidRPr="00E63829">
              <w:rPr>
                <w:color w:val="000000"/>
              </w:rPr>
              <w:t>Объемы бюджетных ассигнований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458" w:rsidRPr="00351D83" w:rsidRDefault="00C94458" w:rsidP="00C94458">
            <w:pPr>
              <w:snapToGrid w:val="0"/>
              <w:jc w:val="both"/>
            </w:pPr>
            <w:r>
              <w:t>О</w:t>
            </w:r>
            <w:r w:rsidRPr="00351D83">
              <w:t>бъем бюджетных ассигнований на реализацию мероприятий муниципальной Программы</w:t>
            </w:r>
            <w:r>
              <w:t>, предполагаемых</w:t>
            </w:r>
            <w:r w:rsidRPr="00351D83">
              <w:t xml:space="preserve"> за счет средств местного бюджета</w:t>
            </w:r>
            <w:r>
              <w:t>,</w:t>
            </w:r>
            <w:r w:rsidRPr="00351D83">
              <w:t xml:space="preserve"> устанавливается и утверждается решением Собрания депутатов </w:t>
            </w:r>
            <w:proofErr w:type="spellStart"/>
            <w:r w:rsidR="00C95354">
              <w:t>Уланковского</w:t>
            </w:r>
            <w:proofErr w:type="spellEnd"/>
            <w:r w:rsidRPr="00351D83"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</w:t>
            </w:r>
            <w:r w:rsidRPr="00351D83">
              <w:t>о местном бюджете на очередной финансовый год и плановый период.</w:t>
            </w:r>
          </w:p>
          <w:p w:rsidR="0087750B" w:rsidRPr="00251BC0" w:rsidRDefault="00C94458" w:rsidP="00C94458">
            <w:pPr>
              <w:jc w:val="both"/>
            </w:pPr>
            <w:r w:rsidRPr="00351D83">
              <w:t>Общий объем финансирования муниципальной программы сос</w:t>
            </w:r>
            <w:r>
              <w:t xml:space="preserve">тавит </w:t>
            </w:r>
            <w:r w:rsidR="00080021">
              <w:t>–</w:t>
            </w:r>
            <w:r w:rsidRPr="00351D83">
              <w:t xml:space="preserve"> </w:t>
            </w:r>
            <w:r w:rsidR="00C95354">
              <w:t>300,496</w:t>
            </w:r>
            <w:r w:rsidRPr="00251BC0">
              <w:t xml:space="preserve"> тыс</w:t>
            </w:r>
            <w:proofErr w:type="gramStart"/>
            <w:r w:rsidRPr="00251BC0">
              <w:t>.</w:t>
            </w:r>
            <w:r w:rsidR="0087750B" w:rsidRPr="00251BC0">
              <w:t>р</w:t>
            </w:r>
            <w:proofErr w:type="gramEnd"/>
            <w:r w:rsidR="0087750B" w:rsidRPr="00251BC0">
              <w:t>ублей,</w:t>
            </w:r>
          </w:p>
          <w:p w:rsidR="00C94458" w:rsidRPr="00251BC0" w:rsidRDefault="00C94458" w:rsidP="00C94458">
            <w:pPr>
              <w:jc w:val="both"/>
            </w:pPr>
            <w:r w:rsidRPr="00251BC0">
              <w:t>в т.ч. по годам:</w:t>
            </w:r>
          </w:p>
          <w:p w:rsidR="00C94458" w:rsidRPr="00251BC0" w:rsidRDefault="00C94458" w:rsidP="00C94458">
            <w:pPr>
              <w:jc w:val="both"/>
            </w:pPr>
            <w:r w:rsidRPr="00251BC0">
              <w:t>20</w:t>
            </w:r>
            <w:r w:rsidR="00963004">
              <w:t>20</w:t>
            </w:r>
            <w:r w:rsidR="00080021" w:rsidRPr="00251BC0">
              <w:t xml:space="preserve"> год </w:t>
            </w:r>
            <w:r w:rsidR="00C95354">
              <w:t>–</w:t>
            </w:r>
            <w:r w:rsidR="00080021" w:rsidRPr="00251BC0">
              <w:t xml:space="preserve"> </w:t>
            </w:r>
            <w:r w:rsidR="00C95354">
              <w:t>113,234</w:t>
            </w:r>
            <w:r w:rsidRPr="00251BC0">
              <w:t>тыс. рублей,</w:t>
            </w:r>
          </w:p>
          <w:p w:rsidR="00C94458" w:rsidRPr="00251BC0" w:rsidRDefault="00963004" w:rsidP="00C94458">
            <w:pPr>
              <w:jc w:val="both"/>
            </w:pPr>
            <w:r>
              <w:t>2021</w:t>
            </w:r>
            <w:r w:rsidR="00C95354">
              <w:t xml:space="preserve"> год – 93,631</w:t>
            </w:r>
            <w:r w:rsidR="00C94458" w:rsidRPr="00251BC0">
              <w:t>тыс</w:t>
            </w:r>
            <w:proofErr w:type="gramStart"/>
            <w:r w:rsidR="00C94458" w:rsidRPr="00251BC0">
              <w:t>.р</w:t>
            </w:r>
            <w:proofErr w:type="gramEnd"/>
            <w:r w:rsidR="00C94458" w:rsidRPr="00251BC0">
              <w:t>ублей,</w:t>
            </w:r>
          </w:p>
          <w:p w:rsidR="00FE4075" w:rsidRPr="00E63829" w:rsidRDefault="00963004" w:rsidP="00C94458">
            <w:pPr>
              <w:shd w:val="clear" w:color="auto" w:fill="FFFFFF"/>
              <w:autoSpaceDE w:val="0"/>
              <w:snapToGrid w:val="0"/>
              <w:jc w:val="both"/>
            </w:pPr>
            <w:r>
              <w:t>2022</w:t>
            </w:r>
            <w:r w:rsidR="00C95354">
              <w:t xml:space="preserve"> год – 93,631</w:t>
            </w:r>
            <w:r w:rsidR="00C94458" w:rsidRPr="00251BC0">
              <w:t xml:space="preserve"> тыс</w:t>
            </w:r>
            <w:proofErr w:type="gramStart"/>
            <w:r w:rsidR="00C94458" w:rsidRPr="00251BC0">
              <w:t>.р</w:t>
            </w:r>
            <w:proofErr w:type="gramEnd"/>
            <w:r w:rsidR="00C94458" w:rsidRPr="00251BC0">
              <w:t>ублей.</w:t>
            </w:r>
          </w:p>
        </w:tc>
      </w:tr>
      <w:tr w:rsidR="008B60C7" w:rsidRPr="00E63829" w:rsidTr="00437CB4">
        <w:trPr>
          <w:trHeight w:val="400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8B60C7" w:rsidP="00E63829">
            <w:pPr>
              <w:shd w:val="clear" w:color="auto" w:fill="FFFFFF"/>
              <w:autoSpaceDE w:val="0"/>
              <w:snapToGrid w:val="0"/>
              <w:jc w:val="both"/>
            </w:pPr>
            <w:r w:rsidRPr="00E63829"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C94458" w:rsidP="00C94458">
            <w:pPr>
              <w:shd w:val="clear" w:color="auto" w:fill="FFFFFF"/>
              <w:autoSpaceDE w:val="0"/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в</w:t>
            </w:r>
            <w:r w:rsidR="008B60C7" w:rsidRPr="00E63829">
              <w:rPr>
                <w:spacing w:val="-4"/>
              </w:rPr>
              <w:t>ыполнение всех количественных и качественных</w:t>
            </w:r>
            <w:r w:rsidR="00B8771F" w:rsidRPr="00E63829">
              <w:rPr>
                <w:spacing w:val="-4"/>
              </w:rPr>
              <w:t xml:space="preserve"> показателей </w:t>
            </w:r>
            <w:r w:rsidR="008B60C7" w:rsidRPr="00E63829">
              <w:rPr>
                <w:spacing w:val="-4"/>
              </w:rPr>
              <w:t xml:space="preserve">по </w:t>
            </w:r>
            <w:r w:rsidR="008B60C7" w:rsidRPr="00E63829">
              <w:t xml:space="preserve">выплате </w:t>
            </w:r>
            <w:r>
              <w:t>пенсии</w:t>
            </w:r>
            <w:r w:rsidR="008B60C7" w:rsidRPr="00E63829">
              <w:t xml:space="preserve"> за выслугу лет</w:t>
            </w:r>
            <w:r w:rsidR="008B60C7" w:rsidRPr="00E6382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</w:t>
            </w:r>
            <w:r w:rsidR="008B60C7" w:rsidRPr="00E63829">
              <w:t>ежемесячной доплаты к пенсии</w:t>
            </w:r>
            <w:r w:rsidR="00E4420F">
              <w:t>) муниципальным служащим (</w:t>
            </w:r>
            <w:r>
              <w:t>выборным должностным лицам</w:t>
            </w:r>
            <w:r w:rsidR="00E4420F">
              <w:t>)</w:t>
            </w:r>
          </w:p>
        </w:tc>
      </w:tr>
    </w:tbl>
    <w:p w:rsidR="008B60C7" w:rsidRPr="00E63829" w:rsidRDefault="008B60C7" w:rsidP="00C94458">
      <w:pPr>
        <w:jc w:val="center"/>
      </w:pPr>
    </w:p>
    <w:p w:rsidR="00C94458" w:rsidRPr="00351D83" w:rsidRDefault="00C94458" w:rsidP="00C94458">
      <w:pPr>
        <w:autoSpaceDE w:val="0"/>
        <w:jc w:val="center"/>
      </w:pPr>
    </w:p>
    <w:p w:rsidR="00C94458" w:rsidRDefault="00C94458" w:rsidP="00C94458">
      <w:pPr>
        <w:pStyle w:val="ad"/>
        <w:spacing w:before="0"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801653">
        <w:rPr>
          <w:rStyle w:val="a7"/>
          <w:rFonts w:ascii="Times New Roman" w:hAnsi="Times New Roman" w:cs="Times New Roman"/>
          <w:sz w:val="28"/>
          <w:szCs w:val="28"/>
        </w:rPr>
        <w:t xml:space="preserve">1. Общая характеристика сферы реализации муниципальной </w:t>
      </w:r>
      <w:r>
        <w:rPr>
          <w:rStyle w:val="a7"/>
          <w:rFonts w:ascii="Times New Roman" w:hAnsi="Times New Roman" w:cs="Times New Roman"/>
          <w:sz w:val="28"/>
          <w:szCs w:val="28"/>
        </w:rPr>
        <w:t>п</w:t>
      </w:r>
      <w:r w:rsidRPr="00801653">
        <w:rPr>
          <w:rStyle w:val="a7"/>
          <w:rFonts w:ascii="Times New Roman" w:hAnsi="Times New Roman" w:cs="Times New Roman"/>
          <w:sz w:val="28"/>
          <w:szCs w:val="28"/>
        </w:rPr>
        <w:t>рограммы, в том числе формулировки основных проблем в указанной сфере и прогноз ее развития</w:t>
      </w:r>
    </w:p>
    <w:p w:rsidR="00A75278" w:rsidRPr="00801653" w:rsidRDefault="00A75278" w:rsidP="00A75278">
      <w:pPr>
        <w:pStyle w:val="ad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0C7" w:rsidRPr="00E63829" w:rsidRDefault="008B60C7" w:rsidP="00E63829">
      <w:pPr>
        <w:ind w:firstLine="709"/>
        <w:jc w:val="both"/>
        <w:rPr>
          <w:rFonts w:eastAsia="Calibri"/>
          <w:kern w:val="1"/>
        </w:rPr>
      </w:pPr>
      <w:r w:rsidRPr="00E63829">
        <w:rPr>
          <w:kern w:val="1"/>
        </w:rPr>
        <w:t xml:space="preserve">Муниципальная политика Российской Федерации в сфере социальной поддержки и социального обслуживания граждан формируется в соответствии с Конституцией Российской Федерации, согласно которой в Российской Федерации обеспечивается </w:t>
      </w:r>
      <w:r w:rsidRPr="00E63829">
        <w:rPr>
          <w:rFonts w:eastAsia="Calibri"/>
          <w:kern w:val="1"/>
        </w:rPr>
        <w:t>социальная поддержка отдельных категорий граждан.</w:t>
      </w:r>
      <w:r w:rsidRPr="00E63829">
        <w:rPr>
          <w:kern w:val="1"/>
        </w:rPr>
        <w:t xml:space="preserve"> Данный вопрос находятся в совместном ведении Российской Федерации и субъектов Российской Федерации.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 xml:space="preserve">Обеспечение гарантированных, минимально достаточных условий жизни для наиболее уязвимых слоев населения остается важнейшей социальной функцией муниципальной власти. </w:t>
      </w:r>
    </w:p>
    <w:p w:rsidR="00A75278" w:rsidRPr="005366ED" w:rsidRDefault="00A75278" w:rsidP="00A7527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5366ED">
        <w:rPr>
          <w:color w:val="000000"/>
        </w:rPr>
        <w:t xml:space="preserve">Меры социальной поддержки, условия их предоставления, категории граждан, имеющих на них право, определяются федеральным законодательством и законодательством Курской области, а также в случае добровольного принятия муниципальным образованием дополнительных социальных обязательств - нормативными правовыми актами органов местного самоуправления </w:t>
      </w:r>
      <w:proofErr w:type="spellStart"/>
      <w:r w:rsidR="00C95354">
        <w:rPr>
          <w:color w:val="000000"/>
        </w:rPr>
        <w:t>Уланковского</w:t>
      </w:r>
      <w:proofErr w:type="spellEnd"/>
      <w:r w:rsidRPr="005366ED">
        <w:rPr>
          <w:color w:val="000000"/>
        </w:rPr>
        <w:t xml:space="preserve"> сельсовета.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E63829">
        <w:rPr>
          <w:rFonts w:eastAsia="Calibri"/>
          <w:kern w:val="1"/>
        </w:rPr>
        <w:t xml:space="preserve">Прямое экономическое регулирование предполагается осуществлять путем использования финансирования мероприятий по социальной поддержке граждан, а также путем индексации размеров социальной поддержки в соответствии с нормами законодательства. </w:t>
      </w:r>
    </w:p>
    <w:p w:rsidR="008B60C7" w:rsidRPr="0072217C" w:rsidRDefault="008B60C7" w:rsidP="00E63829">
      <w:pPr>
        <w:autoSpaceDE w:val="0"/>
        <w:rPr>
          <w:rFonts w:eastAsia="Calibri"/>
          <w:kern w:val="1"/>
        </w:rPr>
      </w:pPr>
    </w:p>
    <w:p w:rsidR="00C94458" w:rsidRPr="009A006A" w:rsidRDefault="00C94458" w:rsidP="00C94458">
      <w:pPr>
        <w:pStyle w:val="ad"/>
        <w:spacing w:before="0"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9A006A">
        <w:rPr>
          <w:rFonts w:ascii="Times New Roman" w:eastAsia="Calibri" w:hAnsi="Times New Roman" w:cs="Times New Roman"/>
          <w:b/>
          <w:kern w:val="1"/>
          <w:sz w:val="28"/>
          <w:szCs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365F2" w:rsidRPr="00C94458" w:rsidRDefault="002365F2" w:rsidP="00E63829">
      <w:pPr>
        <w:rPr>
          <w:rFonts w:eastAsia="Calibri"/>
          <w:kern w:val="1"/>
        </w:rPr>
      </w:pPr>
    </w:p>
    <w:p w:rsidR="00C94458" w:rsidRPr="003747AD" w:rsidRDefault="00C94458" w:rsidP="00C9445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3747AD">
        <w:rPr>
          <w:b/>
        </w:rPr>
        <w:t>2.1. Приоритеты муниципальной политики в сфере реализации Программы</w:t>
      </w:r>
    </w:p>
    <w:p w:rsidR="002365F2" w:rsidRPr="00E63829" w:rsidRDefault="002365F2" w:rsidP="00E63829">
      <w:pPr>
        <w:ind w:firstLine="709"/>
        <w:jc w:val="both"/>
      </w:pPr>
      <w:r w:rsidRPr="00E63829">
        <w:rPr>
          <w:color w:val="000000"/>
          <w:spacing w:val="-4"/>
        </w:rPr>
        <w:t>П</w:t>
      </w:r>
      <w:r w:rsidRPr="00E63829">
        <w:rPr>
          <w:color w:val="000000"/>
          <w:spacing w:val="1"/>
        </w:rPr>
        <w:t xml:space="preserve">риоритеты муниципальной политики в сфере реализации </w:t>
      </w:r>
      <w:r w:rsidRPr="00E63829">
        <w:rPr>
          <w:color w:val="000000"/>
          <w:spacing w:val="-4"/>
        </w:rPr>
        <w:t>муниципальной программы заключаются в ф</w:t>
      </w:r>
      <w:r w:rsidRPr="00E63829">
        <w:t xml:space="preserve">ормировании организационных, социально-экономических условий для осуществления мер по улучшению положения и качества жизни </w:t>
      </w:r>
      <w:r w:rsidR="00A75278">
        <w:t>граждан</w:t>
      </w:r>
      <w:r w:rsidRPr="00E63829">
        <w:t>, повышению степени их социальной защищенности.</w:t>
      </w:r>
    </w:p>
    <w:p w:rsidR="00C94458" w:rsidRPr="006360A8" w:rsidRDefault="00C94458" w:rsidP="00C94458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3747AD">
        <w:rPr>
          <w:b/>
        </w:rPr>
        <w:t>2.2. Цели, задачи и показатели (индикаторы) достижения целей и решения задач</w:t>
      </w:r>
      <w:r w:rsidRPr="006360A8">
        <w:t xml:space="preserve"> </w:t>
      </w:r>
      <w:r w:rsidRPr="003747AD">
        <w:rPr>
          <w:b/>
        </w:rPr>
        <w:t>муниципальной программы, описание основных ожидаемых конечных результатов муниципальной программы</w:t>
      </w:r>
    </w:p>
    <w:p w:rsidR="002365F2" w:rsidRPr="00E63829" w:rsidRDefault="002365F2" w:rsidP="00E63829">
      <w:pPr>
        <w:ind w:firstLine="709"/>
        <w:jc w:val="both"/>
      </w:pPr>
      <w:r w:rsidRPr="00E63829">
        <w:t>Целью муниципальной программы является создание условий для роста благосостояния граждан</w:t>
      </w:r>
      <w:r w:rsidR="00A75278">
        <w:t>.</w:t>
      </w:r>
    </w:p>
    <w:p w:rsidR="008B60C7" w:rsidRPr="00E63829" w:rsidRDefault="002365F2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>Для достижения цели</w:t>
      </w:r>
      <w:r w:rsidR="008B60C7" w:rsidRPr="00E63829">
        <w:rPr>
          <w:rFonts w:eastAsia="Calibri"/>
          <w:kern w:val="1"/>
        </w:rPr>
        <w:t xml:space="preserve"> муниципальной программы предст</w:t>
      </w:r>
      <w:r w:rsidRPr="00E63829">
        <w:rPr>
          <w:rFonts w:eastAsia="Calibri"/>
          <w:kern w:val="1"/>
        </w:rPr>
        <w:t xml:space="preserve">оит обеспечить решение следующей </w:t>
      </w:r>
      <w:r w:rsidR="008B60C7" w:rsidRPr="00E63829">
        <w:rPr>
          <w:rFonts w:eastAsia="Calibri"/>
          <w:kern w:val="1"/>
        </w:rPr>
        <w:t>задач</w:t>
      </w:r>
      <w:r w:rsidRPr="00E63829">
        <w:rPr>
          <w:rFonts w:eastAsia="Calibri"/>
          <w:kern w:val="1"/>
        </w:rPr>
        <w:t>и</w:t>
      </w:r>
      <w:r w:rsidR="008B60C7" w:rsidRPr="00E63829">
        <w:rPr>
          <w:rFonts w:eastAsia="Calibri"/>
          <w:kern w:val="1"/>
        </w:rPr>
        <w:t>:</w:t>
      </w:r>
    </w:p>
    <w:p w:rsidR="00A75278" w:rsidRDefault="002365F2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 xml:space="preserve">- </w:t>
      </w:r>
      <w:r w:rsidR="00A75278">
        <w:t>р</w:t>
      </w:r>
      <w:r w:rsidR="00A75278" w:rsidRPr="00E63829">
        <w:t xml:space="preserve">еализация прав </w:t>
      </w:r>
      <w:r w:rsidR="00A75278">
        <w:t xml:space="preserve">муниципальных служащих и </w:t>
      </w:r>
      <w:r w:rsidR="00A75278" w:rsidRPr="00E63829">
        <w:t>выборных должностны</w:t>
      </w:r>
      <w:r w:rsidR="00A75278">
        <w:t>х лиц на пенсионное обеспечение</w:t>
      </w:r>
      <w:r w:rsidR="00A75278">
        <w:rPr>
          <w:rFonts w:eastAsia="Calibri"/>
          <w:kern w:val="1"/>
        </w:rPr>
        <w:t>.</w:t>
      </w:r>
    </w:p>
    <w:p w:rsidR="00370B2D" w:rsidRPr="00E63829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>Важным результатом реализации муниципальной программы является:</w:t>
      </w:r>
    </w:p>
    <w:p w:rsidR="00370B2D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lastRenderedPageBreak/>
        <w:t xml:space="preserve">-выполнение всех количественных и качественных показателей по выплате пенсий за выслугу лет </w:t>
      </w:r>
      <w:r w:rsidR="008D583A">
        <w:rPr>
          <w:rFonts w:eastAsia="Calibri"/>
          <w:kern w:val="1"/>
        </w:rPr>
        <w:t xml:space="preserve">муниципальным служащим </w:t>
      </w:r>
      <w:r w:rsidRPr="00E63829">
        <w:rPr>
          <w:rFonts w:eastAsia="Calibri"/>
          <w:kern w:val="1"/>
        </w:rPr>
        <w:t xml:space="preserve">и ежемесячной доплаты к пенсии </w:t>
      </w:r>
      <w:r w:rsidR="008D583A">
        <w:rPr>
          <w:rFonts w:eastAsia="Calibri"/>
          <w:kern w:val="1"/>
        </w:rPr>
        <w:t>выборным должностным лицам</w:t>
      </w:r>
      <w:r w:rsidRPr="00E63829">
        <w:rPr>
          <w:rFonts w:eastAsia="Calibri"/>
          <w:kern w:val="1"/>
        </w:rPr>
        <w:t>.</w:t>
      </w:r>
    </w:p>
    <w:p w:rsidR="00C94458" w:rsidRPr="003747AD" w:rsidRDefault="00C94458" w:rsidP="00C9445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3747AD">
        <w:rPr>
          <w:b/>
        </w:rPr>
        <w:t>2.3. Сроки и этапы реализации муниципальной программы</w:t>
      </w:r>
    </w:p>
    <w:p w:rsidR="003020A3" w:rsidRPr="006360A8" w:rsidRDefault="003020A3" w:rsidP="003020A3">
      <w:pPr>
        <w:widowControl w:val="0"/>
        <w:tabs>
          <w:tab w:val="left" w:pos="6795"/>
        </w:tabs>
        <w:autoSpaceDE w:val="0"/>
        <w:autoSpaceDN w:val="0"/>
        <w:adjustRightInd w:val="0"/>
        <w:ind w:firstLine="709"/>
        <w:jc w:val="both"/>
      </w:pPr>
      <w:r>
        <w:t xml:space="preserve">Программа реализуется в один этап - </w:t>
      </w:r>
      <w:r w:rsidR="00C95354">
        <w:t>2020</w:t>
      </w:r>
      <w:r w:rsidRPr="006360A8">
        <w:t>- 20</w:t>
      </w:r>
      <w:r w:rsidR="00C95354">
        <w:t>22</w:t>
      </w:r>
      <w:r w:rsidRPr="006360A8">
        <w:t xml:space="preserve"> год</w:t>
      </w:r>
      <w:r>
        <w:t>ы</w:t>
      </w:r>
      <w:r w:rsidRPr="006360A8">
        <w:t>.</w:t>
      </w:r>
    </w:p>
    <w:p w:rsidR="00370B2D" w:rsidRPr="00E63829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3020A3" w:rsidRPr="003747AD" w:rsidRDefault="003020A3" w:rsidP="003020A3">
      <w:pPr>
        <w:autoSpaceDE w:val="0"/>
        <w:jc w:val="center"/>
        <w:rPr>
          <w:rFonts w:eastAsia="Calibri"/>
          <w:b/>
          <w:kern w:val="1"/>
          <w:sz w:val="28"/>
          <w:szCs w:val="28"/>
        </w:rPr>
      </w:pPr>
      <w:r w:rsidRPr="003747AD">
        <w:rPr>
          <w:rFonts w:eastAsia="Calibri"/>
          <w:b/>
          <w:kern w:val="1"/>
          <w:sz w:val="28"/>
          <w:szCs w:val="28"/>
        </w:rPr>
        <w:t>3. Сведения о показателях и индикаторах муниципальной программы</w:t>
      </w:r>
    </w:p>
    <w:p w:rsidR="000536AB" w:rsidRPr="003020A3" w:rsidRDefault="000536AB" w:rsidP="00E63829">
      <w:pPr>
        <w:autoSpaceDE w:val="0"/>
        <w:ind w:firstLine="709"/>
        <w:jc w:val="center"/>
        <w:rPr>
          <w:rFonts w:eastAsia="Calibri"/>
          <w:kern w:val="1"/>
        </w:rPr>
      </w:pPr>
    </w:p>
    <w:p w:rsidR="008D583A" w:rsidRPr="004465D3" w:rsidRDefault="008D583A" w:rsidP="008D583A">
      <w:pPr>
        <w:pStyle w:val="consplusnonformat0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 w:rsidRPr="004465D3">
        <w:rPr>
          <w:color w:val="000000"/>
        </w:rPr>
        <w:t xml:space="preserve">Система показателей (индикаторов) сформирована с учетом </w:t>
      </w:r>
      <w:proofErr w:type="gramStart"/>
      <w:r w:rsidRPr="004465D3">
        <w:rPr>
          <w:color w:val="000000"/>
        </w:rPr>
        <w:t>обеспечения возможности подтверждения достижения цели</w:t>
      </w:r>
      <w:proofErr w:type="gramEnd"/>
      <w:r w:rsidRPr="004465D3">
        <w:rPr>
          <w:color w:val="000000"/>
        </w:rPr>
        <w:t xml:space="preserve"> и решения задач Программы.</w:t>
      </w:r>
    </w:p>
    <w:p w:rsidR="008D583A" w:rsidRDefault="008D583A" w:rsidP="008D583A">
      <w:pPr>
        <w:autoSpaceDE w:val="0"/>
        <w:ind w:firstLine="709"/>
        <w:jc w:val="both"/>
      </w:pPr>
      <w:r w:rsidRPr="00351D83"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8D583A" w:rsidRPr="00351D83" w:rsidRDefault="008D583A" w:rsidP="008D583A">
      <w:pPr>
        <w:autoSpaceDE w:val="0"/>
        <w:ind w:firstLine="709"/>
        <w:jc w:val="both"/>
      </w:pPr>
      <w:r w:rsidRPr="004465D3">
        <w:rPr>
          <w:color w:val="000000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8D583A" w:rsidRPr="00351D83" w:rsidRDefault="008D583A" w:rsidP="008D583A">
      <w:pPr>
        <w:autoSpaceDE w:val="0"/>
        <w:ind w:firstLine="709"/>
        <w:jc w:val="both"/>
        <w:rPr>
          <w:rFonts w:eastAsia="Calibri"/>
          <w:kern w:val="1"/>
        </w:rPr>
      </w:pPr>
      <w:r w:rsidRPr="004465D3">
        <w:rPr>
          <w:color w:val="000000"/>
        </w:rPr>
        <w:t xml:space="preserve">Плановые значения целевых индикаторов и </w:t>
      </w:r>
      <w:proofErr w:type="gramStart"/>
      <w:r w:rsidRPr="004465D3">
        <w:rPr>
          <w:color w:val="000000"/>
        </w:rPr>
        <w:t xml:space="preserve">показателей, характеризующих эффективность реализации мероприятий </w:t>
      </w:r>
      <w:r>
        <w:rPr>
          <w:color w:val="000000"/>
        </w:rPr>
        <w:t>Программы</w:t>
      </w:r>
      <w:r w:rsidRPr="004465D3">
        <w:rPr>
          <w:color w:val="000000"/>
        </w:rPr>
        <w:t xml:space="preserve"> и входящей в ее состав подпрограммы</w:t>
      </w:r>
      <w:r w:rsidRPr="00351D83">
        <w:rPr>
          <w:rFonts w:eastAsia="Calibri"/>
          <w:kern w:val="1"/>
        </w:rPr>
        <w:t xml:space="preserve"> приведены</w:t>
      </w:r>
      <w:proofErr w:type="gramEnd"/>
      <w:r w:rsidRPr="00351D83">
        <w:rPr>
          <w:rFonts w:eastAsia="Calibri"/>
          <w:kern w:val="1"/>
        </w:rPr>
        <w:t xml:space="preserve"> в таблице №1 прило</w:t>
      </w:r>
      <w:r>
        <w:rPr>
          <w:rFonts w:eastAsia="Calibri"/>
          <w:kern w:val="1"/>
        </w:rPr>
        <w:t>жения №</w:t>
      </w:r>
      <w:r w:rsidRPr="00351D83">
        <w:rPr>
          <w:rFonts w:eastAsia="Calibri"/>
          <w:kern w:val="1"/>
        </w:rPr>
        <w:t>1</w:t>
      </w:r>
      <w:r>
        <w:rPr>
          <w:rFonts w:eastAsia="Calibri"/>
          <w:kern w:val="1"/>
        </w:rPr>
        <w:t xml:space="preserve"> </w:t>
      </w:r>
      <w:r w:rsidRPr="00351D83">
        <w:t>к настоящей муниципальной программе.</w:t>
      </w:r>
    </w:p>
    <w:p w:rsidR="00370B2D" w:rsidRPr="003020A3" w:rsidRDefault="00370B2D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3020A3" w:rsidRPr="00634888" w:rsidRDefault="003020A3" w:rsidP="003020A3">
      <w:pPr>
        <w:autoSpaceDE w:val="0"/>
        <w:jc w:val="center"/>
        <w:rPr>
          <w:rFonts w:eastAsia="Calibri"/>
          <w:b/>
          <w:kern w:val="1"/>
          <w:sz w:val="28"/>
          <w:szCs w:val="28"/>
        </w:rPr>
      </w:pPr>
      <w:r w:rsidRPr="00634888">
        <w:rPr>
          <w:rFonts w:eastAsia="Calibri"/>
          <w:b/>
          <w:kern w:val="1"/>
          <w:sz w:val="28"/>
          <w:szCs w:val="28"/>
        </w:rPr>
        <w:t xml:space="preserve">4. Обобщенная характеристика основных мероприятий </w:t>
      </w:r>
      <w:r>
        <w:rPr>
          <w:rFonts w:eastAsia="Calibri"/>
          <w:b/>
          <w:kern w:val="1"/>
          <w:sz w:val="28"/>
          <w:szCs w:val="28"/>
        </w:rPr>
        <w:t>м</w:t>
      </w:r>
      <w:r w:rsidRPr="00634888">
        <w:rPr>
          <w:rFonts w:eastAsia="Calibri"/>
          <w:b/>
          <w:kern w:val="1"/>
          <w:sz w:val="28"/>
          <w:szCs w:val="28"/>
        </w:rPr>
        <w:t>униципальной программы и подпрограмм муниципальной программы</w:t>
      </w:r>
    </w:p>
    <w:p w:rsidR="00042D42" w:rsidRPr="003020A3" w:rsidRDefault="00042D42" w:rsidP="00E63829">
      <w:pPr>
        <w:autoSpaceDE w:val="0"/>
        <w:ind w:firstLine="709"/>
        <w:jc w:val="center"/>
        <w:rPr>
          <w:rFonts w:eastAsia="Calibri"/>
          <w:kern w:val="1"/>
        </w:rPr>
      </w:pPr>
    </w:p>
    <w:p w:rsidR="008D583A" w:rsidRPr="001B3EFC" w:rsidRDefault="008D583A" w:rsidP="008D583A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FC">
        <w:rPr>
          <w:rFonts w:ascii="Times New Roman" w:hAnsi="Times New Roman" w:cs="Times New Roman"/>
          <w:sz w:val="24"/>
          <w:szCs w:val="24"/>
        </w:rPr>
        <w:t xml:space="preserve">Для достижения целей Программы и </w:t>
      </w:r>
      <w:r w:rsidR="00216866" w:rsidRPr="001B3EFC">
        <w:rPr>
          <w:rFonts w:ascii="Times New Roman" w:hAnsi="Times New Roman" w:cs="Times New Roman"/>
          <w:sz w:val="24"/>
          <w:szCs w:val="24"/>
        </w:rPr>
        <w:t>реализации,</w:t>
      </w:r>
      <w:r w:rsidRPr="001B3EFC">
        <w:rPr>
          <w:rFonts w:ascii="Times New Roman" w:hAnsi="Times New Roman" w:cs="Times New Roman"/>
          <w:sz w:val="24"/>
          <w:szCs w:val="24"/>
        </w:rPr>
        <w:t xml:space="preserve"> запланированных ею мероприятий в структуру Программы включена следующая подпрограмм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8D583A" w:rsidRDefault="008D583A" w:rsidP="008D583A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8D583A">
        <w:rPr>
          <w:rFonts w:ascii="Times New Roman" w:hAnsi="Times New Roman" w:cs="Times New Roman"/>
          <w:sz w:val="24"/>
          <w:szCs w:val="24"/>
        </w:rPr>
        <w:t xml:space="preserve">- </w:t>
      </w:r>
      <w:r w:rsidRPr="008D583A">
        <w:rPr>
          <w:rFonts w:ascii="Times New Roman" w:eastAsia="Calibri" w:hAnsi="Times New Roman" w:cs="Times New Roman"/>
          <w:kern w:val="1"/>
          <w:sz w:val="24"/>
          <w:szCs w:val="24"/>
        </w:rPr>
        <w:t>подпрограмма «Развитие мер социальной поддержки отдельных категорий граждан» муниципальной программы «Социальная поддержка граждан</w:t>
      </w:r>
      <w:r w:rsidR="009E6E21" w:rsidRPr="009E6E21">
        <w:rPr>
          <w:rFonts w:ascii="Times New Roman" w:hAnsi="Times New Roman" w:cs="Times New Roman"/>
          <w:bCs/>
          <w:sz w:val="24"/>
          <w:szCs w:val="24"/>
        </w:rPr>
        <w:t xml:space="preserve"> в муниципальном  образовании «</w:t>
      </w:r>
      <w:proofErr w:type="spellStart"/>
      <w:r w:rsidR="009E6E21" w:rsidRPr="009E6E21">
        <w:rPr>
          <w:rFonts w:ascii="Times New Roman" w:hAnsi="Times New Roman" w:cs="Times New Roman"/>
          <w:bCs/>
          <w:sz w:val="24"/>
          <w:szCs w:val="24"/>
        </w:rPr>
        <w:t>Уланковский</w:t>
      </w:r>
      <w:proofErr w:type="spellEnd"/>
      <w:r w:rsidR="009E6E21" w:rsidRPr="009E6E21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9E6E21" w:rsidRPr="009E6E21">
        <w:rPr>
          <w:rFonts w:ascii="Times New Roman" w:hAnsi="Times New Roman" w:cs="Times New Roman"/>
          <w:bCs/>
          <w:sz w:val="24"/>
          <w:szCs w:val="24"/>
        </w:rPr>
        <w:t>Суджанского</w:t>
      </w:r>
      <w:proofErr w:type="spellEnd"/>
      <w:r w:rsidR="009E6E21" w:rsidRPr="009E6E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="009E6E21" w:rsidRPr="009E6E21">
        <w:rPr>
          <w:rFonts w:eastAsia="Calibri"/>
          <w:kern w:val="1"/>
          <w:sz w:val="24"/>
          <w:szCs w:val="24"/>
        </w:rPr>
        <w:t>»</w:t>
      </w:r>
      <w:r w:rsidRPr="008D583A">
        <w:rPr>
          <w:rFonts w:ascii="Times New Roman" w:eastAsia="Calibri" w:hAnsi="Times New Roman" w:cs="Times New Roman"/>
          <w:kern w:val="1"/>
          <w:sz w:val="24"/>
          <w:szCs w:val="24"/>
        </w:rPr>
        <w:t>».</w:t>
      </w:r>
    </w:p>
    <w:p w:rsidR="00E4420F" w:rsidRDefault="00E4420F" w:rsidP="00E63829">
      <w:pPr>
        <w:autoSpaceDE w:val="0"/>
        <w:ind w:firstLine="709"/>
        <w:jc w:val="both"/>
        <w:rPr>
          <w:iCs/>
          <w:color w:val="000000"/>
        </w:rPr>
      </w:pPr>
      <w:r w:rsidRPr="00682383">
        <w:rPr>
          <w:iCs/>
          <w:color w:val="000000"/>
        </w:rPr>
        <w:t xml:space="preserve">Основное мероприятие </w:t>
      </w:r>
      <w:r>
        <w:rPr>
          <w:iCs/>
          <w:color w:val="000000"/>
        </w:rPr>
        <w:t>«</w:t>
      </w:r>
      <w:r w:rsidRPr="00682383">
        <w:rPr>
          <w:iCs/>
          <w:color w:val="000000"/>
        </w:rPr>
        <w:t>Предоставление выплат пенсий за выслугу лет, доплат к пенсиям муниципальных служащих муниципального образования «</w:t>
      </w:r>
      <w:proofErr w:type="spellStart"/>
      <w:r w:rsidR="00C95354">
        <w:rPr>
          <w:iCs/>
          <w:color w:val="000000"/>
        </w:rPr>
        <w:t>Уланковский</w:t>
      </w:r>
      <w:proofErr w:type="spellEnd"/>
      <w:r w:rsidRPr="00682383">
        <w:rPr>
          <w:iCs/>
          <w:color w:val="000000"/>
        </w:rPr>
        <w:t xml:space="preserve"> сельсовет» </w:t>
      </w:r>
      <w:proofErr w:type="spellStart"/>
      <w:r w:rsidRPr="00682383">
        <w:rPr>
          <w:iCs/>
          <w:color w:val="000000"/>
        </w:rPr>
        <w:t>Суджанского</w:t>
      </w:r>
      <w:proofErr w:type="spellEnd"/>
      <w:r w:rsidRPr="00682383">
        <w:rPr>
          <w:iCs/>
          <w:color w:val="000000"/>
        </w:rPr>
        <w:t xml:space="preserve"> района Курской области</w:t>
      </w:r>
      <w:r>
        <w:rPr>
          <w:iCs/>
          <w:color w:val="000000"/>
        </w:rPr>
        <w:t>».</w:t>
      </w:r>
    </w:p>
    <w:p w:rsidR="008D583A" w:rsidRPr="001B3EFC" w:rsidRDefault="008D583A" w:rsidP="008D583A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F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</w:t>
      </w:r>
      <w:r w:rsidRPr="001B3EFC">
        <w:rPr>
          <w:rStyle w:val="apple-converted-space"/>
          <w:sz w:val="24"/>
          <w:szCs w:val="24"/>
        </w:rPr>
        <w:t xml:space="preserve"> </w:t>
      </w:r>
      <w:r w:rsidR="00E4420F" w:rsidRPr="008D583A">
        <w:rPr>
          <w:rFonts w:ascii="Times New Roman" w:eastAsia="Calibri" w:hAnsi="Times New Roman" w:cs="Times New Roman"/>
          <w:kern w:val="1"/>
          <w:sz w:val="24"/>
          <w:szCs w:val="24"/>
        </w:rPr>
        <w:t>«Развитие мер социальной поддержки отдельных категорий граждан» муниципальной программы «Социальная поддержка граждан</w:t>
      </w:r>
      <w:r w:rsidR="009E6E21" w:rsidRPr="009E6E21">
        <w:rPr>
          <w:rFonts w:ascii="Times New Roman" w:hAnsi="Times New Roman" w:cs="Times New Roman"/>
          <w:bCs/>
          <w:sz w:val="24"/>
          <w:szCs w:val="24"/>
        </w:rPr>
        <w:t xml:space="preserve"> в муниципальном  образовании «</w:t>
      </w:r>
      <w:proofErr w:type="spellStart"/>
      <w:r w:rsidR="009E6E21" w:rsidRPr="009E6E21">
        <w:rPr>
          <w:rFonts w:ascii="Times New Roman" w:hAnsi="Times New Roman" w:cs="Times New Roman"/>
          <w:bCs/>
          <w:sz w:val="24"/>
          <w:szCs w:val="24"/>
        </w:rPr>
        <w:t>Уланковский</w:t>
      </w:r>
      <w:proofErr w:type="spellEnd"/>
      <w:r w:rsidR="009E6E21" w:rsidRPr="009E6E21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9E6E21" w:rsidRPr="009E6E21">
        <w:rPr>
          <w:rFonts w:ascii="Times New Roman" w:hAnsi="Times New Roman" w:cs="Times New Roman"/>
          <w:bCs/>
          <w:sz w:val="24"/>
          <w:szCs w:val="24"/>
        </w:rPr>
        <w:t>Суджанского</w:t>
      </w:r>
      <w:proofErr w:type="spellEnd"/>
      <w:r w:rsidR="009E6E21" w:rsidRPr="009E6E21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="009E6E21" w:rsidRPr="009E6E21">
        <w:rPr>
          <w:rFonts w:eastAsia="Calibri"/>
          <w:kern w:val="1"/>
          <w:sz w:val="24"/>
          <w:szCs w:val="24"/>
        </w:rPr>
        <w:t>»</w:t>
      </w:r>
      <w:r w:rsidR="00E4420F" w:rsidRPr="008D583A">
        <w:rPr>
          <w:rFonts w:ascii="Times New Roman" w:eastAsia="Calibri" w:hAnsi="Times New Roman" w:cs="Times New Roman"/>
          <w:kern w:val="1"/>
          <w:sz w:val="24"/>
          <w:szCs w:val="24"/>
        </w:rPr>
        <w:t>»</w:t>
      </w:r>
      <w:r w:rsidR="00E4420F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1B3EFC">
        <w:rPr>
          <w:rFonts w:ascii="Times New Roman" w:hAnsi="Times New Roman" w:cs="Times New Roman"/>
          <w:sz w:val="24"/>
          <w:szCs w:val="24"/>
        </w:rPr>
        <w:t>приведены в таблице №2 приложения № 1 к настоящей муниципальной программе.</w:t>
      </w:r>
    </w:p>
    <w:p w:rsidR="008D583A" w:rsidRPr="00351D83" w:rsidRDefault="008D583A" w:rsidP="008D583A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A3" w:rsidRDefault="003020A3" w:rsidP="003020A3">
      <w:pPr>
        <w:pStyle w:val="ad"/>
        <w:shd w:val="clear" w:color="auto" w:fill="FFFFFF"/>
        <w:spacing w:before="0" w:after="0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1B3EF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5.</w:t>
      </w:r>
      <w:r w:rsidRPr="001B3E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3EF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Обобщенная характеристика мер государственного регулирования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1B3EFC">
        <w:rPr>
          <w:rStyle w:val="a7"/>
          <w:rFonts w:ascii="Times New Roman" w:hAnsi="Times New Roman" w:cs="Times New Roman"/>
          <w:color w:val="000000"/>
          <w:sz w:val="28"/>
          <w:szCs w:val="28"/>
        </w:rPr>
        <w:t>в сфере реа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лизации муниципальной программы</w:t>
      </w:r>
    </w:p>
    <w:p w:rsidR="00376455" w:rsidRPr="003020A3" w:rsidRDefault="00376455" w:rsidP="00E63829">
      <w:pPr>
        <w:autoSpaceDE w:val="0"/>
        <w:jc w:val="center"/>
        <w:rPr>
          <w:rFonts w:eastAsia="SimSun"/>
          <w:b/>
          <w:kern w:val="1"/>
          <w:lang w:eastAsia="hi-IN" w:bidi="hi-IN"/>
        </w:rPr>
      </w:pPr>
    </w:p>
    <w:p w:rsidR="00376455" w:rsidRPr="00E63829" w:rsidRDefault="00376455" w:rsidP="00E63829">
      <w:pPr>
        <w:autoSpaceDE w:val="0"/>
        <w:ind w:firstLine="709"/>
        <w:jc w:val="both"/>
        <w:rPr>
          <w:rFonts w:eastAsia="SimSun"/>
          <w:kern w:val="1"/>
          <w:lang w:eastAsia="hi-IN" w:bidi="hi-IN"/>
        </w:rPr>
      </w:pPr>
      <w:r w:rsidRPr="00E63829">
        <w:rPr>
          <w:rFonts w:eastAsia="SimSun"/>
          <w:kern w:val="1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341C8" w:rsidRPr="00E63829" w:rsidRDefault="007341C8" w:rsidP="00E63829">
      <w:pPr>
        <w:rPr>
          <w:rFonts w:eastAsia="Arial Unicode MS"/>
          <w:kern w:val="1"/>
          <w:lang w:eastAsia="hi-IN" w:bidi="hi-IN"/>
        </w:rPr>
      </w:pPr>
    </w:p>
    <w:p w:rsidR="003020A3" w:rsidRPr="001B3EFC" w:rsidRDefault="003020A3" w:rsidP="003020A3">
      <w:pPr>
        <w:autoSpaceDE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1B3EFC">
        <w:rPr>
          <w:rFonts w:eastAsia="SimSun"/>
          <w:b/>
          <w:kern w:val="1"/>
          <w:sz w:val="28"/>
          <w:szCs w:val="28"/>
          <w:lang w:eastAsia="hi-IN" w:bidi="hi-IN"/>
        </w:rPr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proofErr w:type="spellStart"/>
      <w:r w:rsidR="00C95354">
        <w:rPr>
          <w:rFonts w:eastAsia="SimSun"/>
          <w:b/>
          <w:kern w:val="1"/>
          <w:sz w:val="28"/>
          <w:szCs w:val="28"/>
          <w:lang w:eastAsia="hi-IN" w:bidi="hi-IN"/>
        </w:rPr>
        <w:t>Уланковского</w:t>
      </w:r>
      <w:proofErr w:type="spellEnd"/>
      <w:r w:rsidRPr="001B3EFC">
        <w:rPr>
          <w:rFonts w:eastAsia="SimSun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:rsidR="00376455" w:rsidRPr="0087750B" w:rsidRDefault="00376455" w:rsidP="00E63829">
      <w:pPr>
        <w:autoSpaceDE w:val="0"/>
        <w:jc w:val="center"/>
        <w:rPr>
          <w:rFonts w:eastAsia="SimSun"/>
          <w:kern w:val="1"/>
          <w:lang w:eastAsia="hi-IN" w:bidi="hi-IN"/>
        </w:rPr>
      </w:pPr>
    </w:p>
    <w:p w:rsidR="00E4420F" w:rsidRDefault="00E4420F" w:rsidP="00E4420F">
      <w:pPr>
        <w:autoSpaceDE w:val="0"/>
        <w:ind w:firstLine="709"/>
        <w:jc w:val="both"/>
        <w:rPr>
          <w:color w:val="000000"/>
        </w:rPr>
      </w:pPr>
      <w:r w:rsidRPr="004465D3">
        <w:rPr>
          <w:color w:val="000000"/>
        </w:rPr>
        <w:lastRenderedPageBreak/>
        <w:t xml:space="preserve">Муниципальные задания в рамках реализации </w:t>
      </w:r>
      <w:r>
        <w:rPr>
          <w:color w:val="000000"/>
        </w:rPr>
        <w:t>Программы</w:t>
      </w:r>
      <w:r w:rsidRPr="004465D3">
        <w:rPr>
          <w:color w:val="000000"/>
        </w:rPr>
        <w:t xml:space="preserve"> не предусмотрены.</w:t>
      </w:r>
    </w:p>
    <w:p w:rsidR="00E4420F" w:rsidRPr="00351D83" w:rsidRDefault="00E4420F" w:rsidP="00E4420F">
      <w:pPr>
        <w:autoSpaceDE w:val="0"/>
        <w:ind w:firstLine="709"/>
        <w:jc w:val="both"/>
        <w:rPr>
          <w:lang w:eastAsia="ru-RU"/>
        </w:rPr>
      </w:pPr>
    </w:p>
    <w:p w:rsidR="003020A3" w:rsidRPr="00707C55" w:rsidRDefault="003020A3" w:rsidP="003020A3">
      <w:pPr>
        <w:autoSpaceDE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707C55">
        <w:rPr>
          <w:rFonts w:eastAsia="SimSun"/>
          <w:b/>
          <w:kern w:val="1"/>
          <w:sz w:val="28"/>
          <w:szCs w:val="28"/>
          <w:lang w:eastAsia="hi-IN" w:bidi="hi-IN"/>
        </w:rPr>
        <w:t>7.</w:t>
      </w:r>
      <w:r w:rsidRPr="00707C5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И</w:t>
      </w:r>
      <w:r w:rsidRPr="00707C55">
        <w:rPr>
          <w:b/>
          <w:sz w:val="28"/>
          <w:szCs w:val="28"/>
        </w:rPr>
        <w:t>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E4420F" w:rsidRDefault="00E4420F" w:rsidP="00E442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5"/>
          <w:lang w:eastAsia="ru-RU"/>
        </w:rPr>
      </w:pPr>
    </w:p>
    <w:p w:rsidR="00E4420F" w:rsidRPr="00351D83" w:rsidRDefault="00E4420F" w:rsidP="00E442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lang w:eastAsia="ru-RU"/>
        </w:rPr>
      </w:pPr>
      <w:r w:rsidRPr="00351D83">
        <w:rPr>
          <w:spacing w:val="-5"/>
          <w:lang w:eastAsia="ru-RU"/>
        </w:rPr>
        <w:t xml:space="preserve">Участие предприятий и организаций, независимо от их </w:t>
      </w:r>
      <w:r w:rsidRPr="00351D83">
        <w:rPr>
          <w:spacing w:val="-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376455" w:rsidRPr="00E63829" w:rsidRDefault="00376455" w:rsidP="00E63829">
      <w:pPr>
        <w:autoSpaceDE w:val="0"/>
        <w:ind w:firstLine="709"/>
        <w:jc w:val="both"/>
        <w:rPr>
          <w:lang w:eastAsia="ru-RU"/>
        </w:rPr>
      </w:pPr>
    </w:p>
    <w:p w:rsidR="003020A3" w:rsidRPr="001A4AAF" w:rsidRDefault="003020A3" w:rsidP="003020A3">
      <w:pPr>
        <w:autoSpaceDE w:val="0"/>
        <w:jc w:val="center"/>
        <w:rPr>
          <w:rStyle w:val="a7"/>
          <w:color w:val="000000"/>
          <w:sz w:val="28"/>
          <w:szCs w:val="28"/>
        </w:rPr>
      </w:pPr>
      <w:r w:rsidRPr="001A4AAF">
        <w:rPr>
          <w:rFonts w:eastAsia="SimSun"/>
          <w:b/>
          <w:kern w:val="1"/>
          <w:sz w:val="28"/>
          <w:szCs w:val="28"/>
          <w:lang w:eastAsia="hi-IN" w:bidi="hi-IN"/>
        </w:rPr>
        <w:t xml:space="preserve">8. Обоснования выделения подпрограмм </w:t>
      </w:r>
      <w:r w:rsidRPr="001A4AAF">
        <w:rPr>
          <w:rStyle w:val="a7"/>
          <w:color w:val="000000"/>
          <w:sz w:val="28"/>
          <w:szCs w:val="28"/>
        </w:rPr>
        <w:t>муниципальной программы</w:t>
      </w:r>
    </w:p>
    <w:p w:rsidR="00376455" w:rsidRPr="003020A3" w:rsidRDefault="00376455" w:rsidP="00E63829">
      <w:pPr>
        <w:autoSpaceDE w:val="0"/>
        <w:jc w:val="center"/>
        <w:rPr>
          <w:rFonts w:eastAsia="Calibri"/>
          <w:kern w:val="1"/>
        </w:rPr>
      </w:pPr>
    </w:p>
    <w:p w:rsidR="008B60C7" w:rsidRPr="009E6E21" w:rsidRDefault="008B60C7" w:rsidP="009E6E21">
      <w:pPr>
        <w:autoSpaceDE w:val="0"/>
        <w:ind w:firstLine="709"/>
        <w:jc w:val="both"/>
        <w:rPr>
          <w:rFonts w:eastAsia="Calibri"/>
          <w:kern w:val="1"/>
        </w:rPr>
      </w:pPr>
      <w:r w:rsidRPr="009E6E21">
        <w:rPr>
          <w:rFonts w:eastAsia="Calibri"/>
          <w:kern w:val="1"/>
        </w:rPr>
        <w:t>Муниципальная программа определяет направления деятельности, обеспечивающие модернизацию сложившихся систем мер социальной поддержки граждан с целью повышения их эффективности и результативности.</w:t>
      </w:r>
    </w:p>
    <w:p w:rsidR="009E6E21" w:rsidRPr="009E6E21" w:rsidRDefault="008B60C7" w:rsidP="009E6E21">
      <w:pPr>
        <w:autoSpaceDE w:val="0"/>
        <w:jc w:val="both"/>
      </w:pPr>
      <w:r w:rsidRPr="009E6E21">
        <w:rPr>
          <w:rFonts w:eastAsia="Calibri"/>
          <w:kern w:val="1"/>
        </w:rPr>
        <w:t>Муниципальная программа включает 1 подпрограмму, реализация мероприятий которой в комплексе призвана обеспечить достижение целей муниципальной программы и решение програ</w:t>
      </w:r>
      <w:r w:rsidR="00600BE8" w:rsidRPr="009E6E21">
        <w:rPr>
          <w:rFonts w:eastAsia="Calibri"/>
          <w:kern w:val="1"/>
        </w:rPr>
        <w:t xml:space="preserve">ммной задачи </w:t>
      </w:r>
      <w:r w:rsidRPr="009E6E21">
        <w:rPr>
          <w:rFonts w:eastAsia="Calibri"/>
          <w:kern w:val="1"/>
        </w:rPr>
        <w:t>подпрограмм</w:t>
      </w:r>
      <w:r w:rsidR="00600BE8" w:rsidRPr="009E6E21">
        <w:rPr>
          <w:rFonts w:eastAsia="Calibri"/>
          <w:kern w:val="1"/>
        </w:rPr>
        <w:t>ы</w:t>
      </w:r>
      <w:r w:rsidRPr="009E6E21">
        <w:rPr>
          <w:rFonts w:eastAsia="Calibri"/>
          <w:kern w:val="1"/>
        </w:rPr>
        <w:t xml:space="preserve"> </w:t>
      </w:r>
      <w:r w:rsidR="009E6E21" w:rsidRPr="009E6E21">
        <w:rPr>
          <w:rStyle w:val="a7"/>
          <w:rFonts w:eastAsia="Times New Roman CYR"/>
          <w:b w:val="0"/>
          <w:kern w:val="1"/>
        </w:rPr>
        <w:t>«Развитие мер социальной поддержки отдельных категорий граждан» муниципальной программы «Социальная поддержка граждан</w:t>
      </w:r>
      <w:r w:rsidR="009E6E21" w:rsidRPr="009E6E21">
        <w:rPr>
          <w:bCs/>
        </w:rPr>
        <w:t xml:space="preserve"> в муниципальном  образовании «</w:t>
      </w:r>
      <w:proofErr w:type="spellStart"/>
      <w:r w:rsidR="009E6E21" w:rsidRPr="009E6E21">
        <w:rPr>
          <w:bCs/>
        </w:rPr>
        <w:t>Уланковский</w:t>
      </w:r>
      <w:proofErr w:type="spellEnd"/>
      <w:r w:rsidR="009E6E21" w:rsidRPr="009E6E21">
        <w:rPr>
          <w:bCs/>
        </w:rPr>
        <w:t xml:space="preserve"> сельсовет» </w:t>
      </w:r>
      <w:proofErr w:type="spellStart"/>
      <w:r w:rsidR="009E6E21" w:rsidRPr="009E6E21">
        <w:rPr>
          <w:bCs/>
        </w:rPr>
        <w:t>Суджанского</w:t>
      </w:r>
      <w:proofErr w:type="spellEnd"/>
      <w:r w:rsidR="009E6E21" w:rsidRPr="009E6E21">
        <w:rPr>
          <w:bCs/>
        </w:rPr>
        <w:t xml:space="preserve"> района Курской области</w:t>
      </w:r>
      <w:r w:rsidR="009E6E21" w:rsidRPr="009E6E21">
        <w:rPr>
          <w:rFonts w:eastAsia="Calibri"/>
          <w:kern w:val="1"/>
        </w:rPr>
        <w:t>»</w:t>
      </w:r>
      <w:r w:rsidR="009E6E21" w:rsidRPr="009E6E21">
        <w:rPr>
          <w:rStyle w:val="a7"/>
          <w:rFonts w:eastAsia="Times New Roman CYR"/>
          <w:kern w:val="1"/>
        </w:rPr>
        <w:t>»</w:t>
      </w:r>
    </w:p>
    <w:p w:rsidR="008B60C7" w:rsidRPr="009E6E21" w:rsidRDefault="008B60C7" w:rsidP="009E6E21">
      <w:pPr>
        <w:autoSpaceDE w:val="0"/>
        <w:ind w:firstLine="709"/>
        <w:jc w:val="both"/>
        <w:rPr>
          <w:rFonts w:eastAsia="Calibri"/>
          <w:kern w:val="1"/>
        </w:rPr>
      </w:pPr>
      <w:r w:rsidRPr="009E6E21">
        <w:rPr>
          <w:rFonts w:eastAsia="Calibri"/>
          <w:kern w:val="1"/>
        </w:rPr>
        <w:t>На создание условий для роста благосостояния граждан – получателей мер социальной поддержки направл</w:t>
      </w:r>
      <w:r w:rsidR="00600BE8" w:rsidRPr="009E6E21">
        <w:rPr>
          <w:rFonts w:eastAsia="Calibri"/>
          <w:kern w:val="1"/>
        </w:rPr>
        <w:t xml:space="preserve">ены соответствующие мероприятия </w:t>
      </w:r>
      <w:r w:rsidRPr="009E6E21">
        <w:rPr>
          <w:rFonts w:eastAsia="Calibri"/>
          <w:kern w:val="1"/>
        </w:rPr>
        <w:t xml:space="preserve">в части выполнения обязательств </w:t>
      </w:r>
      <w:r w:rsidR="00600BE8" w:rsidRPr="009E6E21">
        <w:rPr>
          <w:rFonts w:eastAsia="Calibri"/>
          <w:kern w:val="1"/>
        </w:rPr>
        <w:t>А</w:t>
      </w:r>
      <w:r w:rsidRPr="009E6E21">
        <w:rPr>
          <w:rFonts w:eastAsia="Calibri"/>
          <w:kern w:val="1"/>
        </w:rPr>
        <w:t xml:space="preserve">дминистрации </w:t>
      </w:r>
      <w:proofErr w:type="spellStart"/>
      <w:r w:rsidR="00C95354" w:rsidRPr="009E6E21">
        <w:rPr>
          <w:rFonts w:eastAsia="Calibri"/>
          <w:kern w:val="1"/>
        </w:rPr>
        <w:t>Уланковского</w:t>
      </w:r>
      <w:proofErr w:type="spellEnd"/>
      <w:r w:rsidR="00600BE8" w:rsidRPr="009E6E21">
        <w:rPr>
          <w:rFonts w:eastAsia="Calibri"/>
          <w:kern w:val="1"/>
        </w:rPr>
        <w:t xml:space="preserve"> сельсовета </w:t>
      </w:r>
      <w:proofErr w:type="spellStart"/>
      <w:r w:rsidR="00600BE8" w:rsidRPr="009E6E21">
        <w:rPr>
          <w:rFonts w:eastAsia="Calibri"/>
          <w:kern w:val="1"/>
        </w:rPr>
        <w:t>Суджанского</w:t>
      </w:r>
      <w:proofErr w:type="spellEnd"/>
      <w:r w:rsidR="00600BE8" w:rsidRPr="009E6E21">
        <w:rPr>
          <w:rFonts w:eastAsia="Calibri"/>
          <w:kern w:val="1"/>
        </w:rPr>
        <w:t xml:space="preserve"> района</w:t>
      </w:r>
      <w:r w:rsidRPr="009E6E21">
        <w:rPr>
          <w:rFonts w:eastAsia="Calibri"/>
          <w:kern w:val="1"/>
        </w:rPr>
        <w:t xml:space="preserve"> по выплате пенсии за выслугу лет муниципальным служащим </w:t>
      </w:r>
      <w:r w:rsidR="00600BE8" w:rsidRPr="009E6E21">
        <w:rPr>
          <w:rFonts w:eastAsia="Calibri"/>
          <w:kern w:val="1"/>
        </w:rPr>
        <w:t xml:space="preserve">(доплаты к пенсии выборным должностным лицам) Администрации </w:t>
      </w:r>
      <w:proofErr w:type="spellStart"/>
      <w:r w:rsidR="00C95354" w:rsidRPr="009E6E21">
        <w:rPr>
          <w:rFonts w:eastAsia="Calibri"/>
          <w:kern w:val="1"/>
        </w:rPr>
        <w:t>Уланковского</w:t>
      </w:r>
      <w:proofErr w:type="spellEnd"/>
      <w:r w:rsidR="00600BE8" w:rsidRPr="009E6E21">
        <w:rPr>
          <w:rFonts w:eastAsia="Calibri"/>
          <w:kern w:val="1"/>
        </w:rPr>
        <w:t xml:space="preserve"> сельсовета </w:t>
      </w:r>
      <w:proofErr w:type="spellStart"/>
      <w:r w:rsidR="00600BE8" w:rsidRPr="009E6E21">
        <w:rPr>
          <w:rFonts w:eastAsia="Calibri"/>
          <w:kern w:val="1"/>
        </w:rPr>
        <w:t>Суджанского</w:t>
      </w:r>
      <w:proofErr w:type="spellEnd"/>
      <w:r w:rsidR="00600BE8" w:rsidRPr="009E6E21">
        <w:rPr>
          <w:rFonts w:eastAsia="Calibri"/>
          <w:kern w:val="1"/>
        </w:rPr>
        <w:t xml:space="preserve"> района.</w:t>
      </w:r>
    </w:p>
    <w:p w:rsidR="008B60C7" w:rsidRPr="009E6E21" w:rsidRDefault="008B60C7" w:rsidP="009E6E21">
      <w:pPr>
        <w:autoSpaceDE w:val="0"/>
        <w:ind w:firstLine="709"/>
        <w:jc w:val="both"/>
        <w:rPr>
          <w:kern w:val="1"/>
        </w:rPr>
      </w:pPr>
      <w:r w:rsidRPr="009E6E21">
        <w:rPr>
          <w:rFonts w:eastAsia="Calibri"/>
          <w:kern w:val="1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намеченных целей и решить соответствующие задачи.</w:t>
      </w:r>
    </w:p>
    <w:p w:rsidR="007341C8" w:rsidRPr="009E6E21" w:rsidRDefault="007341C8" w:rsidP="009E6E21">
      <w:pPr>
        <w:tabs>
          <w:tab w:val="left" w:pos="2941"/>
        </w:tabs>
        <w:autoSpaceDE w:val="0"/>
        <w:ind w:firstLine="709"/>
        <w:jc w:val="both"/>
        <w:rPr>
          <w:kern w:val="1"/>
        </w:rPr>
      </w:pPr>
    </w:p>
    <w:p w:rsidR="003020A3" w:rsidRPr="003121C9" w:rsidRDefault="003020A3" w:rsidP="003020A3">
      <w:pPr>
        <w:autoSpaceDE w:val="0"/>
        <w:jc w:val="center"/>
        <w:rPr>
          <w:rFonts w:eastAsia="Arial CYR"/>
          <w:b/>
          <w:bCs/>
          <w:color w:val="000000"/>
          <w:sz w:val="28"/>
          <w:szCs w:val="28"/>
        </w:rPr>
      </w:pPr>
      <w:r w:rsidRPr="003121C9">
        <w:rPr>
          <w:rFonts w:eastAsia="Arial"/>
          <w:b/>
          <w:bCs/>
          <w:color w:val="000000"/>
          <w:sz w:val="28"/>
          <w:szCs w:val="28"/>
        </w:rPr>
        <w:t>9. О</w:t>
      </w:r>
      <w:r w:rsidRPr="003121C9">
        <w:rPr>
          <w:rFonts w:eastAsia="Arial CYR"/>
          <w:b/>
          <w:bCs/>
          <w:color w:val="000000"/>
          <w:sz w:val="28"/>
          <w:szCs w:val="28"/>
        </w:rPr>
        <w:t>бъем финансовых ресурсов, необходимых для реализации муниципальной программы</w:t>
      </w:r>
    </w:p>
    <w:p w:rsidR="007341C8" w:rsidRPr="00E63829" w:rsidRDefault="007341C8" w:rsidP="00E63829">
      <w:pPr>
        <w:shd w:val="clear" w:color="auto" w:fill="FFFFFF"/>
        <w:autoSpaceDE w:val="0"/>
        <w:jc w:val="both"/>
        <w:rPr>
          <w:kern w:val="1"/>
        </w:rPr>
      </w:pPr>
    </w:p>
    <w:p w:rsidR="00600BE8" w:rsidRPr="00AE7988" w:rsidRDefault="00600BE8" w:rsidP="00600BE8">
      <w:pPr>
        <w:pStyle w:val="ad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</w:t>
      </w:r>
      <w:r>
        <w:rPr>
          <w:rFonts w:ascii="Times New Roman" w:hAnsi="Times New Roman" w:cs="Times New Roman"/>
          <w:sz w:val="24"/>
          <w:szCs w:val="24"/>
        </w:rPr>
        <w:t>, предусматриваемых</w:t>
      </w:r>
      <w:r w:rsidRPr="003121C9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Собрания депутатов </w:t>
      </w:r>
      <w:proofErr w:type="spellStart"/>
      <w:r w:rsidR="00C95354">
        <w:rPr>
          <w:rFonts w:ascii="Times New Roman" w:hAnsi="Times New Roman" w:cs="Times New Roman"/>
          <w:color w:val="000000"/>
          <w:sz w:val="24"/>
          <w:szCs w:val="24"/>
        </w:rPr>
        <w:t>Уланковского</w:t>
      </w:r>
      <w:proofErr w:type="spellEnd"/>
      <w:r w:rsidRPr="003121C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121C9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121C9">
        <w:rPr>
          <w:rFonts w:ascii="Times New Roman" w:hAnsi="Times New Roman" w:cs="Times New Roman"/>
          <w:color w:val="000000"/>
          <w:sz w:val="24"/>
          <w:szCs w:val="24"/>
        </w:rPr>
        <w:t xml:space="preserve"> района о бюджете муниципального образования на очередной финансовый год и плановый период</w:t>
      </w:r>
      <w:r w:rsidRPr="00AE79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0BE8" w:rsidRPr="00351D83" w:rsidRDefault="00600BE8" w:rsidP="00600BE8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351D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таблице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</w:t>
      </w:r>
      <w:r w:rsidRPr="00351D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</w:t>
      </w:r>
      <w:r w:rsidRPr="00351D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риложени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 № 1</w:t>
      </w:r>
      <w:r w:rsidRPr="00351D8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51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настоящей </w:t>
      </w:r>
      <w:r w:rsidRPr="00351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программе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6980" w:rsidRPr="00E63829" w:rsidRDefault="00B16980" w:rsidP="00E63829">
      <w:pPr>
        <w:autoSpaceDE w:val="0"/>
        <w:ind w:firstLine="709"/>
        <w:jc w:val="both"/>
        <w:rPr>
          <w:rFonts w:eastAsia="Calibri"/>
          <w:kern w:val="1"/>
        </w:rPr>
      </w:pPr>
    </w:p>
    <w:p w:rsidR="003020A3" w:rsidRPr="00AE7988" w:rsidRDefault="003020A3" w:rsidP="003020A3">
      <w:pPr>
        <w:autoSpaceDE w:val="0"/>
        <w:jc w:val="center"/>
        <w:rPr>
          <w:rFonts w:eastAsia="Arial CYR"/>
          <w:b/>
          <w:bCs/>
          <w:color w:val="292D24"/>
          <w:kern w:val="1"/>
          <w:sz w:val="28"/>
          <w:szCs w:val="28"/>
          <w:lang w:eastAsia="hi-IN" w:bidi="hi-IN"/>
        </w:rPr>
      </w:pPr>
      <w:r w:rsidRPr="00AE7988">
        <w:rPr>
          <w:rFonts w:eastAsia="Arial"/>
          <w:b/>
          <w:bCs/>
          <w:color w:val="292D24"/>
          <w:kern w:val="1"/>
          <w:sz w:val="28"/>
          <w:szCs w:val="28"/>
          <w:lang w:eastAsia="hi-IN" w:bidi="hi-IN"/>
        </w:rPr>
        <w:t xml:space="preserve">10. </w:t>
      </w:r>
      <w:r w:rsidRPr="00AE7988">
        <w:rPr>
          <w:rFonts w:eastAsia="Arial CYR"/>
          <w:b/>
          <w:bCs/>
          <w:color w:val="292D24"/>
          <w:kern w:val="1"/>
          <w:sz w:val="28"/>
          <w:szCs w:val="28"/>
          <w:lang w:eastAsia="hi-IN" w:bidi="hi-IN"/>
        </w:rPr>
        <w:t xml:space="preserve">Оценка </w:t>
      </w:r>
      <w:proofErr w:type="gramStart"/>
      <w:r w:rsidRPr="00AE7988">
        <w:rPr>
          <w:rFonts w:eastAsia="Arial CYR"/>
          <w:b/>
          <w:bCs/>
          <w:color w:val="292D24"/>
          <w:kern w:val="1"/>
          <w:sz w:val="28"/>
          <w:szCs w:val="28"/>
          <w:lang w:eastAsia="hi-IN" w:bidi="hi-IN"/>
        </w:rPr>
        <w:t>степени влияния выделения дополнительных объемов ресурсов</w:t>
      </w:r>
      <w:proofErr w:type="gramEnd"/>
      <w:r w:rsidRPr="00AE7988">
        <w:rPr>
          <w:rFonts w:eastAsia="Arial CYR"/>
          <w:b/>
          <w:bCs/>
          <w:color w:val="292D24"/>
          <w:kern w:val="1"/>
          <w:sz w:val="28"/>
          <w:szCs w:val="28"/>
          <w:lang w:eastAsia="hi-IN" w:bidi="hi-IN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B16980" w:rsidRPr="00E63829" w:rsidRDefault="00B16980" w:rsidP="00E63829">
      <w:pPr>
        <w:autoSpaceDE w:val="0"/>
        <w:jc w:val="center"/>
        <w:rPr>
          <w:rFonts w:eastAsia="SimSun"/>
          <w:kern w:val="1"/>
          <w:sz w:val="20"/>
          <w:lang w:eastAsia="hi-IN" w:bidi="hi-IN"/>
        </w:rPr>
      </w:pPr>
    </w:p>
    <w:p w:rsidR="00B16980" w:rsidRPr="00E63829" w:rsidRDefault="00B16980" w:rsidP="00E63829">
      <w:pPr>
        <w:autoSpaceDE w:val="0"/>
        <w:ind w:firstLine="709"/>
        <w:jc w:val="both"/>
        <w:rPr>
          <w:rFonts w:eastAsia="Arial CYR"/>
          <w:color w:val="292D24"/>
        </w:rPr>
      </w:pPr>
      <w:r w:rsidRPr="00E63829">
        <w:rPr>
          <w:rFonts w:eastAsia="Arial CYR"/>
          <w:color w:val="292D24"/>
        </w:rPr>
        <w:t>Выделение дополнительных объемов ресурсов на реализацию основных мер</w:t>
      </w:r>
      <w:r w:rsidR="00600BE8">
        <w:rPr>
          <w:rFonts w:eastAsia="Arial CYR"/>
          <w:color w:val="292D24"/>
        </w:rPr>
        <w:t>оприятий П</w:t>
      </w:r>
      <w:r w:rsidRPr="00E63829">
        <w:rPr>
          <w:rFonts w:eastAsia="Arial CYR"/>
          <w:color w:val="292D24"/>
        </w:rPr>
        <w:t>рограммы не планируется.</w:t>
      </w:r>
    </w:p>
    <w:p w:rsidR="00B16980" w:rsidRPr="00E63829" w:rsidRDefault="00B16980" w:rsidP="00E63829">
      <w:pPr>
        <w:autoSpaceDE w:val="0"/>
        <w:jc w:val="both"/>
        <w:rPr>
          <w:rFonts w:eastAsia="Calibri"/>
          <w:kern w:val="1"/>
        </w:rPr>
      </w:pPr>
    </w:p>
    <w:p w:rsidR="003020A3" w:rsidRPr="00AE7988" w:rsidRDefault="003020A3" w:rsidP="003020A3">
      <w:pPr>
        <w:autoSpaceDE w:val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AE7988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>)</w:t>
      </w:r>
      <w:r w:rsidRPr="00AE7988">
        <w:rPr>
          <w:rFonts w:eastAsia="SimSun"/>
          <w:b/>
          <w:kern w:val="1"/>
          <w:sz w:val="28"/>
          <w:szCs w:val="28"/>
          <w:lang w:eastAsia="hi-IN" w:bidi="hi-IN"/>
        </w:rPr>
        <w:t xml:space="preserve"> и описание мер управления рисками реализации муниципальной программы</w:t>
      </w:r>
    </w:p>
    <w:p w:rsidR="007341C8" w:rsidRPr="00E63829" w:rsidRDefault="007341C8" w:rsidP="00E63829">
      <w:pPr>
        <w:shd w:val="clear" w:color="auto" w:fill="FFFFFF"/>
        <w:ind w:firstLine="370"/>
        <w:jc w:val="center"/>
        <w:rPr>
          <w:rFonts w:eastAsia="Arial Unicode MS"/>
          <w:kern w:val="1"/>
          <w:lang w:eastAsia="hi-IN" w:bidi="hi-IN"/>
        </w:rPr>
      </w:pP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При реализации 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программы.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программы.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Внутренние риски могут являться следствием: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 Мерами управления внутренними рисками являются: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детальное планирование хода реализации муниципальной программы;</w:t>
      </w:r>
    </w:p>
    <w:p w:rsidR="007341C8" w:rsidRPr="00E63829" w:rsidRDefault="007341C8" w:rsidP="00E63829">
      <w:pPr>
        <w:autoSpaceDE w:val="0"/>
        <w:ind w:firstLine="709"/>
        <w:jc w:val="both"/>
        <w:rPr>
          <w:b/>
          <w:bCs/>
          <w:color w:val="000000"/>
          <w:spacing w:val="-4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оперативный мониторинг выполнения мероприятий муниципальной программы;</w:t>
      </w:r>
    </w:p>
    <w:p w:rsidR="007341C8" w:rsidRPr="00E63829" w:rsidRDefault="007341C8" w:rsidP="00E63829">
      <w:pPr>
        <w:shd w:val="clear" w:color="auto" w:fill="FFFFFF"/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b/>
          <w:bCs/>
          <w:color w:val="000000"/>
          <w:spacing w:val="-4"/>
          <w:kern w:val="1"/>
          <w:lang w:eastAsia="hi-IN" w:bidi="hi-IN"/>
        </w:rPr>
        <w:t xml:space="preserve">- </w:t>
      </w:r>
      <w:r w:rsidRPr="00E63829">
        <w:rPr>
          <w:color w:val="000000"/>
          <w:spacing w:val="-4"/>
          <w:kern w:val="1"/>
          <w:lang w:eastAsia="hi-IN" w:bidi="hi-IN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7341C8" w:rsidRPr="00E63829" w:rsidRDefault="007341C8" w:rsidP="00E63829">
      <w:pPr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  Внешние риски могут являться следствием: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-сокращения объемов бюджетного финансирования мероприятий муниципальной программы;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>- появления новых научных, технических и технологических решений.</w:t>
      </w:r>
    </w:p>
    <w:p w:rsidR="007341C8" w:rsidRPr="00E63829" w:rsidRDefault="007341C8" w:rsidP="00E63829">
      <w:pPr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Меры по управлению указанными рисками реализации муниципальной программы основаны </w:t>
      </w:r>
      <w:proofErr w:type="gramStart"/>
      <w:r w:rsidRPr="00E63829">
        <w:rPr>
          <w:rFonts w:eastAsia="Arial Unicode MS"/>
          <w:kern w:val="1"/>
          <w:lang w:eastAsia="hi-IN" w:bidi="hi-IN"/>
        </w:rPr>
        <w:t>на</w:t>
      </w:r>
      <w:proofErr w:type="gramEnd"/>
      <w:r w:rsidRPr="00E63829">
        <w:rPr>
          <w:rFonts w:eastAsia="Arial Unicode MS"/>
          <w:kern w:val="1"/>
          <w:lang w:eastAsia="hi-IN" w:bidi="hi-IN"/>
        </w:rPr>
        <w:t>:</w:t>
      </w:r>
    </w:p>
    <w:p w:rsidR="007341C8" w:rsidRPr="00E63829" w:rsidRDefault="007341C8" w:rsidP="00E63829">
      <w:pPr>
        <w:ind w:firstLine="709"/>
        <w:jc w:val="both"/>
        <w:rPr>
          <w:color w:val="000000"/>
          <w:spacing w:val="-4"/>
          <w:kern w:val="1"/>
          <w:lang w:eastAsia="hi-IN" w:bidi="hi-IN"/>
        </w:rPr>
      </w:pPr>
      <w:r w:rsidRPr="00E63829">
        <w:rPr>
          <w:rFonts w:eastAsia="Arial Unicode MS"/>
          <w:kern w:val="1"/>
          <w:lang w:eastAsia="hi-IN" w:bidi="hi-IN"/>
        </w:rPr>
        <w:t xml:space="preserve">- регулярном </w:t>
      </w:r>
      <w:proofErr w:type="gramStart"/>
      <w:r w:rsidRPr="00E63829">
        <w:rPr>
          <w:rFonts w:eastAsia="Arial Unicode MS"/>
          <w:kern w:val="1"/>
          <w:lang w:eastAsia="hi-IN" w:bidi="hi-IN"/>
        </w:rPr>
        <w:t>анализе</w:t>
      </w:r>
      <w:proofErr w:type="gramEnd"/>
      <w:r w:rsidRPr="00E63829">
        <w:rPr>
          <w:rFonts w:eastAsia="Arial Unicode MS"/>
          <w:kern w:val="1"/>
          <w:lang w:eastAsia="hi-IN" w:bidi="hi-IN"/>
        </w:rPr>
        <w:t xml:space="preserve"> результатов реализации муниципальной программы, возможной корректировке мероприятий подпрограмм</w:t>
      </w:r>
      <w:r w:rsidR="00CB7C92">
        <w:rPr>
          <w:rFonts w:eastAsia="Arial Unicode MS"/>
          <w:kern w:val="1"/>
          <w:lang w:eastAsia="hi-IN" w:bidi="hi-IN"/>
        </w:rPr>
        <w:t>ы</w:t>
      </w:r>
      <w:r w:rsidRPr="00E63829">
        <w:rPr>
          <w:rFonts w:eastAsia="Arial Unicode MS"/>
          <w:kern w:val="1"/>
          <w:lang w:eastAsia="hi-IN" w:bidi="hi-IN"/>
        </w:rPr>
        <w:t xml:space="preserve"> по результатам проведенного мониторинга и анализа.</w:t>
      </w:r>
    </w:p>
    <w:p w:rsidR="007341C8" w:rsidRPr="00E63829" w:rsidRDefault="007341C8" w:rsidP="00E63829">
      <w:pPr>
        <w:shd w:val="clear" w:color="auto" w:fill="FFFFFF"/>
        <w:autoSpaceDE w:val="0"/>
        <w:ind w:firstLine="709"/>
        <w:jc w:val="both"/>
        <w:rPr>
          <w:rFonts w:eastAsia="Arial Unicode MS"/>
          <w:kern w:val="1"/>
          <w:lang w:eastAsia="hi-IN" w:bidi="hi-IN"/>
        </w:rPr>
      </w:pPr>
      <w:r w:rsidRPr="00E63829">
        <w:rPr>
          <w:color w:val="000000"/>
          <w:spacing w:val="-4"/>
          <w:kern w:val="1"/>
          <w:lang w:eastAsia="hi-IN" w:bidi="hi-IN"/>
        </w:rPr>
        <w:t>Принятие мер по управлению рисками осуществляется ответственным исполнителем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7341C8" w:rsidRPr="00E63829" w:rsidRDefault="007341C8" w:rsidP="00E63829">
      <w:pPr>
        <w:autoSpaceDE w:val="0"/>
        <w:jc w:val="both"/>
        <w:rPr>
          <w:rFonts w:eastAsia="Calibri"/>
          <w:kern w:val="1"/>
        </w:rPr>
      </w:pPr>
    </w:p>
    <w:p w:rsidR="001959B7" w:rsidRPr="00677B6F" w:rsidRDefault="001959B7" w:rsidP="001959B7">
      <w:pPr>
        <w:jc w:val="center"/>
        <w:rPr>
          <w:b/>
          <w:spacing w:val="-4"/>
          <w:sz w:val="28"/>
          <w:szCs w:val="28"/>
          <w:lang w:eastAsia="ru-RU"/>
        </w:rPr>
      </w:pPr>
      <w:r w:rsidRPr="00677B6F">
        <w:rPr>
          <w:b/>
          <w:sz w:val="28"/>
          <w:szCs w:val="28"/>
          <w:lang w:eastAsia="ru-RU"/>
        </w:rPr>
        <w:t>12.</w:t>
      </w:r>
      <w:r w:rsidRPr="00677B6F">
        <w:rPr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1959B7" w:rsidRPr="00677B6F" w:rsidRDefault="001959B7" w:rsidP="001959B7">
      <w:pPr>
        <w:jc w:val="center"/>
        <w:rPr>
          <w:spacing w:val="-4"/>
          <w:lang w:eastAsia="ru-RU"/>
        </w:rPr>
      </w:pPr>
    </w:p>
    <w:p w:rsidR="001959B7" w:rsidRPr="00351D83" w:rsidRDefault="001959B7" w:rsidP="001959B7">
      <w:pPr>
        <w:ind w:firstLine="708"/>
        <w:jc w:val="both"/>
        <w:rPr>
          <w:lang w:eastAsia="ru-RU"/>
        </w:rPr>
      </w:pPr>
      <w:r w:rsidRPr="00351D83">
        <w:rPr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 w:rsidRPr="00351D83">
        <w:rPr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Pr="00351D83">
        <w:rPr>
          <w:lang w:eastAsia="ru-RU"/>
        </w:rPr>
        <w:t xml:space="preserve"> степени достижения целей и решения задач подпрограмм и муниципальной программы в целом;</w:t>
      </w:r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2.</w:t>
      </w:r>
      <w:r w:rsidRPr="00351D83">
        <w:rPr>
          <w:lang w:eastAsia="ru-RU"/>
        </w:rPr>
        <w:t xml:space="preserve"> степени соответствия запланированному уровню затрат и эффективности использования средств местного бюджета;</w:t>
      </w:r>
    </w:p>
    <w:p w:rsidR="001959B7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  <w:r>
        <w:rPr>
          <w:lang w:eastAsia="ru-RU"/>
        </w:rPr>
        <w:t>3.</w:t>
      </w:r>
      <w:r w:rsidRPr="00351D83">
        <w:rPr>
          <w:lang w:eastAsia="ru-RU"/>
        </w:rPr>
        <w:t xml:space="preserve"> степени реализации основных мероприятий (достижения ожидаемых непосредственных результатов их реализации).</w:t>
      </w:r>
    </w:p>
    <w:p w:rsidR="001959B7" w:rsidRPr="00351D83" w:rsidRDefault="001959B7" w:rsidP="001959B7">
      <w:pPr>
        <w:autoSpaceDE w:val="0"/>
        <w:autoSpaceDN w:val="0"/>
        <w:ind w:firstLine="709"/>
        <w:jc w:val="both"/>
        <w:rPr>
          <w:lang w:eastAsia="ru-RU"/>
        </w:rPr>
      </w:pPr>
    </w:p>
    <w:p w:rsidR="001959B7" w:rsidRPr="00677B6F" w:rsidRDefault="001959B7" w:rsidP="001959B7">
      <w:pPr>
        <w:autoSpaceDE w:val="0"/>
        <w:autoSpaceDN w:val="0"/>
        <w:jc w:val="center"/>
        <w:rPr>
          <w:b/>
          <w:lang w:eastAsia="ru-RU"/>
        </w:rPr>
      </w:pPr>
      <w:r w:rsidRPr="00677B6F">
        <w:rPr>
          <w:b/>
          <w:lang w:eastAsia="ru-RU"/>
        </w:rPr>
        <w:t>1.</w:t>
      </w:r>
      <w:r>
        <w:rPr>
          <w:b/>
          <w:lang w:eastAsia="ru-RU"/>
        </w:rPr>
        <w:t xml:space="preserve"> </w:t>
      </w:r>
      <w:r w:rsidRPr="00677B6F">
        <w:rPr>
          <w:b/>
          <w:lang w:eastAsia="ru-RU"/>
        </w:rPr>
        <w:t>Оценка степени достижения целей и решения задач подпрограмм и муниципальной программы в целом</w:t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1591310" cy="24955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1591310" cy="24955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где: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462915" cy="22542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C95354">
        <w:rPr>
          <w:rFonts w:eastAsia="Calibri"/>
          <w:sz w:val="22"/>
          <w:szCs w:val="22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427355" cy="24955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C95354">
        <w:rPr>
          <w:rFonts w:eastAsia="Calibri"/>
          <w:sz w:val="22"/>
          <w:szCs w:val="22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415925" cy="22542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C95354">
        <w:rPr>
          <w:rFonts w:eastAsia="Calibri"/>
          <w:sz w:val="22"/>
          <w:szCs w:val="22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Степень реализации подпрограммы рассчитывается по формуле: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1449070" cy="45148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45148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где: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368300" cy="22542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C95354">
        <w:rPr>
          <w:rFonts w:eastAsia="Calibri"/>
          <w:sz w:val="22"/>
          <w:szCs w:val="22"/>
          <w:lang w:eastAsia="en-US"/>
        </w:rPr>
        <w:t xml:space="preserve"> - степень реализации подпрограммы;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462915" cy="22542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C95354">
        <w:rPr>
          <w:rFonts w:eastAsia="Calibri"/>
          <w:sz w:val="22"/>
          <w:szCs w:val="22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>N - число показателей (индикаторов), характеризующих цели и задачи подпрограммы.</w:t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 xml:space="preserve">При использовании данной формулы в случаях, если </w:t>
      </w:r>
      <w:r w:rsidR="00B86723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462915" cy="225425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54">
        <w:rPr>
          <w:rFonts w:eastAsia="Calibri"/>
          <w:sz w:val="22"/>
          <w:szCs w:val="22"/>
          <w:lang w:eastAsia="en-US"/>
        </w:rPr>
        <w:t xml:space="preserve"> больше 1, значение </w:t>
      </w:r>
      <w:r w:rsidR="00B86723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462915" cy="225425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54">
        <w:rPr>
          <w:rFonts w:eastAsia="Calibri"/>
          <w:sz w:val="22"/>
          <w:szCs w:val="22"/>
          <w:lang w:eastAsia="en-US"/>
        </w:rPr>
        <w:t xml:space="preserve"> принимается </w:t>
      </w:r>
      <w:proofErr w:type="gramStart"/>
      <w:r w:rsidRPr="00C95354">
        <w:rPr>
          <w:rFonts w:eastAsia="Calibri"/>
          <w:sz w:val="22"/>
          <w:szCs w:val="22"/>
          <w:lang w:eastAsia="en-US"/>
        </w:rPr>
        <w:t>равным</w:t>
      </w:r>
      <w:proofErr w:type="gramEnd"/>
      <w:r w:rsidRPr="00C95354">
        <w:rPr>
          <w:rFonts w:eastAsia="Calibri"/>
          <w:sz w:val="22"/>
          <w:szCs w:val="22"/>
          <w:lang w:eastAsia="en-US"/>
        </w:rPr>
        <w:t xml:space="preserve"> 1.</w:t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C95354">
        <w:rPr>
          <w:rFonts w:eastAsia="Calibri"/>
          <w:sz w:val="22"/>
          <w:szCs w:val="22"/>
          <w:lang w:eastAsia="en-US"/>
        </w:rPr>
        <w:t>следующую</w:t>
      </w:r>
      <w:proofErr w:type="gramEnd"/>
      <w:r w:rsidRPr="00C95354">
        <w:rPr>
          <w:rFonts w:eastAsia="Calibri"/>
          <w:sz w:val="22"/>
          <w:szCs w:val="22"/>
          <w:lang w:eastAsia="en-US"/>
        </w:rPr>
        <w:t>:</w:t>
      </w:r>
    </w:p>
    <w:p w:rsidR="001959B7" w:rsidRPr="00C95354" w:rsidRDefault="00B86723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1531620" cy="45148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5148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C95354" w:rsidRDefault="001959B7" w:rsidP="001959B7">
      <w:pPr>
        <w:tabs>
          <w:tab w:val="left" w:pos="3980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95354">
        <w:rPr>
          <w:rFonts w:eastAsia="Calibri"/>
          <w:sz w:val="22"/>
          <w:szCs w:val="22"/>
          <w:lang w:eastAsia="en-US"/>
        </w:rPr>
        <w:t xml:space="preserve">где </w:t>
      </w:r>
      <w:r w:rsidR="00B86723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166370" cy="225425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354">
        <w:rPr>
          <w:rFonts w:eastAsia="Calibri"/>
          <w:sz w:val="22"/>
          <w:szCs w:val="22"/>
          <w:lang w:eastAsia="en-US"/>
        </w:rPr>
        <w:t xml:space="preserve"> - удельный вес, отражающий значимость показателя (индикатора), </w:t>
      </w:r>
      <w:r w:rsidR="00B86723"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>
            <wp:extent cx="629285" cy="27305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730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567"/>
        <w:jc w:val="both"/>
        <w:rPr>
          <w:rFonts w:eastAsia="Calibri"/>
          <w:lang w:eastAsia="en-US"/>
        </w:rPr>
      </w:pPr>
    </w:p>
    <w:p w:rsidR="001959B7" w:rsidRPr="00677B6F" w:rsidRDefault="001959B7" w:rsidP="001959B7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677B6F">
        <w:rPr>
          <w:b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985520" cy="249555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lastRenderedPageBreak/>
        <w:t>где: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32740" cy="249555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соответствия запланированному уровню расходов;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89865" cy="249555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фактические расходы на реализацию подпрограммы в отчетном году;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78435" cy="225425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плановые расходы на реализацию подпрограммы в отчетном году.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gramStart"/>
      <w:r w:rsidRPr="00351D83">
        <w:rPr>
          <w:rFonts w:eastAsia="Calibri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1959B7" w:rsidRPr="00351D83" w:rsidRDefault="001959B7" w:rsidP="001959B7">
      <w:pPr>
        <w:tabs>
          <w:tab w:val="left" w:pos="3980"/>
        </w:tabs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116330" cy="249555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249555" cy="225425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эффективность использования средств областного бюджета;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08610" cy="225425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32740" cy="249555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Данный показатель рассчитывается по формуле: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1116330" cy="249555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249555" cy="225425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08610" cy="225425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реализации всех мероприятий подпрограммы;</w:t>
      </w:r>
    </w:p>
    <w:p w:rsidR="001959B7" w:rsidRPr="00351D83" w:rsidRDefault="00B86723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332740" cy="249555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4955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59B7" w:rsidRPr="00351D83">
        <w:rPr>
          <w:rFonts w:eastAsia="Calibri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1959B7" w:rsidRPr="00351D83" w:rsidRDefault="001959B7" w:rsidP="001959B7">
      <w:pPr>
        <w:autoSpaceDE w:val="0"/>
        <w:jc w:val="center"/>
      </w:pPr>
    </w:p>
    <w:p w:rsidR="001959B7" w:rsidRPr="00E15C41" w:rsidRDefault="001959B7" w:rsidP="001959B7">
      <w:pPr>
        <w:autoSpaceDE w:val="0"/>
        <w:autoSpaceDN w:val="0"/>
        <w:adjustRightInd w:val="0"/>
        <w:jc w:val="center"/>
        <w:rPr>
          <w:b/>
          <w:lang w:eastAsia="ru-RU"/>
        </w:rPr>
      </w:pPr>
      <w:r w:rsidRPr="00E15C41">
        <w:rPr>
          <w:b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spellStart"/>
      <w:r w:rsidRPr="00351D83">
        <w:rPr>
          <w:rFonts w:eastAsia="Calibri"/>
          <w:lang w:eastAsia="en-US"/>
        </w:rPr>
        <w:t>СРм</w:t>
      </w:r>
      <w:proofErr w:type="spellEnd"/>
      <w:r w:rsidRPr="00351D83">
        <w:rPr>
          <w:rFonts w:eastAsia="Calibri"/>
          <w:lang w:eastAsia="en-US"/>
        </w:rPr>
        <w:t xml:space="preserve"> = </w:t>
      </w:r>
      <w:proofErr w:type="spellStart"/>
      <w:r w:rsidRPr="00351D83">
        <w:rPr>
          <w:rFonts w:eastAsia="Calibri"/>
          <w:lang w:eastAsia="en-US"/>
        </w:rPr>
        <w:t>Мв</w:t>
      </w:r>
      <w:proofErr w:type="spellEnd"/>
      <w:r w:rsidRPr="00351D83">
        <w:rPr>
          <w:rFonts w:eastAsia="Calibri"/>
          <w:lang w:eastAsia="en-US"/>
        </w:rPr>
        <w:t xml:space="preserve"> / М,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где: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spellStart"/>
      <w:r w:rsidRPr="00351D83">
        <w:rPr>
          <w:rFonts w:eastAsia="Calibri"/>
          <w:lang w:eastAsia="en-US"/>
        </w:rPr>
        <w:lastRenderedPageBreak/>
        <w:t>СРм</w:t>
      </w:r>
      <w:proofErr w:type="spellEnd"/>
      <w:r w:rsidRPr="00351D83">
        <w:rPr>
          <w:rFonts w:eastAsia="Calibri"/>
          <w:lang w:eastAsia="en-US"/>
        </w:rPr>
        <w:t xml:space="preserve"> - степень реализации мероприятий;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spellStart"/>
      <w:r w:rsidRPr="00351D83">
        <w:rPr>
          <w:rFonts w:eastAsia="Calibri"/>
          <w:lang w:eastAsia="en-US"/>
        </w:rPr>
        <w:t>Мв</w:t>
      </w:r>
      <w:proofErr w:type="spellEnd"/>
      <w:r w:rsidRPr="00351D83">
        <w:rPr>
          <w:rFonts w:eastAsia="Calibri"/>
          <w:lang w:eastAsia="en-US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М - общее количество мероприятий, запланированных к реализации в отчетном году.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 xml:space="preserve">При формировании </w:t>
      </w:r>
      <w:proofErr w:type="gramStart"/>
      <w:r w:rsidRPr="00351D83">
        <w:rPr>
          <w:rFonts w:eastAsia="Calibri"/>
          <w:lang w:eastAsia="en-US"/>
        </w:rPr>
        <w:t>методики оценки эффективности реализации муниципальной программы</w:t>
      </w:r>
      <w:proofErr w:type="gramEnd"/>
      <w:r w:rsidRPr="00351D83">
        <w:rPr>
          <w:rFonts w:eastAsia="Calibri"/>
          <w:lang w:eastAsia="en-US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>расчет степени реализации мероприятий на уровне основных мероприятий подпрограмм;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>только для мероприятий, полностью или частично реализуемых за счет средств местного бюджета;</w:t>
      </w:r>
    </w:p>
    <w:p w:rsidR="001959B7" w:rsidRPr="00351D83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351D83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51D83">
        <w:rPr>
          <w:rFonts w:eastAsia="Calibri"/>
          <w:lang w:eastAsia="en-US"/>
        </w:rPr>
        <w:t>для всех мероприятий муниципальной программы.</w:t>
      </w:r>
    </w:p>
    <w:p w:rsidR="001959B7" w:rsidRPr="00216866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216866">
        <w:rPr>
          <w:rFonts w:eastAsia="Calibri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1959B7" w:rsidRPr="00216866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proofErr w:type="gramStart"/>
      <w:r w:rsidRPr="00216866">
        <w:rPr>
          <w:rFonts w:eastAsia="Calibri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216866">
          <w:rPr>
            <w:rFonts w:eastAsia="Calibri"/>
            <w:lang w:eastAsia="en-US"/>
          </w:rPr>
          <w:t>&lt;1&gt;</w:t>
        </w:r>
      </w:hyperlink>
      <w:r w:rsidRPr="00216866">
        <w:rPr>
          <w:rFonts w:eastAsia="Calibri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216866">
          <w:rPr>
            <w:rFonts w:eastAsia="Calibri"/>
            <w:lang w:eastAsia="en-US"/>
          </w:rPr>
          <w:t>&lt;2&gt;</w:t>
        </w:r>
      </w:hyperlink>
      <w:r w:rsidRPr="00216866">
        <w:rPr>
          <w:rFonts w:eastAsia="Calibri"/>
          <w:lang w:eastAsia="en-US"/>
        </w:rPr>
        <w:t>. В том случае, когда для описания результатов</w:t>
      </w:r>
      <w:proofErr w:type="gramEnd"/>
      <w:r w:rsidRPr="00216866">
        <w:rPr>
          <w:rFonts w:eastAsia="Calibri"/>
          <w:lang w:eastAsia="en-US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1959B7" w:rsidRPr="00216866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bookmarkStart w:id="0" w:name="P3206"/>
      <w:bookmarkEnd w:id="0"/>
      <w:r w:rsidRPr="00216866">
        <w:rPr>
          <w:rFonts w:eastAsia="Calibri"/>
          <w:lang w:eastAsia="en-US"/>
        </w:rPr>
        <w:t>&lt;1</w:t>
      </w:r>
      <w:proofErr w:type="gramStart"/>
      <w:r w:rsidRPr="00216866">
        <w:rPr>
          <w:rFonts w:eastAsia="Calibri"/>
          <w:lang w:eastAsia="en-US"/>
        </w:rPr>
        <w:t>&gt; В</w:t>
      </w:r>
      <w:proofErr w:type="gramEnd"/>
      <w:r w:rsidRPr="00216866">
        <w:rPr>
          <w:rFonts w:eastAsia="Calibri"/>
          <w:lang w:eastAsia="en-US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1959B7" w:rsidRPr="00216866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bookmarkStart w:id="1" w:name="P3207"/>
      <w:bookmarkEnd w:id="1"/>
      <w:proofErr w:type="gramStart"/>
      <w:r w:rsidRPr="00216866">
        <w:rPr>
          <w:rFonts w:eastAsia="Calibri"/>
          <w:lang w:eastAsia="en-US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216866">
        <w:rPr>
          <w:rFonts w:eastAsia="Calibri"/>
          <w:lang w:eastAsia="en-US"/>
        </w:rPr>
        <w:t xml:space="preserve"> </w:t>
      </w:r>
      <w:proofErr w:type="gramStart"/>
      <w:r w:rsidRPr="00216866">
        <w:rPr>
          <w:rFonts w:eastAsia="Calibri"/>
          <w:lang w:eastAsia="en-US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216866">
        <w:rPr>
          <w:rFonts w:eastAsia="Calibri"/>
          <w:lang w:eastAsia="en-US"/>
        </w:rPr>
        <w:t xml:space="preserve"> При этом мероприятие может считаться выполненным только в случае, если темпы ухудшения значений </w:t>
      </w:r>
      <w:proofErr w:type="gramStart"/>
      <w:r w:rsidRPr="00216866">
        <w:rPr>
          <w:rFonts w:eastAsia="Calibri"/>
          <w:lang w:eastAsia="en-US"/>
        </w:rPr>
        <w:t>показателя</w:t>
      </w:r>
      <w:proofErr w:type="gramEnd"/>
      <w:r w:rsidRPr="00216866">
        <w:rPr>
          <w:rFonts w:eastAsia="Calibri"/>
          <w:lang w:eastAsia="en-US"/>
        </w:rPr>
        <w:t xml:space="preserve">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1959B7" w:rsidRPr="00216866" w:rsidRDefault="001959B7" w:rsidP="001959B7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216866">
        <w:rPr>
          <w:rFonts w:eastAsia="Calibri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B7C92" w:rsidRPr="00C95354" w:rsidRDefault="001959B7" w:rsidP="00C95354">
      <w:pPr>
        <w:tabs>
          <w:tab w:val="left" w:pos="3980"/>
        </w:tabs>
        <w:ind w:firstLine="709"/>
        <w:jc w:val="both"/>
        <w:rPr>
          <w:rFonts w:eastAsia="Calibri"/>
          <w:lang w:eastAsia="en-US"/>
        </w:rPr>
      </w:pPr>
      <w:r w:rsidRPr="00216866">
        <w:rPr>
          <w:rFonts w:eastAsia="Calibri"/>
          <w:lang w:eastAsia="en-US"/>
        </w:rPr>
        <w:lastRenderedPageBreak/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CB7C92" w:rsidRDefault="00CB7C92" w:rsidP="00E63829">
      <w:pPr>
        <w:autoSpaceDE w:val="0"/>
        <w:jc w:val="both"/>
        <w:rPr>
          <w:kern w:val="1"/>
        </w:rPr>
      </w:pPr>
    </w:p>
    <w:p w:rsidR="008B60C7" w:rsidRPr="001959B7" w:rsidRDefault="008B60C7" w:rsidP="00E63829">
      <w:pPr>
        <w:pStyle w:val="ad"/>
        <w:autoSpaceDE w:val="0"/>
        <w:spacing w:before="0" w:after="0"/>
        <w:jc w:val="center"/>
        <w:rPr>
          <w:rStyle w:val="a7"/>
          <w:rFonts w:ascii="Times New Roman" w:eastAsia="Times New Roman CYR" w:hAnsi="Times New Roman" w:cs="Times New Roman"/>
          <w:kern w:val="1"/>
          <w:sz w:val="28"/>
          <w:szCs w:val="28"/>
        </w:rPr>
      </w:pPr>
      <w:r w:rsidRPr="001959B7">
        <w:rPr>
          <w:rStyle w:val="a7"/>
          <w:rFonts w:ascii="Times New Roman" w:hAnsi="Times New Roman" w:cs="Times New Roman"/>
          <w:sz w:val="28"/>
          <w:szCs w:val="28"/>
        </w:rPr>
        <w:t>Подпрограмма</w:t>
      </w:r>
    </w:p>
    <w:p w:rsidR="008B60C7" w:rsidRPr="001959B7" w:rsidRDefault="008B60C7" w:rsidP="00E63829">
      <w:pPr>
        <w:autoSpaceDE w:val="0"/>
        <w:snapToGrid w:val="0"/>
        <w:jc w:val="center"/>
        <w:rPr>
          <w:sz w:val="28"/>
          <w:szCs w:val="28"/>
        </w:rPr>
      </w:pPr>
      <w:r w:rsidRPr="001959B7">
        <w:rPr>
          <w:rStyle w:val="a7"/>
          <w:rFonts w:eastAsia="Times New Roman CYR"/>
          <w:kern w:val="1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</w:t>
      </w:r>
      <w:r w:rsidR="009E6E21" w:rsidRPr="009E6E21">
        <w:rPr>
          <w:bCs/>
        </w:rPr>
        <w:t xml:space="preserve"> в муниципальном  образовании «</w:t>
      </w:r>
      <w:proofErr w:type="spellStart"/>
      <w:r w:rsidR="009E6E21" w:rsidRPr="009E6E21">
        <w:rPr>
          <w:bCs/>
        </w:rPr>
        <w:t>Уланковский</w:t>
      </w:r>
      <w:proofErr w:type="spellEnd"/>
      <w:r w:rsidR="009E6E21" w:rsidRPr="009E6E21">
        <w:rPr>
          <w:bCs/>
        </w:rPr>
        <w:t xml:space="preserve"> сельсовет» </w:t>
      </w:r>
      <w:proofErr w:type="spellStart"/>
      <w:r w:rsidR="009E6E21" w:rsidRPr="009E6E21">
        <w:rPr>
          <w:bCs/>
        </w:rPr>
        <w:t>Суджанского</w:t>
      </w:r>
      <w:proofErr w:type="spellEnd"/>
      <w:r w:rsidR="009E6E21" w:rsidRPr="009E6E21">
        <w:rPr>
          <w:bCs/>
        </w:rPr>
        <w:t xml:space="preserve"> района Курской области</w:t>
      </w:r>
      <w:r w:rsidR="009E6E21" w:rsidRPr="009E6E21">
        <w:rPr>
          <w:rFonts w:eastAsia="Calibri"/>
          <w:kern w:val="1"/>
        </w:rPr>
        <w:t>»</w:t>
      </w:r>
      <w:r w:rsidRPr="001959B7">
        <w:rPr>
          <w:rStyle w:val="a7"/>
          <w:rFonts w:eastAsia="Times New Roman CYR"/>
          <w:kern w:val="1"/>
          <w:sz w:val="28"/>
          <w:szCs w:val="28"/>
        </w:rPr>
        <w:t>»</w:t>
      </w:r>
    </w:p>
    <w:p w:rsidR="008B60C7" w:rsidRPr="001959B7" w:rsidRDefault="008B60C7" w:rsidP="00E63829">
      <w:pPr>
        <w:pStyle w:val="ad"/>
        <w:autoSpaceDE w:val="0"/>
        <w:snapToGri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0C7" w:rsidRPr="001959B7" w:rsidRDefault="008B60C7" w:rsidP="00E63829">
      <w:pPr>
        <w:autoSpaceDE w:val="0"/>
        <w:jc w:val="center"/>
        <w:rPr>
          <w:rStyle w:val="a7"/>
          <w:sz w:val="28"/>
          <w:szCs w:val="28"/>
        </w:rPr>
      </w:pPr>
      <w:r w:rsidRPr="001959B7">
        <w:rPr>
          <w:b/>
          <w:bCs/>
          <w:sz w:val="28"/>
          <w:szCs w:val="28"/>
        </w:rPr>
        <w:t>Паспорт</w:t>
      </w:r>
    </w:p>
    <w:p w:rsidR="008B60C7" w:rsidRPr="001959B7" w:rsidRDefault="001959B7" w:rsidP="00E63829">
      <w:pPr>
        <w:autoSpaceDE w:val="0"/>
        <w:jc w:val="center"/>
        <w:rPr>
          <w:sz w:val="28"/>
          <w:szCs w:val="28"/>
        </w:rPr>
      </w:pPr>
      <w:r w:rsidRPr="001959B7">
        <w:rPr>
          <w:rStyle w:val="a7"/>
          <w:sz w:val="28"/>
          <w:szCs w:val="28"/>
        </w:rPr>
        <w:t>п</w:t>
      </w:r>
      <w:r w:rsidR="008B60C7" w:rsidRPr="001959B7">
        <w:rPr>
          <w:rStyle w:val="a7"/>
          <w:sz w:val="28"/>
          <w:szCs w:val="28"/>
        </w:rPr>
        <w:t xml:space="preserve">одпрограммы </w:t>
      </w:r>
      <w:r w:rsidR="008B60C7" w:rsidRPr="001959B7">
        <w:rPr>
          <w:rStyle w:val="a7"/>
          <w:rFonts w:eastAsia="Times New Roman CYR"/>
          <w:kern w:val="1"/>
          <w:sz w:val="28"/>
          <w:szCs w:val="28"/>
        </w:rPr>
        <w:t>«Развитие мер социальной поддержки отдельных категорий граждан» муниципальной программы «Социальная поддержка граждан</w:t>
      </w:r>
      <w:r w:rsidR="009E6E21" w:rsidRPr="009E6E21">
        <w:rPr>
          <w:bCs/>
        </w:rPr>
        <w:t xml:space="preserve"> в муниципальном  образовании «</w:t>
      </w:r>
      <w:proofErr w:type="spellStart"/>
      <w:r w:rsidR="009E6E21" w:rsidRPr="009E6E21">
        <w:rPr>
          <w:bCs/>
        </w:rPr>
        <w:t>Уланковский</w:t>
      </w:r>
      <w:proofErr w:type="spellEnd"/>
      <w:r w:rsidR="009E6E21" w:rsidRPr="009E6E21">
        <w:rPr>
          <w:bCs/>
        </w:rPr>
        <w:t xml:space="preserve"> сельсовет» </w:t>
      </w:r>
      <w:proofErr w:type="spellStart"/>
      <w:r w:rsidR="009E6E21" w:rsidRPr="009E6E21">
        <w:rPr>
          <w:bCs/>
        </w:rPr>
        <w:t>Суджанского</w:t>
      </w:r>
      <w:proofErr w:type="spellEnd"/>
      <w:r w:rsidR="009E6E21" w:rsidRPr="009E6E21">
        <w:rPr>
          <w:bCs/>
        </w:rPr>
        <w:t xml:space="preserve"> района Курской области</w:t>
      </w:r>
      <w:r w:rsidR="009E6E21" w:rsidRPr="009E6E21">
        <w:rPr>
          <w:rFonts w:eastAsia="Calibri"/>
          <w:kern w:val="1"/>
        </w:rPr>
        <w:t>»</w:t>
      </w:r>
      <w:r w:rsidR="008B60C7" w:rsidRPr="001959B7">
        <w:rPr>
          <w:rStyle w:val="a7"/>
          <w:rFonts w:eastAsia="Times New Roman CYR"/>
          <w:kern w:val="1"/>
          <w:sz w:val="28"/>
          <w:szCs w:val="28"/>
        </w:rPr>
        <w:t>»</w:t>
      </w:r>
    </w:p>
    <w:p w:rsidR="008B60C7" w:rsidRPr="00E63829" w:rsidRDefault="008B60C7" w:rsidP="00E63829">
      <w:pPr>
        <w:autoSpaceDE w:val="0"/>
        <w:jc w:val="both"/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51"/>
      </w:tblGrid>
      <w:tr w:rsidR="001959B7" w:rsidRPr="00E63829" w:rsidTr="005169AD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jc w:val="both"/>
            </w:pPr>
            <w:r w:rsidRPr="00E63829"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1210D">
              <w:rPr>
                <w:color w:val="000000"/>
              </w:rPr>
              <w:t xml:space="preserve">Администрация </w:t>
            </w:r>
            <w:proofErr w:type="spellStart"/>
            <w:r w:rsidR="00C95354">
              <w:rPr>
                <w:color w:val="000000"/>
              </w:rPr>
              <w:t>Уланковского</w:t>
            </w:r>
            <w:proofErr w:type="spellEnd"/>
            <w:r w:rsidRPr="0031210D">
              <w:rPr>
                <w:color w:val="000000"/>
              </w:rPr>
              <w:t xml:space="preserve"> сельсовета </w:t>
            </w:r>
            <w:proofErr w:type="spellStart"/>
            <w:r w:rsidRPr="0031210D">
              <w:rPr>
                <w:color w:val="000000"/>
              </w:rPr>
              <w:t>Суджанского</w:t>
            </w:r>
            <w:proofErr w:type="spellEnd"/>
            <w:r w:rsidRPr="0031210D">
              <w:rPr>
                <w:color w:val="000000"/>
              </w:rPr>
              <w:t xml:space="preserve"> района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autoSpaceDE w:val="0"/>
              <w:snapToGrid w:val="0"/>
              <w:jc w:val="both"/>
              <w:rPr>
                <w:kern w:val="1"/>
              </w:rPr>
            </w:pPr>
            <w:r w:rsidRPr="00E63829">
              <w:rPr>
                <w:kern w:val="1"/>
              </w:rPr>
              <w:t xml:space="preserve">Участники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autoSpaceDE w:val="0"/>
              <w:snapToGrid w:val="0"/>
              <w:jc w:val="both"/>
              <w:rPr>
                <w:kern w:val="1"/>
              </w:rPr>
            </w:pPr>
            <w:r w:rsidRPr="00E63829">
              <w:rPr>
                <w:kern w:val="1"/>
              </w:rPr>
              <w:t>Программно-</w:t>
            </w:r>
          </w:p>
          <w:p w:rsidR="001959B7" w:rsidRPr="00E63829" w:rsidRDefault="001959B7" w:rsidP="00E63829">
            <w:pPr>
              <w:autoSpaceDE w:val="0"/>
              <w:jc w:val="both"/>
              <w:rPr>
                <w:rFonts w:eastAsia="Calibri"/>
                <w:kern w:val="1"/>
              </w:rPr>
            </w:pPr>
            <w:r w:rsidRPr="00E63829">
              <w:rPr>
                <w:kern w:val="1"/>
              </w:rPr>
              <w:t xml:space="preserve">целевые инструменты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отсутствуют</w:t>
            </w:r>
          </w:p>
        </w:tc>
      </w:tr>
      <w:tr w:rsidR="008B60C7" w:rsidRPr="00E63829" w:rsidTr="005169AD">
        <w:trPr>
          <w:trHeight w:val="864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1959B7" w:rsidP="00E63829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Цели </w:t>
            </w:r>
          </w:p>
          <w:p w:rsidR="008B60C7" w:rsidRPr="00E63829" w:rsidRDefault="001959B7" w:rsidP="00E63829">
            <w:pPr>
              <w:jc w:val="both"/>
              <w:rPr>
                <w:kern w:val="1"/>
              </w:rPr>
            </w:pPr>
            <w:r>
              <w:rPr>
                <w:kern w:val="1"/>
              </w:rPr>
              <w:t>п</w:t>
            </w:r>
            <w:r w:rsidR="008B60C7" w:rsidRPr="00E63829">
              <w:rPr>
                <w:kern w:val="1"/>
              </w:rPr>
              <w:t xml:space="preserve">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760880" w:rsidP="00E63829">
            <w:pPr>
              <w:autoSpaceDE w:val="0"/>
              <w:snapToGrid w:val="0"/>
              <w:jc w:val="both"/>
            </w:pPr>
            <w:r>
              <w:rPr>
                <w:kern w:val="1"/>
              </w:rPr>
              <w:t>п</w:t>
            </w:r>
            <w:r w:rsidR="008B60C7" w:rsidRPr="00E63829">
              <w:rPr>
                <w:kern w:val="1"/>
              </w:rPr>
              <w:t>овышение уровня жизни муниципальных служащих</w:t>
            </w:r>
            <w:r>
              <w:rPr>
                <w:kern w:val="1"/>
              </w:rPr>
              <w:t xml:space="preserve"> </w:t>
            </w:r>
            <w:r>
              <w:rPr>
                <w:rFonts w:eastAsia="Calibri"/>
                <w:kern w:val="1"/>
              </w:rPr>
              <w:t>(выборных должностных лиц)</w:t>
            </w:r>
            <w:r w:rsidR="008B60C7" w:rsidRPr="00E63829">
              <w:rPr>
                <w:kern w:val="1"/>
              </w:rPr>
              <w:t xml:space="preserve"> – получателей мер социальной поддержки</w:t>
            </w:r>
          </w:p>
        </w:tc>
      </w:tr>
      <w:tr w:rsidR="008B60C7" w:rsidRPr="00E63829" w:rsidTr="005169AD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1959B7" w:rsidP="00E63829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Задачи</w:t>
            </w:r>
          </w:p>
          <w:p w:rsidR="008B60C7" w:rsidRPr="00E63829" w:rsidRDefault="008B60C7" w:rsidP="00E63829">
            <w:pPr>
              <w:jc w:val="both"/>
              <w:rPr>
                <w:kern w:val="1"/>
              </w:rPr>
            </w:pPr>
            <w:r w:rsidRPr="00E63829">
              <w:rPr>
                <w:kern w:val="1"/>
              </w:rPr>
              <w:t xml:space="preserve">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760880" w:rsidP="00E63829">
            <w:pPr>
              <w:autoSpaceDE w:val="0"/>
              <w:snapToGrid w:val="0"/>
              <w:jc w:val="both"/>
            </w:pPr>
            <w:r>
              <w:rPr>
                <w:kern w:val="1"/>
              </w:rPr>
              <w:t>в</w:t>
            </w:r>
            <w:r w:rsidR="008B60C7" w:rsidRPr="00E63829">
              <w:rPr>
                <w:kern w:val="1"/>
              </w:rPr>
              <w:t>ыполнение социальных гарантий, предусмотренных действующим законодательством для муниципальных служащих</w:t>
            </w:r>
            <w:r>
              <w:rPr>
                <w:kern w:val="1"/>
              </w:rPr>
              <w:t xml:space="preserve"> </w:t>
            </w:r>
            <w:r>
              <w:rPr>
                <w:rFonts w:eastAsia="Calibri"/>
                <w:kern w:val="1"/>
              </w:rPr>
              <w:t>(выборных должностных лиц)</w:t>
            </w:r>
          </w:p>
        </w:tc>
      </w:tr>
      <w:tr w:rsidR="008B60C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C7" w:rsidRPr="00E63829" w:rsidRDefault="001959B7" w:rsidP="00E63829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Целевые</w:t>
            </w:r>
          </w:p>
          <w:p w:rsidR="008B60C7" w:rsidRPr="00E63829" w:rsidRDefault="008B60C7" w:rsidP="00E63829">
            <w:pPr>
              <w:jc w:val="both"/>
              <w:rPr>
                <w:kern w:val="1"/>
              </w:rPr>
            </w:pPr>
            <w:r w:rsidRPr="00E63829">
              <w:rPr>
                <w:kern w:val="1"/>
              </w:rPr>
              <w:t xml:space="preserve">индикаторы и показатели подпрограммы 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C7" w:rsidRPr="00E63829" w:rsidRDefault="00760880" w:rsidP="00F25995">
            <w:pPr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д</w:t>
            </w:r>
            <w:r w:rsidR="008B60C7" w:rsidRPr="00E63829">
              <w:rPr>
                <w:kern w:val="1"/>
              </w:rPr>
              <w:t>оля муниципальных служащих</w:t>
            </w:r>
            <w:r>
              <w:rPr>
                <w:kern w:val="1"/>
              </w:rPr>
              <w:t xml:space="preserve"> </w:t>
            </w:r>
            <w:r>
              <w:rPr>
                <w:rFonts w:eastAsia="Calibri"/>
                <w:kern w:val="1"/>
              </w:rPr>
              <w:t>(выборных должностных лиц)</w:t>
            </w:r>
            <w:r w:rsidR="008B60C7" w:rsidRPr="00E63829">
              <w:rPr>
                <w:kern w:val="1"/>
              </w:rPr>
              <w:t xml:space="preserve">, получающих меры социальной поддержки в общей численности </w:t>
            </w:r>
            <w:r>
              <w:rPr>
                <w:kern w:val="1"/>
              </w:rPr>
              <w:t xml:space="preserve">работников Администрации </w:t>
            </w:r>
            <w:proofErr w:type="spellStart"/>
            <w:r w:rsidR="00C95354">
              <w:rPr>
                <w:kern w:val="1"/>
              </w:rPr>
              <w:t>Уланковского</w:t>
            </w:r>
            <w:proofErr w:type="spellEnd"/>
            <w:r>
              <w:rPr>
                <w:kern w:val="1"/>
              </w:rPr>
              <w:t xml:space="preserve"> сельсовета </w:t>
            </w:r>
            <w:proofErr w:type="spellStart"/>
            <w:r>
              <w:rPr>
                <w:kern w:val="1"/>
              </w:rPr>
              <w:t>Суджанского</w:t>
            </w:r>
            <w:proofErr w:type="spellEnd"/>
            <w:r>
              <w:rPr>
                <w:kern w:val="1"/>
              </w:rPr>
              <w:t xml:space="preserve"> района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Default="001959B7" w:rsidP="00F25995">
            <w:pPr>
              <w:snapToGrid w:val="0"/>
              <w:jc w:val="both"/>
              <w:rPr>
                <w:color w:val="000000"/>
              </w:rPr>
            </w:pPr>
            <w:r>
              <w:t>Подпрограмма</w:t>
            </w:r>
            <w:r>
              <w:rPr>
                <w:color w:val="000000"/>
              </w:rPr>
              <w:t xml:space="preserve"> реализуется в один этап - </w:t>
            </w:r>
            <w:r w:rsidR="00C95354">
              <w:rPr>
                <w:color w:val="000000"/>
              </w:rPr>
              <w:t>2020</w:t>
            </w:r>
            <w:r w:rsidRPr="00846EB9">
              <w:rPr>
                <w:color w:val="000000"/>
              </w:rPr>
              <w:t>-20</w:t>
            </w:r>
            <w:r w:rsidR="00C95354">
              <w:rPr>
                <w:color w:val="000000"/>
              </w:rPr>
              <w:t>22</w:t>
            </w:r>
            <w:r w:rsidRPr="00846EB9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  <w:p w:rsidR="001959B7" w:rsidRPr="00351D83" w:rsidRDefault="001959B7" w:rsidP="00F25995">
            <w:pPr>
              <w:snapToGrid w:val="0"/>
              <w:jc w:val="both"/>
            </w:pP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354" w:rsidRPr="00251BC0" w:rsidRDefault="001959B7" w:rsidP="00C95354">
            <w:pPr>
              <w:jc w:val="both"/>
            </w:pPr>
            <w:r w:rsidRPr="0031210D">
              <w:t>Общий объем бюджетных ассигнований местного бюджет</w:t>
            </w:r>
            <w:r>
              <w:t xml:space="preserve">а  на реализацию подпрограммы </w:t>
            </w:r>
            <w:r w:rsidRPr="0031210D">
              <w:t>со</w:t>
            </w:r>
            <w:r>
              <w:t xml:space="preserve">ставит - </w:t>
            </w:r>
            <w:r w:rsidR="00C95354">
              <w:t>300,496</w:t>
            </w:r>
            <w:r w:rsidR="00C95354" w:rsidRPr="00251BC0">
              <w:t xml:space="preserve"> тыс</w:t>
            </w:r>
            <w:proofErr w:type="gramStart"/>
            <w:r w:rsidR="00C95354" w:rsidRPr="00251BC0">
              <w:t>.р</w:t>
            </w:r>
            <w:proofErr w:type="gramEnd"/>
            <w:r w:rsidR="00C95354" w:rsidRPr="00251BC0">
              <w:t>ублей,</w:t>
            </w:r>
          </w:p>
          <w:p w:rsidR="00C95354" w:rsidRPr="00251BC0" w:rsidRDefault="00C95354" w:rsidP="00C95354">
            <w:pPr>
              <w:jc w:val="both"/>
            </w:pPr>
            <w:r w:rsidRPr="00251BC0">
              <w:t>в т.ч. по годам:</w:t>
            </w:r>
          </w:p>
          <w:p w:rsidR="00963004" w:rsidRPr="00251BC0" w:rsidRDefault="00963004" w:rsidP="00963004">
            <w:pPr>
              <w:jc w:val="both"/>
            </w:pPr>
            <w:r w:rsidRPr="00251BC0">
              <w:t>20</w:t>
            </w:r>
            <w:r>
              <w:t>20</w:t>
            </w:r>
            <w:r w:rsidRPr="00251BC0">
              <w:t xml:space="preserve"> год </w:t>
            </w:r>
            <w:r>
              <w:t>–</w:t>
            </w:r>
            <w:r w:rsidRPr="00251BC0">
              <w:t xml:space="preserve"> </w:t>
            </w:r>
            <w:r>
              <w:t>113,234</w:t>
            </w:r>
            <w:r w:rsidRPr="00251BC0">
              <w:t>тыс. рублей,</w:t>
            </w:r>
          </w:p>
          <w:p w:rsidR="00963004" w:rsidRPr="00251BC0" w:rsidRDefault="00963004" w:rsidP="00963004">
            <w:pPr>
              <w:jc w:val="both"/>
            </w:pPr>
            <w:r>
              <w:t>2021 год – 93,631</w:t>
            </w:r>
            <w:r w:rsidRPr="00251BC0">
              <w:t>тыс</w:t>
            </w:r>
            <w:proofErr w:type="gramStart"/>
            <w:r w:rsidRPr="00251BC0">
              <w:t>.р</w:t>
            </w:r>
            <w:proofErr w:type="gramEnd"/>
            <w:r w:rsidRPr="00251BC0">
              <w:t>ублей,</w:t>
            </w:r>
          </w:p>
          <w:p w:rsidR="001959B7" w:rsidRPr="00351D83" w:rsidRDefault="00963004" w:rsidP="00963004">
            <w:pPr>
              <w:jc w:val="both"/>
            </w:pPr>
            <w:r>
              <w:t>2022 год – 93,631</w:t>
            </w:r>
            <w:r w:rsidRPr="00251BC0">
              <w:t xml:space="preserve"> тыс</w:t>
            </w:r>
            <w:proofErr w:type="gramStart"/>
            <w:r w:rsidRPr="00251BC0">
              <w:t>.р</w:t>
            </w:r>
            <w:proofErr w:type="gramEnd"/>
            <w:r w:rsidRPr="00251BC0">
              <w:t>ублей.</w:t>
            </w:r>
          </w:p>
        </w:tc>
      </w:tr>
      <w:tr w:rsidR="001959B7" w:rsidRPr="00E63829" w:rsidTr="005169AD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59B7" w:rsidRPr="00351D83" w:rsidRDefault="001959B7" w:rsidP="00F25995">
            <w:pPr>
              <w:snapToGrid w:val="0"/>
              <w:jc w:val="both"/>
            </w:pPr>
            <w:r w:rsidRPr="00351D83">
              <w:t>Ожидаемые результаты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9B7" w:rsidRPr="00E63829" w:rsidRDefault="001959B7" w:rsidP="00E63829">
            <w:pPr>
              <w:autoSpaceDE w:val="0"/>
              <w:snapToGrid w:val="0"/>
              <w:jc w:val="both"/>
              <w:rPr>
                <w:rFonts w:eastAsia="Calibri"/>
                <w:kern w:val="1"/>
              </w:rPr>
            </w:pPr>
            <w:r w:rsidRPr="00E63829">
              <w:rPr>
                <w:rFonts w:eastAsia="Calibri"/>
                <w:kern w:val="1"/>
              </w:rPr>
              <w:t>Улучшение качества жизни муниципальных служащих</w:t>
            </w:r>
            <w:r>
              <w:rPr>
                <w:rFonts w:eastAsia="Calibri"/>
                <w:kern w:val="1"/>
              </w:rPr>
              <w:t xml:space="preserve"> (выборных должностных лиц)</w:t>
            </w:r>
            <w:r w:rsidRPr="00E63829">
              <w:rPr>
                <w:rFonts w:eastAsia="Calibri"/>
                <w:kern w:val="1"/>
              </w:rPr>
              <w:t>;</w:t>
            </w:r>
          </w:p>
          <w:p w:rsidR="001959B7" w:rsidRPr="00E63829" w:rsidRDefault="001959B7" w:rsidP="00E63829">
            <w:pPr>
              <w:autoSpaceDE w:val="0"/>
              <w:jc w:val="both"/>
            </w:pPr>
            <w:r w:rsidRPr="00E63829">
              <w:rPr>
                <w:rFonts w:eastAsia="Calibri"/>
                <w:kern w:val="1"/>
              </w:rPr>
              <w:t>повышение достигнутого уровня обеспечения мерами социальной поддержки муниципальных служащих</w:t>
            </w:r>
            <w:r w:rsidR="00760880">
              <w:rPr>
                <w:rFonts w:eastAsia="Calibri"/>
                <w:kern w:val="1"/>
              </w:rPr>
              <w:t xml:space="preserve"> (выборных должностных лиц)</w:t>
            </w:r>
            <w:r w:rsidR="00CB7C92">
              <w:rPr>
                <w:rFonts w:eastAsia="Calibri"/>
                <w:kern w:val="1"/>
              </w:rPr>
              <w:t xml:space="preserve"> Администрации </w:t>
            </w:r>
            <w:proofErr w:type="spellStart"/>
            <w:r w:rsidR="00C95354">
              <w:rPr>
                <w:rFonts w:eastAsia="Calibri"/>
                <w:kern w:val="1"/>
              </w:rPr>
              <w:t>Уланковского</w:t>
            </w:r>
            <w:proofErr w:type="spellEnd"/>
            <w:r w:rsidR="00CB7C92">
              <w:rPr>
                <w:rFonts w:eastAsia="Calibri"/>
                <w:kern w:val="1"/>
              </w:rPr>
              <w:t xml:space="preserve"> сельсовета </w:t>
            </w:r>
            <w:proofErr w:type="spellStart"/>
            <w:r w:rsidR="00CB7C92">
              <w:rPr>
                <w:rFonts w:eastAsia="Calibri"/>
                <w:kern w:val="1"/>
              </w:rPr>
              <w:t>Суджанского</w:t>
            </w:r>
            <w:proofErr w:type="spellEnd"/>
            <w:r w:rsidR="00CB7C92">
              <w:rPr>
                <w:rFonts w:eastAsia="Calibri"/>
                <w:kern w:val="1"/>
              </w:rPr>
              <w:t xml:space="preserve"> района</w:t>
            </w:r>
          </w:p>
        </w:tc>
      </w:tr>
    </w:tbl>
    <w:p w:rsidR="008B60C7" w:rsidRDefault="008B60C7" w:rsidP="00E63829">
      <w:pPr>
        <w:shd w:val="clear" w:color="auto" w:fill="FFFFFF"/>
        <w:autoSpaceDE w:val="0"/>
        <w:jc w:val="both"/>
        <w:rPr>
          <w:color w:val="000000"/>
        </w:rPr>
      </w:pPr>
    </w:p>
    <w:p w:rsidR="00760880" w:rsidRDefault="00760880" w:rsidP="00E63829">
      <w:pPr>
        <w:shd w:val="clear" w:color="auto" w:fill="FFFFFF"/>
        <w:autoSpaceDE w:val="0"/>
        <w:jc w:val="both"/>
        <w:rPr>
          <w:color w:val="000000"/>
        </w:rPr>
      </w:pPr>
    </w:p>
    <w:p w:rsidR="00760880" w:rsidRDefault="00760880" w:rsidP="00E63829">
      <w:pPr>
        <w:shd w:val="clear" w:color="auto" w:fill="FFFFFF"/>
        <w:autoSpaceDE w:val="0"/>
        <w:jc w:val="both"/>
        <w:rPr>
          <w:color w:val="000000"/>
        </w:rPr>
      </w:pPr>
    </w:p>
    <w:p w:rsidR="00760880" w:rsidRDefault="00760880" w:rsidP="00E63829">
      <w:pPr>
        <w:shd w:val="clear" w:color="auto" w:fill="FFFFFF"/>
        <w:autoSpaceDE w:val="0"/>
        <w:jc w:val="both"/>
        <w:rPr>
          <w:color w:val="000000"/>
        </w:rPr>
      </w:pPr>
    </w:p>
    <w:p w:rsidR="00216866" w:rsidRDefault="00216866" w:rsidP="00E63829">
      <w:pPr>
        <w:shd w:val="clear" w:color="auto" w:fill="FFFFFF"/>
        <w:autoSpaceDE w:val="0"/>
        <w:jc w:val="both"/>
        <w:rPr>
          <w:color w:val="000000"/>
        </w:rPr>
      </w:pPr>
    </w:p>
    <w:p w:rsidR="00216866" w:rsidRDefault="00216866" w:rsidP="00E63829">
      <w:pPr>
        <w:shd w:val="clear" w:color="auto" w:fill="FFFFFF"/>
        <w:autoSpaceDE w:val="0"/>
        <w:jc w:val="both"/>
        <w:rPr>
          <w:color w:val="000000"/>
        </w:rPr>
      </w:pPr>
    </w:p>
    <w:p w:rsidR="00760880" w:rsidRDefault="00760880" w:rsidP="00E63829">
      <w:pPr>
        <w:shd w:val="clear" w:color="auto" w:fill="FFFFFF"/>
        <w:autoSpaceDE w:val="0"/>
        <w:jc w:val="both"/>
        <w:rPr>
          <w:color w:val="000000"/>
        </w:rPr>
      </w:pPr>
    </w:p>
    <w:p w:rsidR="00760880" w:rsidRPr="00E63829" w:rsidRDefault="00760880" w:rsidP="00E63829">
      <w:pPr>
        <w:shd w:val="clear" w:color="auto" w:fill="FFFFFF"/>
        <w:autoSpaceDE w:val="0"/>
        <w:jc w:val="both"/>
        <w:rPr>
          <w:color w:val="000000"/>
        </w:rPr>
      </w:pPr>
    </w:p>
    <w:p w:rsidR="00B8602D" w:rsidRPr="00C95354" w:rsidRDefault="007C4EB8" w:rsidP="00C95354">
      <w:pPr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A0100F">
        <w:rPr>
          <w:rFonts w:eastAsia="SimSun"/>
          <w:b/>
          <w:kern w:val="1"/>
          <w:sz w:val="28"/>
          <w:szCs w:val="28"/>
          <w:lang w:eastAsia="hi-IN" w:bidi="hi-IN"/>
        </w:rPr>
        <w:t xml:space="preserve">1. Характеристика сферы реализации 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>П</w:t>
      </w:r>
      <w:r w:rsidRPr="00A0100F">
        <w:rPr>
          <w:rFonts w:eastAsia="SimSun"/>
          <w:b/>
          <w:kern w:val="1"/>
          <w:sz w:val="28"/>
          <w:szCs w:val="28"/>
          <w:lang w:eastAsia="hi-IN" w:bidi="hi-IN"/>
        </w:rPr>
        <w:t>одпрограммы, описание основных проблем в указанной сфере и прогноз ее развития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муниципальным служащим. 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kern w:val="1"/>
        </w:rPr>
        <w:t xml:space="preserve">В Администрации </w:t>
      </w:r>
      <w:proofErr w:type="spellStart"/>
      <w:r w:rsidR="00C95354">
        <w:rPr>
          <w:kern w:val="1"/>
        </w:rPr>
        <w:t>Уланковского</w:t>
      </w:r>
      <w:proofErr w:type="spellEnd"/>
      <w:r w:rsidRPr="00E63829">
        <w:rPr>
          <w:kern w:val="1"/>
        </w:rPr>
        <w:t xml:space="preserve"> сельсовета сформирована эффективная система социальной поддержки муниципальных служащих</w:t>
      </w:r>
      <w:r w:rsidR="00CB7C92">
        <w:rPr>
          <w:kern w:val="1"/>
        </w:rPr>
        <w:t xml:space="preserve"> (выборных должностных лиц)</w:t>
      </w:r>
      <w:r w:rsidRPr="00E63829">
        <w:rPr>
          <w:kern w:val="1"/>
        </w:rPr>
        <w:t xml:space="preserve">, базирующаяся на принципах </w:t>
      </w:r>
      <w:proofErr w:type="spellStart"/>
      <w:r w:rsidRPr="00E63829">
        <w:rPr>
          <w:kern w:val="1"/>
        </w:rPr>
        <w:t>адресности</w:t>
      </w:r>
      <w:proofErr w:type="spellEnd"/>
      <w:r w:rsidRPr="00E63829">
        <w:rPr>
          <w:kern w:val="1"/>
        </w:rPr>
        <w:t xml:space="preserve"> и добровольности предоставления мер социальной поддержки, гарантированности исполнения принятых обязательств по предоставлению мер социальной поддержки. 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>Меры социальной поддержки отдельных к</w:t>
      </w:r>
      <w:r w:rsidR="00316FCA" w:rsidRPr="00E63829">
        <w:rPr>
          <w:rFonts w:eastAsia="Calibri"/>
          <w:kern w:val="1"/>
        </w:rPr>
        <w:t xml:space="preserve">атегорий граждан, определенные </w:t>
      </w:r>
      <w:r w:rsidRPr="00E63829">
        <w:rPr>
          <w:rFonts w:eastAsia="Calibri"/>
          <w:kern w:val="1"/>
        </w:rPr>
        <w:t>нормативными правовыми актами включают:</w:t>
      </w: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rFonts w:eastAsia="Calibri"/>
          <w:kern w:val="1"/>
        </w:rPr>
        <w:t>выплату муниципальной пенсии за выслугу лет</w:t>
      </w:r>
      <w:r w:rsidR="00CB7C92">
        <w:rPr>
          <w:rFonts w:eastAsia="Calibri"/>
          <w:kern w:val="1"/>
        </w:rPr>
        <w:t xml:space="preserve"> муниципальным служащим</w:t>
      </w:r>
      <w:r w:rsidRPr="00E63829">
        <w:rPr>
          <w:rFonts w:eastAsia="Calibri"/>
          <w:kern w:val="1"/>
        </w:rPr>
        <w:t xml:space="preserve">, ежемесячной доплаты к пенсии </w:t>
      </w:r>
      <w:r w:rsidR="00CB7C92">
        <w:rPr>
          <w:rFonts w:eastAsia="Calibri"/>
          <w:kern w:val="1"/>
        </w:rPr>
        <w:t xml:space="preserve">выборным должностным лицам Администрации </w:t>
      </w:r>
      <w:proofErr w:type="spellStart"/>
      <w:r w:rsidR="00C95354">
        <w:rPr>
          <w:rFonts w:eastAsia="Calibri"/>
          <w:kern w:val="1"/>
        </w:rPr>
        <w:t>Уланковского</w:t>
      </w:r>
      <w:proofErr w:type="spellEnd"/>
      <w:r w:rsidR="00CB7C92">
        <w:rPr>
          <w:rFonts w:eastAsia="Calibri"/>
          <w:kern w:val="1"/>
        </w:rPr>
        <w:t xml:space="preserve"> сельсовета </w:t>
      </w:r>
      <w:proofErr w:type="spellStart"/>
      <w:r w:rsidR="00CB7C92">
        <w:rPr>
          <w:rFonts w:eastAsia="Calibri"/>
          <w:kern w:val="1"/>
        </w:rPr>
        <w:t>Суджанского</w:t>
      </w:r>
      <w:proofErr w:type="spellEnd"/>
      <w:r w:rsidR="00CB7C92">
        <w:rPr>
          <w:rFonts w:eastAsia="Calibri"/>
          <w:kern w:val="1"/>
        </w:rPr>
        <w:t xml:space="preserve"> района</w:t>
      </w:r>
      <w:r w:rsidRPr="00E63829">
        <w:rPr>
          <w:rFonts w:eastAsia="Calibri"/>
          <w:kern w:val="1"/>
        </w:rPr>
        <w:t>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</w:p>
    <w:p w:rsidR="007C4EB8" w:rsidRDefault="007C4EB8" w:rsidP="007C4EB8">
      <w:pPr>
        <w:autoSpaceDE w:val="0"/>
        <w:jc w:val="center"/>
        <w:rPr>
          <w:b/>
          <w:bCs/>
          <w:spacing w:val="2"/>
          <w:sz w:val="28"/>
          <w:szCs w:val="28"/>
        </w:rPr>
      </w:pPr>
      <w:r w:rsidRPr="00A0100F">
        <w:rPr>
          <w:b/>
          <w:bCs/>
          <w:spacing w:val="2"/>
          <w:sz w:val="28"/>
          <w:szCs w:val="28"/>
        </w:rPr>
        <w:t>2. Приоритеты муниципальной политики в сфере</w:t>
      </w:r>
      <w:r>
        <w:rPr>
          <w:b/>
          <w:bCs/>
          <w:spacing w:val="2"/>
          <w:sz w:val="28"/>
          <w:szCs w:val="28"/>
        </w:rPr>
        <w:t xml:space="preserve"> реализации Подпрограммы, цели, </w:t>
      </w:r>
      <w:r w:rsidRPr="00A0100F">
        <w:rPr>
          <w:b/>
          <w:bCs/>
          <w:spacing w:val="2"/>
          <w:sz w:val="28"/>
          <w:szCs w:val="28"/>
        </w:rPr>
        <w:t xml:space="preserve">задачи и показатели (индикаторы) достижения целей и решения задач, описание основных ожидаемых конечных результатов </w:t>
      </w:r>
      <w:r>
        <w:rPr>
          <w:b/>
          <w:bCs/>
          <w:spacing w:val="2"/>
          <w:sz w:val="28"/>
          <w:szCs w:val="28"/>
        </w:rPr>
        <w:t>П</w:t>
      </w:r>
      <w:r w:rsidRPr="00A0100F">
        <w:rPr>
          <w:b/>
          <w:bCs/>
          <w:spacing w:val="2"/>
          <w:sz w:val="28"/>
          <w:szCs w:val="28"/>
        </w:rPr>
        <w:t xml:space="preserve">одпрограммы, сроков и этапов </w:t>
      </w:r>
      <w:r>
        <w:rPr>
          <w:b/>
          <w:bCs/>
          <w:spacing w:val="2"/>
          <w:sz w:val="28"/>
          <w:szCs w:val="28"/>
        </w:rPr>
        <w:t>ее реализации</w:t>
      </w:r>
    </w:p>
    <w:p w:rsidR="008B60C7" w:rsidRPr="0087750B" w:rsidRDefault="008B60C7" w:rsidP="00E63829">
      <w:pPr>
        <w:autoSpaceDE w:val="0"/>
        <w:jc w:val="center"/>
        <w:rPr>
          <w:kern w:val="1"/>
        </w:rPr>
      </w:pPr>
    </w:p>
    <w:p w:rsidR="008B60C7" w:rsidRPr="00E63829" w:rsidRDefault="008B60C7" w:rsidP="00E63829">
      <w:pPr>
        <w:autoSpaceDE w:val="0"/>
        <w:ind w:firstLine="709"/>
        <w:jc w:val="both"/>
        <w:rPr>
          <w:rFonts w:eastAsia="Calibri"/>
          <w:kern w:val="1"/>
        </w:rPr>
      </w:pPr>
      <w:r w:rsidRPr="00E63829">
        <w:rPr>
          <w:kern w:val="1"/>
        </w:rPr>
        <w:t xml:space="preserve">Исходя из системы целей муниципальной программы, </w:t>
      </w:r>
      <w:r w:rsidRPr="00E63829">
        <w:rPr>
          <w:rFonts w:eastAsia="Calibri"/>
          <w:kern w:val="1"/>
        </w:rPr>
        <w:t xml:space="preserve">определена цель подпрограммы «Социальная поддержка отдельных категорий граждан» (далее – </w:t>
      </w:r>
      <w:r w:rsidR="005143C3">
        <w:rPr>
          <w:rFonts w:eastAsia="Calibri"/>
          <w:kern w:val="1"/>
        </w:rPr>
        <w:t>П</w:t>
      </w:r>
      <w:r w:rsidRPr="00E63829">
        <w:rPr>
          <w:rFonts w:eastAsia="Calibri"/>
          <w:kern w:val="1"/>
        </w:rPr>
        <w:t>одпрограмма) – повышение уровня жизни муниципальных служащих</w:t>
      </w:r>
      <w:r w:rsidR="005143C3">
        <w:rPr>
          <w:rFonts w:eastAsia="Calibri"/>
          <w:kern w:val="1"/>
        </w:rPr>
        <w:t xml:space="preserve"> (выборных должностных лиц) Администрации </w:t>
      </w:r>
      <w:proofErr w:type="spellStart"/>
      <w:r w:rsidR="00C95354">
        <w:rPr>
          <w:rFonts w:eastAsia="Calibri"/>
          <w:kern w:val="1"/>
        </w:rPr>
        <w:t>Уланковского</w:t>
      </w:r>
      <w:proofErr w:type="spellEnd"/>
      <w:r w:rsidR="005143C3">
        <w:rPr>
          <w:rFonts w:eastAsia="Calibri"/>
          <w:kern w:val="1"/>
        </w:rPr>
        <w:t xml:space="preserve"> сельсовета </w:t>
      </w:r>
      <w:proofErr w:type="spellStart"/>
      <w:r w:rsidR="005143C3">
        <w:rPr>
          <w:rFonts w:eastAsia="Calibri"/>
          <w:kern w:val="1"/>
        </w:rPr>
        <w:t>Суджанского</w:t>
      </w:r>
      <w:proofErr w:type="spellEnd"/>
      <w:r w:rsidR="005143C3">
        <w:rPr>
          <w:rFonts w:eastAsia="Calibri"/>
          <w:kern w:val="1"/>
        </w:rPr>
        <w:t xml:space="preserve"> района</w:t>
      </w:r>
      <w:r w:rsidRPr="00E63829">
        <w:rPr>
          <w:rFonts w:eastAsia="Calibri"/>
          <w:kern w:val="1"/>
        </w:rPr>
        <w:t xml:space="preserve"> – получателей мер социальной поддержки.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rFonts w:eastAsia="Calibri"/>
          <w:kern w:val="1"/>
        </w:rPr>
        <w:t>Достижение цели подпрограммы осуществляется за счет решения задачи – выполнение социальных гарантий, предусмотренных действующим законодательством для муниципальных служащих</w:t>
      </w:r>
      <w:r w:rsidR="005143C3">
        <w:rPr>
          <w:rFonts w:eastAsia="Calibri"/>
          <w:kern w:val="1"/>
        </w:rPr>
        <w:t xml:space="preserve"> (выборных должностных лиц)</w:t>
      </w:r>
      <w:r w:rsidRPr="00E63829">
        <w:rPr>
          <w:rFonts w:eastAsia="Calibri"/>
          <w:kern w:val="1"/>
        </w:rPr>
        <w:t>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В качестве показателя достижения цели и решения задачи подпрограммы предлагается следующий показатель:</w:t>
      </w:r>
    </w:p>
    <w:p w:rsidR="005143C3" w:rsidRDefault="005143C3" w:rsidP="00E63829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>д</w:t>
      </w:r>
      <w:r w:rsidRPr="00E63829">
        <w:rPr>
          <w:kern w:val="1"/>
        </w:rPr>
        <w:t>оля муниципальных служащих</w:t>
      </w:r>
      <w:r>
        <w:rPr>
          <w:kern w:val="1"/>
        </w:rPr>
        <w:t xml:space="preserve"> </w:t>
      </w:r>
      <w:r>
        <w:rPr>
          <w:rFonts w:eastAsia="Calibri"/>
          <w:kern w:val="1"/>
        </w:rPr>
        <w:t>(выборных должностных лиц)</w:t>
      </w:r>
      <w:r w:rsidRPr="00E63829">
        <w:rPr>
          <w:kern w:val="1"/>
        </w:rPr>
        <w:t xml:space="preserve">, получающих различные меры социальной поддержки в общей численности </w:t>
      </w:r>
      <w:r>
        <w:rPr>
          <w:kern w:val="1"/>
        </w:rPr>
        <w:t xml:space="preserve">работников Администрации </w:t>
      </w:r>
      <w:proofErr w:type="spellStart"/>
      <w:r w:rsidR="00C95354">
        <w:rPr>
          <w:kern w:val="1"/>
        </w:rPr>
        <w:t>Уланковского</w:t>
      </w:r>
      <w:proofErr w:type="spellEnd"/>
      <w:r>
        <w:rPr>
          <w:kern w:val="1"/>
        </w:rPr>
        <w:t xml:space="preserve"> сельсовета </w:t>
      </w:r>
      <w:proofErr w:type="spellStart"/>
      <w:r>
        <w:rPr>
          <w:kern w:val="1"/>
        </w:rPr>
        <w:t>Суджанского</w:t>
      </w:r>
      <w:proofErr w:type="spellEnd"/>
      <w:r>
        <w:rPr>
          <w:kern w:val="1"/>
        </w:rPr>
        <w:t xml:space="preserve"> района.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 xml:space="preserve">Показатель позволит оценить результаты предоставления мер социальной поддержки льготным категориям граждан в Администрации </w:t>
      </w:r>
      <w:proofErr w:type="spellStart"/>
      <w:r w:rsidR="00C95354">
        <w:rPr>
          <w:kern w:val="1"/>
        </w:rPr>
        <w:t>Уланковского</w:t>
      </w:r>
      <w:proofErr w:type="spellEnd"/>
      <w:r w:rsidRPr="00E63829">
        <w:rPr>
          <w:kern w:val="1"/>
        </w:rPr>
        <w:t xml:space="preserve"> сельсовета </w:t>
      </w:r>
      <w:proofErr w:type="spellStart"/>
      <w:r w:rsidR="005143C3">
        <w:rPr>
          <w:kern w:val="1"/>
        </w:rPr>
        <w:t>Суджанского</w:t>
      </w:r>
      <w:proofErr w:type="spellEnd"/>
      <w:r w:rsidR="005143C3">
        <w:rPr>
          <w:kern w:val="1"/>
        </w:rPr>
        <w:t xml:space="preserve"> района </w:t>
      </w:r>
      <w:r w:rsidRPr="00E63829">
        <w:rPr>
          <w:kern w:val="1"/>
        </w:rPr>
        <w:t>и будет способствовать повышению эффективности использования средств местного бюджета, направляемых на эти цели.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Показатель подпрограммы определен таким образом, чтобы обеспечить: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наблюдаемость значений показателей в течение срока реализации муниципальной программы;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охват всех наиболее значимых результатов реализации мероприятий;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минимизацию количества показателей;</w:t>
      </w:r>
    </w:p>
    <w:p w:rsidR="008B60C7" w:rsidRPr="00E63829" w:rsidRDefault="008B60C7" w:rsidP="00E63829">
      <w:pPr>
        <w:autoSpaceDE w:val="0"/>
        <w:ind w:firstLine="709"/>
        <w:jc w:val="both"/>
        <w:rPr>
          <w:kern w:val="1"/>
        </w:rPr>
      </w:pPr>
      <w:r w:rsidRPr="00E63829">
        <w:rPr>
          <w:kern w:val="1"/>
        </w:rPr>
        <w:t>наличие формализованных методик расчета значений показателей.</w:t>
      </w:r>
    </w:p>
    <w:p w:rsidR="008B60C7" w:rsidRPr="00E63829" w:rsidRDefault="008B60C7" w:rsidP="00E63829">
      <w:pPr>
        <w:ind w:firstLine="709"/>
        <w:jc w:val="both"/>
        <w:rPr>
          <w:kern w:val="1"/>
        </w:rPr>
      </w:pPr>
      <w:r w:rsidRPr="00E63829">
        <w:rPr>
          <w:kern w:val="1"/>
        </w:rPr>
        <w:lastRenderedPageBreak/>
        <w:t xml:space="preserve">Выполнение задачи </w:t>
      </w:r>
      <w:r w:rsidR="005143C3">
        <w:rPr>
          <w:kern w:val="1"/>
        </w:rPr>
        <w:t>П</w:t>
      </w:r>
      <w:r w:rsidRPr="00E63829">
        <w:rPr>
          <w:kern w:val="1"/>
        </w:rPr>
        <w:t>одпрограммы позволит обеспечить в полном объеме предоставление мер социальной поддержки отдельным категориям граждан.</w:t>
      </w:r>
    </w:p>
    <w:p w:rsidR="008B60C7" w:rsidRPr="00E63829" w:rsidRDefault="008B60C7" w:rsidP="00E63829">
      <w:pPr>
        <w:ind w:firstLine="709"/>
        <w:jc w:val="both"/>
        <w:rPr>
          <w:kern w:val="1"/>
        </w:rPr>
      </w:pPr>
      <w:r w:rsidRPr="00E63829">
        <w:rPr>
          <w:kern w:val="1"/>
        </w:rPr>
        <w:t>Ожидаемые результаты реализации подпрограммы:</w:t>
      </w:r>
    </w:p>
    <w:p w:rsidR="005143C3" w:rsidRPr="00E63829" w:rsidRDefault="005143C3" w:rsidP="005143C3">
      <w:pPr>
        <w:autoSpaceDE w:val="0"/>
        <w:snapToGrid w:val="0"/>
        <w:ind w:firstLine="709"/>
        <w:jc w:val="both"/>
        <w:rPr>
          <w:rFonts w:eastAsia="Calibri"/>
          <w:kern w:val="1"/>
        </w:rPr>
      </w:pPr>
      <w:r>
        <w:rPr>
          <w:rFonts w:eastAsia="Calibri"/>
          <w:kern w:val="1"/>
        </w:rPr>
        <w:t>у</w:t>
      </w:r>
      <w:r w:rsidRPr="00E63829">
        <w:rPr>
          <w:rFonts w:eastAsia="Calibri"/>
          <w:kern w:val="1"/>
        </w:rPr>
        <w:t>лучшение качества жизни муниципальных служащих</w:t>
      </w:r>
      <w:r>
        <w:rPr>
          <w:rFonts w:eastAsia="Calibri"/>
          <w:kern w:val="1"/>
        </w:rPr>
        <w:t xml:space="preserve"> (выборных должностных лиц)</w:t>
      </w:r>
      <w:r w:rsidRPr="00E63829">
        <w:rPr>
          <w:rFonts w:eastAsia="Calibri"/>
          <w:kern w:val="1"/>
        </w:rPr>
        <w:t>;</w:t>
      </w:r>
    </w:p>
    <w:p w:rsidR="008B60C7" w:rsidRPr="00E63829" w:rsidRDefault="005143C3" w:rsidP="005143C3">
      <w:pPr>
        <w:ind w:firstLine="709"/>
        <w:jc w:val="both"/>
        <w:rPr>
          <w:b/>
          <w:kern w:val="1"/>
        </w:rPr>
      </w:pPr>
      <w:r w:rsidRPr="00E63829">
        <w:rPr>
          <w:rFonts w:eastAsia="Calibri"/>
          <w:kern w:val="1"/>
        </w:rPr>
        <w:t>повышение достигнутого уровня обеспечения мерами социальной поддержки муниципальных служащих</w:t>
      </w:r>
      <w:r>
        <w:rPr>
          <w:rFonts w:eastAsia="Calibri"/>
          <w:kern w:val="1"/>
        </w:rPr>
        <w:t xml:space="preserve"> (выборных должностных лиц) Администрации </w:t>
      </w:r>
      <w:proofErr w:type="spellStart"/>
      <w:r w:rsidR="00C95354">
        <w:rPr>
          <w:rFonts w:eastAsia="Calibri"/>
          <w:kern w:val="1"/>
        </w:rPr>
        <w:t>Уланковского</w:t>
      </w:r>
      <w:proofErr w:type="spellEnd"/>
      <w:r>
        <w:rPr>
          <w:rFonts w:eastAsia="Calibri"/>
          <w:kern w:val="1"/>
        </w:rPr>
        <w:t xml:space="preserve"> сельсовета </w:t>
      </w:r>
      <w:proofErr w:type="spellStart"/>
      <w:r>
        <w:rPr>
          <w:rFonts w:eastAsia="Calibri"/>
          <w:kern w:val="1"/>
        </w:rPr>
        <w:t>Суджанского</w:t>
      </w:r>
      <w:proofErr w:type="spellEnd"/>
      <w:r>
        <w:rPr>
          <w:rFonts w:eastAsia="Calibri"/>
          <w:kern w:val="1"/>
        </w:rPr>
        <w:t xml:space="preserve"> района</w:t>
      </w:r>
      <w:r w:rsidR="00312C46">
        <w:rPr>
          <w:kern w:val="1"/>
        </w:rPr>
        <w:t>.</w:t>
      </w:r>
    </w:p>
    <w:p w:rsidR="008B60C7" w:rsidRPr="007C4EB8" w:rsidRDefault="008B60C7" w:rsidP="00E63829">
      <w:pPr>
        <w:ind w:firstLine="709"/>
        <w:jc w:val="both"/>
        <w:rPr>
          <w:kern w:val="1"/>
        </w:rPr>
      </w:pPr>
    </w:p>
    <w:p w:rsidR="003322EE" w:rsidRPr="007C4EB8" w:rsidRDefault="003322EE" w:rsidP="00E63829">
      <w:pPr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7C4EB8">
        <w:rPr>
          <w:rFonts w:eastAsia="SimSun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8B60C7" w:rsidRPr="00E63829" w:rsidRDefault="008B60C7" w:rsidP="00E63829">
      <w:pPr>
        <w:jc w:val="both"/>
        <w:rPr>
          <w:kern w:val="1"/>
        </w:rPr>
      </w:pPr>
      <w:r w:rsidRPr="00E63829">
        <w:rPr>
          <w:kern w:val="1"/>
        </w:rPr>
        <w:t xml:space="preserve"> </w:t>
      </w:r>
    </w:p>
    <w:p w:rsidR="00312C46" w:rsidRDefault="00312C46" w:rsidP="00312C46">
      <w:pPr>
        <w:pStyle w:val="consplusnonformat0"/>
        <w:spacing w:before="0" w:after="0"/>
        <w:ind w:firstLine="709"/>
        <w:jc w:val="both"/>
      </w:pPr>
      <w:r w:rsidRPr="00351D83">
        <w:t>Достижение целей и решение задач Подпрограммы обеспечивается путем выполнения основн</w:t>
      </w:r>
      <w:r>
        <w:t>ого мероприятия:</w:t>
      </w:r>
    </w:p>
    <w:p w:rsidR="008B60C7" w:rsidRPr="00E63829" w:rsidRDefault="00312C46" w:rsidP="00E63829">
      <w:pPr>
        <w:ind w:firstLine="709"/>
        <w:jc w:val="both"/>
        <w:rPr>
          <w:kern w:val="1"/>
        </w:rPr>
      </w:pPr>
      <w:r>
        <w:rPr>
          <w:iCs/>
          <w:color w:val="000000"/>
        </w:rPr>
        <w:t>основное мероприятие «</w:t>
      </w:r>
      <w:r w:rsidRPr="00095561">
        <w:rPr>
          <w:iCs/>
          <w:color w:val="000000"/>
        </w:rPr>
        <w:t>Предоставление выплат пенсий за выслугу лет, доплат к пенсиям муниципальных служащих муниципального образования «</w:t>
      </w:r>
      <w:proofErr w:type="spellStart"/>
      <w:r w:rsidR="00C95354">
        <w:rPr>
          <w:iCs/>
          <w:color w:val="000000"/>
        </w:rPr>
        <w:t>Уланковский</w:t>
      </w:r>
      <w:proofErr w:type="spellEnd"/>
      <w:r w:rsidRPr="00095561">
        <w:rPr>
          <w:iCs/>
          <w:color w:val="000000"/>
        </w:rPr>
        <w:t xml:space="preserve"> сельсовет» </w:t>
      </w:r>
      <w:proofErr w:type="spellStart"/>
      <w:r w:rsidRPr="00095561">
        <w:rPr>
          <w:iCs/>
          <w:color w:val="000000"/>
        </w:rPr>
        <w:t>Суджанского</w:t>
      </w:r>
      <w:proofErr w:type="spellEnd"/>
      <w:r w:rsidRPr="00095561">
        <w:rPr>
          <w:iCs/>
          <w:color w:val="000000"/>
        </w:rPr>
        <w:t xml:space="preserve"> района Курской области</w:t>
      </w:r>
      <w:r>
        <w:rPr>
          <w:iCs/>
          <w:color w:val="000000"/>
        </w:rPr>
        <w:t>»</w:t>
      </w:r>
      <w:r w:rsidR="008B60C7" w:rsidRPr="00E63829">
        <w:rPr>
          <w:kern w:val="1"/>
        </w:rPr>
        <w:t>.</w:t>
      </w:r>
    </w:p>
    <w:p w:rsidR="00312C46" w:rsidRPr="00351D83" w:rsidRDefault="00312C46" w:rsidP="00312C46">
      <w:pPr>
        <w:pStyle w:val="consplusnonformat0"/>
        <w:spacing w:before="0" w:after="0"/>
        <w:ind w:firstLine="709"/>
        <w:jc w:val="both"/>
      </w:pPr>
      <w:r w:rsidRPr="00351D83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12C46" w:rsidRPr="00351D83" w:rsidRDefault="00312C46" w:rsidP="00312C46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Перечень основных мероприятий и мероприятий </w:t>
      </w:r>
      <w:r w:rsidRPr="00351D83">
        <w:rPr>
          <w:kern w:val="1"/>
        </w:rPr>
        <w:t>по</w:t>
      </w:r>
      <w:r>
        <w:rPr>
          <w:kern w:val="1"/>
        </w:rPr>
        <w:t>дпрограммы приведен в таблице №</w:t>
      </w:r>
      <w:r w:rsidRPr="00351D83">
        <w:rPr>
          <w:kern w:val="1"/>
        </w:rPr>
        <w:t>2 приложени</w:t>
      </w:r>
      <w:r>
        <w:rPr>
          <w:kern w:val="1"/>
        </w:rPr>
        <w:t>я</w:t>
      </w:r>
      <w:r w:rsidRPr="00351D83">
        <w:rPr>
          <w:kern w:val="1"/>
        </w:rPr>
        <w:t xml:space="preserve"> № 1</w:t>
      </w:r>
      <w:r>
        <w:rPr>
          <w:kern w:val="1"/>
        </w:rPr>
        <w:t xml:space="preserve"> к муниципальной программе</w:t>
      </w:r>
      <w:r w:rsidRPr="00351D83">
        <w:rPr>
          <w:kern w:val="1"/>
        </w:rPr>
        <w:t>.</w:t>
      </w:r>
    </w:p>
    <w:p w:rsidR="00316FCA" w:rsidRPr="00E63829" w:rsidRDefault="00316FCA" w:rsidP="00E63829">
      <w:pPr>
        <w:autoSpaceDE w:val="0"/>
        <w:ind w:firstLine="709"/>
        <w:jc w:val="both"/>
        <w:rPr>
          <w:kern w:val="1"/>
        </w:rPr>
      </w:pPr>
    </w:p>
    <w:p w:rsidR="007C4EB8" w:rsidRPr="00ED1023" w:rsidRDefault="007C4EB8" w:rsidP="007C4EB8">
      <w:pPr>
        <w:autoSpaceDE w:val="0"/>
        <w:jc w:val="center"/>
        <w:rPr>
          <w:b/>
          <w:sz w:val="28"/>
          <w:szCs w:val="28"/>
          <w:lang w:eastAsia="en-US"/>
        </w:rPr>
      </w:pPr>
      <w:r w:rsidRPr="00ED1023">
        <w:rPr>
          <w:b/>
          <w:sz w:val="28"/>
          <w:szCs w:val="28"/>
          <w:lang w:eastAsia="en-US"/>
        </w:rPr>
        <w:t>4. Информаци</w:t>
      </w:r>
      <w:r>
        <w:rPr>
          <w:b/>
          <w:sz w:val="28"/>
          <w:szCs w:val="28"/>
          <w:lang w:eastAsia="en-US"/>
        </w:rPr>
        <w:t>я</w:t>
      </w:r>
      <w:r w:rsidRPr="00ED1023">
        <w:rPr>
          <w:b/>
          <w:sz w:val="28"/>
          <w:szCs w:val="28"/>
          <w:lang w:eastAsia="en-US"/>
        </w:rPr>
        <w:t xml:space="preserve">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proofErr w:type="spellStart"/>
      <w:r w:rsidR="00C95354">
        <w:rPr>
          <w:b/>
          <w:sz w:val="28"/>
          <w:szCs w:val="28"/>
          <w:lang w:eastAsia="en-US"/>
        </w:rPr>
        <w:t>Уланковского</w:t>
      </w:r>
      <w:proofErr w:type="spellEnd"/>
      <w:r w:rsidRPr="00ED1023">
        <w:rPr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b/>
          <w:sz w:val="28"/>
          <w:szCs w:val="28"/>
          <w:lang w:eastAsia="en-US"/>
        </w:rPr>
        <w:t>Суджанского</w:t>
      </w:r>
      <w:proofErr w:type="spellEnd"/>
      <w:r>
        <w:rPr>
          <w:b/>
          <w:sz w:val="28"/>
          <w:szCs w:val="28"/>
          <w:lang w:eastAsia="en-US"/>
        </w:rPr>
        <w:t xml:space="preserve"> района</w:t>
      </w:r>
    </w:p>
    <w:p w:rsidR="000536AB" w:rsidRPr="007C4EB8" w:rsidRDefault="000536AB" w:rsidP="00E63829">
      <w:pPr>
        <w:autoSpaceDE w:val="0"/>
        <w:jc w:val="center"/>
        <w:rPr>
          <w:lang w:eastAsia="en-US"/>
        </w:rPr>
      </w:pPr>
    </w:p>
    <w:p w:rsidR="003322EE" w:rsidRPr="00E63829" w:rsidRDefault="003322EE" w:rsidP="00E63829">
      <w:pPr>
        <w:autoSpaceDE w:val="0"/>
        <w:ind w:firstLine="709"/>
        <w:jc w:val="both"/>
        <w:rPr>
          <w:bCs/>
          <w:lang w:eastAsia="en-US"/>
        </w:rPr>
      </w:pPr>
      <w:r w:rsidRPr="00E63829">
        <w:rPr>
          <w:bCs/>
          <w:lang w:eastAsia="en-US"/>
        </w:rPr>
        <w:t xml:space="preserve">Инвестиционные проекты, исполнение которых полностью или частично </w:t>
      </w:r>
      <w:proofErr w:type="gramStart"/>
      <w:r w:rsidRPr="00E63829">
        <w:rPr>
          <w:bCs/>
          <w:lang w:eastAsia="en-US"/>
        </w:rPr>
        <w:t xml:space="preserve">осуществляется за счет средств местного бюджета в случае их реализации в сфере социально-экономического развития </w:t>
      </w:r>
      <w:proofErr w:type="spellStart"/>
      <w:r w:rsidR="00C95354">
        <w:rPr>
          <w:bCs/>
          <w:lang w:eastAsia="en-US"/>
        </w:rPr>
        <w:t>Уланковского</w:t>
      </w:r>
      <w:proofErr w:type="spellEnd"/>
      <w:r w:rsidRPr="00E63829">
        <w:rPr>
          <w:bCs/>
          <w:lang w:eastAsia="en-US"/>
        </w:rPr>
        <w:t xml:space="preserve"> сельсовета </w:t>
      </w:r>
      <w:proofErr w:type="spellStart"/>
      <w:r w:rsidR="00312C46">
        <w:rPr>
          <w:bCs/>
          <w:lang w:eastAsia="en-US"/>
        </w:rPr>
        <w:t>Суджанского</w:t>
      </w:r>
      <w:proofErr w:type="spellEnd"/>
      <w:r w:rsidRPr="00E63829">
        <w:rPr>
          <w:bCs/>
          <w:lang w:eastAsia="en-US"/>
        </w:rPr>
        <w:t xml:space="preserve"> района данной подпрограммой не предусмотрены</w:t>
      </w:r>
      <w:proofErr w:type="gramEnd"/>
      <w:r w:rsidRPr="00E63829">
        <w:rPr>
          <w:bCs/>
          <w:lang w:eastAsia="en-US"/>
        </w:rPr>
        <w:t>.</w:t>
      </w:r>
    </w:p>
    <w:p w:rsidR="003322EE" w:rsidRPr="00E63829" w:rsidRDefault="003322EE" w:rsidP="00E63829">
      <w:pPr>
        <w:autoSpaceDE w:val="0"/>
        <w:autoSpaceDN w:val="0"/>
        <w:adjustRightInd w:val="0"/>
        <w:jc w:val="both"/>
        <w:rPr>
          <w:lang w:eastAsia="ru-RU"/>
        </w:rPr>
      </w:pPr>
    </w:p>
    <w:p w:rsidR="007C4EB8" w:rsidRPr="00B74180" w:rsidRDefault="007C4EB8" w:rsidP="007C4EB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74180">
        <w:rPr>
          <w:rFonts w:eastAsia="Calibri"/>
          <w:b/>
          <w:bCs/>
          <w:sz w:val="28"/>
          <w:szCs w:val="28"/>
          <w:lang w:eastAsia="en-US"/>
        </w:rPr>
        <w:t xml:space="preserve">5. Прогноз сводных показателей муниципальных заданий по этапам реализации </w:t>
      </w: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B74180">
        <w:rPr>
          <w:rFonts w:eastAsia="Calibri"/>
          <w:b/>
          <w:bCs/>
          <w:sz w:val="28"/>
          <w:szCs w:val="28"/>
          <w:lang w:eastAsia="en-US"/>
        </w:rPr>
        <w:t xml:space="preserve">одпрограммы (при оказании муниципальными учреждениями муниципальных услуг (работ) в рамках </w:t>
      </w: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B74180">
        <w:rPr>
          <w:rFonts w:eastAsia="Calibri"/>
          <w:b/>
          <w:bCs/>
          <w:sz w:val="28"/>
          <w:szCs w:val="28"/>
          <w:lang w:eastAsia="en-US"/>
        </w:rPr>
        <w:t>одпрограммы)</w:t>
      </w:r>
    </w:p>
    <w:p w:rsidR="00312C46" w:rsidRDefault="00312C46" w:rsidP="00312C46">
      <w:pPr>
        <w:ind w:firstLine="709"/>
        <w:jc w:val="center"/>
        <w:rPr>
          <w:rFonts w:eastAsia="Calibri"/>
          <w:bCs/>
          <w:lang w:eastAsia="en-US"/>
        </w:rPr>
      </w:pPr>
    </w:p>
    <w:p w:rsidR="003322EE" w:rsidRPr="00E63829" w:rsidRDefault="003322EE" w:rsidP="00312C46">
      <w:pPr>
        <w:ind w:firstLine="709"/>
        <w:jc w:val="both"/>
        <w:rPr>
          <w:b/>
          <w:color w:val="000000"/>
          <w:spacing w:val="-4"/>
          <w:kern w:val="1"/>
          <w:lang w:eastAsia="hi-IN" w:bidi="hi-IN"/>
        </w:rPr>
      </w:pPr>
      <w:r w:rsidRPr="00E63829">
        <w:rPr>
          <w:lang w:eastAsia="en-US"/>
        </w:rPr>
        <w:t xml:space="preserve">Прогноз сводных показателей муниципальных заданий на оказание муниципальных </w:t>
      </w:r>
      <w:r w:rsidR="00312C46">
        <w:rPr>
          <w:lang w:eastAsia="en-US"/>
        </w:rPr>
        <w:t xml:space="preserve">услуг </w:t>
      </w:r>
      <w:r w:rsidRPr="00E63829">
        <w:rPr>
          <w:lang w:eastAsia="en-US"/>
        </w:rPr>
        <w:t xml:space="preserve">в рамках реализации </w:t>
      </w:r>
      <w:r w:rsidR="00312C46">
        <w:rPr>
          <w:lang w:eastAsia="en-US"/>
        </w:rPr>
        <w:t>П</w:t>
      </w:r>
      <w:r w:rsidRPr="00E63829">
        <w:rPr>
          <w:lang w:eastAsia="en-US"/>
        </w:rPr>
        <w:t>одпрограммы не предусматривается</w:t>
      </w:r>
      <w:r w:rsidRPr="00E63829">
        <w:rPr>
          <w:b/>
          <w:color w:val="000000"/>
          <w:spacing w:val="-4"/>
          <w:kern w:val="1"/>
          <w:lang w:eastAsia="hi-IN" w:bidi="hi-IN"/>
        </w:rPr>
        <w:t xml:space="preserve"> </w:t>
      </w:r>
    </w:p>
    <w:p w:rsidR="003322EE" w:rsidRPr="0087750B" w:rsidRDefault="003322EE" w:rsidP="00E63829">
      <w:pPr>
        <w:jc w:val="center"/>
        <w:rPr>
          <w:color w:val="000000"/>
          <w:spacing w:val="-4"/>
          <w:kern w:val="1"/>
          <w:lang w:eastAsia="hi-IN" w:bidi="hi-IN"/>
        </w:rPr>
      </w:pPr>
    </w:p>
    <w:p w:rsidR="007C4EB8" w:rsidRPr="00C95354" w:rsidRDefault="007C4EB8" w:rsidP="00C95354">
      <w:pPr>
        <w:autoSpaceDE w:val="0"/>
        <w:jc w:val="center"/>
        <w:rPr>
          <w:rFonts w:eastAsia="Arial CYR"/>
          <w:b/>
          <w:bCs/>
          <w:color w:val="292D24"/>
          <w:kern w:val="1"/>
          <w:sz w:val="28"/>
          <w:szCs w:val="28"/>
          <w:lang w:eastAsia="hi-IN" w:bidi="hi-IN"/>
        </w:rPr>
      </w:pPr>
      <w:r w:rsidRPr="00B3705E">
        <w:rPr>
          <w:rFonts w:eastAsia="Arial"/>
          <w:b/>
          <w:bCs/>
          <w:color w:val="292D24"/>
          <w:kern w:val="1"/>
          <w:sz w:val="28"/>
          <w:szCs w:val="28"/>
          <w:lang w:eastAsia="hi-IN" w:bidi="hi-IN"/>
        </w:rPr>
        <w:t xml:space="preserve">6. </w:t>
      </w:r>
      <w:r w:rsidRPr="00B3705E">
        <w:rPr>
          <w:rFonts w:eastAsia="Arial CYR"/>
          <w:b/>
          <w:bCs/>
          <w:color w:val="292D24"/>
          <w:kern w:val="1"/>
          <w:sz w:val="28"/>
          <w:szCs w:val="28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7C4EB8" w:rsidRPr="00C95354" w:rsidRDefault="00312C46" w:rsidP="00C95354">
      <w:pPr>
        <w:pStyle w:val="consplusnormal0"/>
        <w:shd w:val="clear" w:color="auto" w:fill="FFFFFF"/>
        <w:spacing w:before="0" w:after="0"/>
        <w:ind w:firstLine="851"/>
        <w:jc w:val="both"/>
        <w:rPr>
          <w:color w:val="000000"/>
        </w:rPr>
      </w:pPr>
      <w:r w:rsidRPr="004465D3">
        <w:rPr>
          <w:color w:val="000000"/>
        </w:rPr>
        <w:t xml:space="preserve">Подпрограмма реализуется Администрацией </w:t>
      </w:r>
      <w:proofErr w:type="spellStart"/>
      <w:r w:rsidR="00C95354"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4465D3">
        <w:rPr>
          <w:color w:val="000000"/>
        </w:rPr>
        <w:t xml:space="preserve">сельсовета </w:t>
      </w:r>
      <w:proofErr w:type="spellStart"/>
      <w:r>
        <w:rPr>
          <w:color w:val="000000"/>
        </w:rPr>
        <w:t>Суджанского</w:t>
      </w:r>
      <w:proofErr w:type="spellEnd"/>
      <w:r>
        <w:rPr>
          <w:color w:val="000000"/>
        </w:rPr>
        <w:t xml:space="preserve"> района.</w:t>
      </w:r>
    </w:p>
    <w:p w:rsidR="007C4EB8" w:rsidRPr="00B3705E" w:rsidRDefault="007C4EB8" w:rsidP="007C4EB8">
      <w:pPr>
        <w:shd w:val="clear" w:color="auto" w:fill="FFFFFF"/>
        <w:autoSpaceDE w:val="0"/>
        <w:ind w:firstLine="720"/>
        <w:jc w:val="center"/>
        <w:rPr>
          <w:rFonts w:eastAsia="Arial Unicode MS"/>
          <w:kern w:val="1"/>
          <w:sz w:val="28"/>
          <w:szCs w:val="28"/>
          <w:lang w:eastAsia="hi-IN" w:bidi="hi-IN"/>
        </w:rPr>
      </w:pPr>
      <w:r w:rsidRPr="00B3705E">
        <w:rPr>
          <w:b/>
          <w:color w:val="000000"/>
          <w:spacing w:val="-4"/>
          <w:kern w:val="1"/>
          <w:sz w:val="28"/>
          <w:szCs w:val="28"/>
          <w:lang w:eastAsia="hi-IN" w:bidi="hi-IN"/>
        </w:rPr>
        <w:t>7.</w:t>
      </w:r>
      <w:r w:rsidRPr="00B3705E">
        <w:rPr>
          <w:b/>
          <w:color w:val="000000"/>
          <w:spacing w:val="-5"/>
          <w:kern w:val="1"/>
          <w:sz w:val="28"/>
          <w:szCs w:val="28"/>
          <w:lang w:eastAsia="hi-IN" w:bidi="hi-IN"/>
        </w:rPr>
        <w:t xml:space="preserve"> Информация об участии предприятий и организаций, независимо от их </w:t>
      </w:r>
      <w:r w:rsidRPr="00B3705E">
        <w:rPr>
          <w:b/>
          <w:color w:val="000000"/>
          <w:spacing w:val="-4"/>
          <w:kern w:val="1"/>
          <w:sz w:val="28"/>
          <w:szCs w:val="28"/>
          <w:lang w:eastAsia="hi-IN" w:bidi="hi-IN"/>
        </w:rPr>
        <w:t xml:space="preserve">организационно-правовых форм собственности, а также других внебюджетных источников в реализации </w:t>
      </w:r>
      <w:r>
        <w:rPr>
          <w:b/>
          <w:color w:val="000000"/>
          <w:spacing w:val="-4"/>
          <w:kern w:val="1"/>
          <w:sz w:val="28"/>
          <w:szCs w:val="28"/>
          <w:lang w:eastAsia="hi-IN" w:bidi="hi-IN"/>
        </w:rPr>
        <w:t>П</w:t>
      </w:r>
      <w:r w:rsidRPr="00B3705E">
        <w:rPr>
          <w:b/>
          <w:color w:val="000000"/>
          <w:spacing w:val="-4"/>
          <w:kern w:val="1"/>
          <w:sz w:val="28"/>
          <w:szCs w:val="28"/>
          <w:lang w:eastAsia="hi-IN" w:bidi="hi-IN"/>
        </w:rPr>
        <w:t>одпрограммы</w:t>
      </w:r>
    </w:p>
    <w:p w:rsidR="00C52460" w:rsidRPr="007C4EB8" w:rsidRDefault="00C52460" w:rsidP="00E63829">
      <w:pPr>
        <w:shd w:val="clear" w:color="auto" w:fill="FFFFFF"/>
        <w:autoSpaceDE w:val="0"/>
        <w:ind w:firstLine="720"/>
        <w:jc w:val="center"/>
        <w:rPr>
          <w:rFonts w:eastAsia="Arial Unicode MS"/>
          <w:kern w:val="1"/>
          <w:lang w:eastAsia="hi-IN" w:bidi="hi-IN"/>
        </w:rPr>
      </w:pPr>
    </w:p>
    <w:p w:rsidR="00C52460" w:rsidRPr="00E63829" w:rsidRDefault="00C52460" w:rsidP="00E63829">
      <w:pPr>
        <w:shd w:val="clear" w:color="auto" w:fill="FFFFFF"/>
        <w:autoSpaceDE w:val="0"/>
        <w:snapToGrid w:val="0"/>
        <w:ind w:firstLine="720"/>
        <w:jc w:val="both"/>
        <w:rPr>
          <w:color w:val="000000"/>
          <w:spacing w:val="3"/>
          <w:kern w:val="1"/>
          <w:lang w:eastAsia="hi-IN" w:bidi="hi-IN"/>
        </w:rPr>
      </w:pPr>
      <w:r w:rsidRPr="00E63829">
        <w:rPr>
          <w:color w:val="000000"/>
          <w:spacing w:val="-5"/>
          <w:kern w:val="1"/>
          <w:lang w:eastAsia="hi-IN" w:bidi="hi-IN"/>
        </w:rPr>
        <w:lastRenderedPageBreak/>
        <w:t xml:space="preserve">Участие предприятий и организаций, независимо от их </w:t>
      </w:r>
      <w:r w:rsidRPr="00E63829">
        <w:rPr>
          <w:color w:val="000000"/>
          <w:spacing w:val="-4"/>
          <w:kern w:val="1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C52460" w:rsidRPr="00E63829" w:rsidRDefault="00C52460" w:rsidP="00E63829">
      <w:pPr>
        <w:autoSpaceDE w:val="0"/>
        <w:jc w:val="both"/>
        <w:rPr>
          <w:rFonts w:eastAsia="Calibri"/>
          <w:kern w:val="1"/>
        </w:rPr>
      </w:pPr>
    </w:p>
    <w:p w:rsidR="007C4EB8" w:rsidRPr="00B3705E" w:rsidRDefault="007C4EB8" w:rsidP="007C4EB8">
      <w:pPr>
        <w:jc w:val="center"/>
        <w:rPr>
          <w:b/>
          <w:bCs/>
          <w:iCs/>
          <w:sz w:val="28"/>
          <w:szCs w:val="28"/>
          <w:lang w:eastAsia="en-US"/>
        </w:rPr>
      </w:pPr>
      <w:r w:rsidRPr="00B3705E">
        <w:rPr>
          <w:b/>
          <w:bCs/>
          <w:iCs/>
          <w:sz w:val="28"/>
          <w:szCs w:val="28"/>
          <w:lang w:eastAsia="en-US"/>
        </w:rPr>
        <w:t xml:space="preserve">8. Обоснование объема финансовых ресурсов, необходимых для реализации </w:t>
      </w:r>
      <w:r>
        <w:rPr>
          <w:b/>
          <w:color w:val="000000"/>
          <w:spacing w:val="-4"/>
          <w:kern w:val="1"/>
          <w:sz w:val="28"/>
          <w:szCs w:val="28"/>
          <w:lang w:eastAsia="hi-IN" w:bidi="hi-IN"/>
        </w:rPr>
        <w:t>П</w:t>
      </w:r>
      <w:r w:rsidRPr="00B3705E">
        <w:rPr>
          <w:b/>
          <w:color w:val="000000"/>
          <w:spacing w:val="-4"/>
          <w:kern w:val="1"/>
          <w:sz w:val="28"/>
          <w:szCs w:val="28"/>
          <w:lang w:eastAsia="hi-IN" w:bidi="hi-IN"/>
        </w:rPr>
        <w:t>одпрограммы</w:t>
      </w:r>
    </w:p>
    <w:p w:rsidR="003322EE" w:rsidRPr="007C4EB8" w:rsidRDefault="003322EE" w:rsidP="00E63829">
      <w:pPr>
        <w:jc w:val="center"/>
        <w:rPr>
          <w:rFonts w:eastAsia="Calibri"/>
          <w:lang w:eastAsia="en-US"/>
        </w:rPr>
      </w:pP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51D83">
        <w:rPr>
          <w:rFonts w:ascii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351D83">
        <w:rPr>
          <w:rFonts w:ascii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263C11" w:rsidRDefault="00263C11" w:rsidP="00263C11">
      <w:pPr>
        <w:ind w:firstLine="709"/>
        <w:jc w:val="both"/>
      </w:pPr>
      <w:r w:rsidRPr="00351D83"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proofErr w:type="spellStart"/>
      <w:r w:rsidR="00C95354"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4465D3"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Суджанского</w:t>
      </w:r>
      <w:proofErr w:type="spellEnd"/>
      <w:r w:rsidRPr="004465D3">
        <w:rPr>
          <w:color w:val="000000"/>
        </w:rPr>
        <w:t xml:space="preserve"> района</w:t>
      </w:r>
      <w:r w:rsidRPr="00351D83">
        <w:t xml:space="preserve"> </w:t>
      </w:r>
      <w:r>
        <w:t xml:space="preserve">о местном бюджете </w:t>
      </w:r>
      <w:r w:rsidRPr="00351D83">
        <w:t>на очередной фи</w:t>
      </w:r>
      <w:r>
        <w:t>нансовый год и плановый период.</w:t>
      </w:r>
    </w:p>
    <w:p w:rsidR="00263C11" w:rsidRPr="00351D83" w:rsidRDefault="00263C11" w:rsidP="00263C11">
      <w:pPr>
        <w:ind w:firstLine="709"/>
        <w:jc w:val="both"/>
      </w:pPr>
      <w:r w:rsidRPr="00351D83">
        <w:t>Указанные расходы подлежат ежегодному уточнению в рамках бюджетного цикла.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1D8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1D83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1D83">
        <w:rPr>
          <w:rFonts w:ascii="Times New Roman" w:hAnsi="Times New Roman" w:cs="Times New Roman"/>
          <w:sz w:val="24"/>
          <w:szCs w:val="24"/>
        </w:rPr>
        <w:t xml:space="preserve"> № 1 к муниципальной программе.</w:t>
      </w:r>
    </w:p>
    <w:p w:rsidR="008B60C7" w:rsidRPr="00E63829" w:rsidRDefault="008B60C7" w:rsidP="00E63829">
      <w:pPr>
        <w:jc w:val="both"/>
        <w:rPr>
          <w:kern w:val="1"/>
        </w:rPr>
      </w:pPr>
    </w:p>
    <w:p w:rsidR="007C4EB8" w:rsidRDefault="007C4EB8" w:rsidP="007C4EB8">
      <w:pPr>
        <w:pStyle w:val="ad"/>
        <w:shd w:val="clear" w:color="auto" w:fill="FFFFFF"/>
        <w:spacing w:before="0" w:after="0"/>
        <w:jc w:val="center"/>
        <w:rPr>
          <w:rStyle w:val="a7"/>
          <w:color w:val="000000"/>
        </w:rPr>
      </w:pPr>
      <w:r w:rsidRPr="00002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9. </w:t>
      </w:r>
      <w:r w:rsidRPr="0063251D">
        <w:rPr>
          <w:rStyle w:val="a7"/>
          <w:rFonts w:ascii="Times New Roman" w:hAnsi="Times New Roman" w:cs="Times New Roman"/>
          <w:color w:val="000000"/>
          <w:sz w:val="28"/>
          <w:szCs w:val="28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3322EE" w:rsidRPr="007C4EB8" w:rsidRDefault="003322EE" w:rsidP="00E63829">
      <w:pPr>
        <w:jc w:val="center"/>
        <w:rPr>
          <w:lang w:eastAsia="en-US"/>
        </w:rPr>
      </w:pP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D8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51D83">
        <w:rPr>
          <w:rFonts w:ascii="Times New Roman" w:hAnsi="Times New Roman" w:cs="Times New Roman"/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263C11" w:rsidRPr="00351D83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263C11" w:rsidRDefault="00263C11" w:rsidP="00263C11">
      <w:pPr>
        <w:pStyle w:val="ad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351D83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и спорта</w:t>
      </w:r>
      <w:r w:rsidRPr="00351D83">
        <w:rPr>
          <w:rFonts w:ascii="Times New Roman" w:hAnsi="Times New Roman" w:cs="Times New Roman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</w:p>
    <w:p w:rsidR="00263C11" w:rsidRPr="00B05CED" w:rsidRDefault="00263C11" w:rsidP="00263C11">
      <w:pPr>
        <w:ind w:firstLine="709"/>
        <w:jc w:val="both"/>
        <w:rPr>
          <w:rFonts w:eastAsia="Calibri"/>
          <w:lang w:eastAsia="en-US"/>
        </w:rPr>
      </w:pPr>
      <w:r w:rsidRPr="00B05CED">
        <w:rPr>
          <w:lang w:eastAsia="en-US"/>
        </w:rPr>
        <w:t xml:space="preserve"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</w:t>
      </w:r>
      <w:r w:rsidRPr="00B05CED">
        <w:rPr>
          <w:lang w:eastAsia="en-US"/>
        </w:rPr>
        <w:lastRenderedPageBreak/>
        <w:t xml:space="preserve">совершенствованию </w:t>
      </w:r>
      <w:r w:rsidRPr="006360A8">
        <w:t>системы организации и проведения физкультурных мероприятий и спортивных мероприятий</w:t>
      </w:r>
      <w:r w:rsidRPr="00B05CED">
        <w:rPr>
          <w:lang w:eastAsia="en-US"/>
        </w:rPr>
        <w:t>.</w:t>
      </w:r>
    </w:p>
    <w:p w:rsidR="00263C11" w:rsidRPr="00351D83" w:rsidRDefault="00263C11" w:rsidP="00263C11">
      <w:pPr>
        <w:pStyle w:val="ad"/>
        <w:shd w:val="clear" w:color="auto" w:fill="FFFFFF"/>
        <w:autoSpaceDE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DC5A8C" w:rsidRPr="00E63829" w:rsidRDefault="00DC5A8C" w:rsidP="00E63829">
      <w:pPr>
        <w:rPr>
          <w:kern w:val="1"/>
        </w:rPr>
      </w:pPr>
    </w:p>
    <w:p w:rsidR="00E63829" w:rsidRDefault="00E63829" w:rsidP="00E63829">
      <w:pPr>
        <w:rPr>
          <w:kern w:val="1"/>
        </w:rPr>
        <w:sectPr w:rsidR="00E63829" w:rsidSect="00C95354">
          <w:pgSz w:w="11906" w:h="16838"/>
          <w:pgMar w:top="709" w:right="1247" w:bottom="1134" w:left="1531" w:header="720" w:footer="720" w:gutter="0"/>
          <w:cols w:space="720"/>
          <w:docGrid w:linePitch="600" w:charSpace="32768"/>
        </w:sectPr>
      </w:pPr>
    </w:p>
    <w:p w:rsidR="007C4EB8" w:rsidRPr="00075743" w:rsidRDefault="007C4EB8" w:rsidP="007C4EB8">
      <w:pPr>
        <w:autoSpaceDE w:val="0"/>
        <w:jc w:val="right"/>
        <w:rPr>
          <w:rStyle w:val="3"/>
        </w:rPr>
      </w:pPr>
      <w:r w:rsidRPr="00075743">
        <w:rPr>
          <w:rStyle w:val="3"/>
        </w:rPr>
        <w:lastRenderedPageBreak/>
        <w:t>Приложение№1</w:t>
      </w:r>
    </w:p>
    <w:p w:rsidR="007C4EB8" w:rsidRPr="00075743" w:rsidRDefault="007C4EB8" w:rsidP="007C4EB8">
      <w:pPr>
        <w:widowControl w:val="0"/>
        <w:autoSpaceDE w:val="0"/>
        <w:autoSpaceDN w:val="0"/>
        <w:adjustRightInd w:val="0"/>
        <w:jc w:val="right"/>
      </w:pPr>
      <w:r w:rsidRPr="00075743">
        <w:t>к муниципальной программе</w:t>
      </w:r>
    </w:p>
    <w:p w:rsidR="007C4EB8" w:rsidRPr="00075743" w:rsidRDefault="007C4EB8" w:rsidP="00263C11">
      <w:pPr>
        <w:jc w:val="right"/>
      </w:pPr>
      <w:r w:rsidRPr="00075743">
        <w:t>«</w:t>
      </w:r>
      <w:r w:rsidR="00263C11">
        <w:t>Социальная поддержка граждан</w:t>
      </w:r>
      <w:r w:rsidRPr="00075743">
        <w:t>»</w:t>
      </w:r>
    </w:p>
    <w:p w:rsidR="007C4EB8" w:rsidRPr="00075743" w:rsidRDefault="007C4EB8" w:rsidP="007C4EB8">
      <w:pPr>
        <w:autoSpaceDE w:val="0"/>
        <w:jc w:val="right"/>
      </w:pPr>
    </w:p>
    <w:p w:rsidR="007C4EB8" w:rsidRPr="00075743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eastAsia="Arial CYR"/>
          <w:bCs/>
          <w:color w:val="000000"/>
        </w:rPr>
      </w:pPr>
      <w:r w:rsidRPr="00075743">
        <w:rPr>
          <w:rFonts w:eastAsia="Arial CYR"/>
          <w:bCs/>
          <w:color w:val="000000"/>
        </w:rPr>
        <w:t>Таблица№1</w:t>
      </w:r>
    </w:p>
    <w:p w:rsidR="007C4EB8" w:rsidRPr="007955B6" w:rsidRDefault="007C4EB8" w:rsidP="007C4EB8">
      <w:pPr>
        <w:tabs>
          <w:tab w:val="left" w:pos="4452"/>
        </w:tabs>
        <w:autoSpaceDE w:val="0"/>
        <w:ind w:firstLine="709"/>
        <w:jc w:val="right"/>
        <w:rPr>
          <w:rFonts w:eastAsia="Arial CYR"/>
          <w:bCs/>
          <w:color w:val="000000"/>
        </w:rPr>
      </w:pPr>
    </w:p>
    <w:p w:rsidR="007C4EB8" w:rsidRPr="00707AC7" w:rsidRDefault="007C4EB8" w:rsidP="007C4EB8">
      <w:pPr>
        <w:autoSpaceDE w:val="0"/>
        <w:jc w:val="center"/>
        <w:rPr>
          <w:b/>
          <w:bCs/>
          <w:spacing w:val="-2"/>
          <w:sz w:val="28"/>
          <w:szCs w:val="28"/>
        </w:rPr>
      </w:pPr>
      <w:r w:rsidRPr="00707AC7">
        <w:rPr>
          <w:b/>
          <w:bCs/>
          <w:spacing w:val="-2"/>
          <w:sz w:val="28"/>
          <w:szCs w:val="28"/>
        </w:rPr>
        <w:t>Сведения</w:t>
      </w:r>
    </w:p>
    <w:p w:rsidR="007C4EB8" w:rsidRPr="00707AC7" w:rsidRDefault="007C4EB8" w:rsidP="007C4EB8">
      <w:pPr>
        <w:widowControl w:val="0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707AC7">
        <w:rPr>
          <w:b/>
          <w:bCs/>
          <w:spacing w:val="-2"/>
          <w:sz w:val="28"/>
          <w:szCs w:val="28"/>
        </w:rPr>
        <w:t xml:space="preserve">о показателях (индикаторах) муниципальной программы </w:t>
      </w:r>
      <w:r w:rsidRPr="00707AC7">
        <w:rPr>
          <w:b/>
          <w:sz w:val="28"/>
          <w:szCs w:val="28"/>
        </w:rPr>
        <w:t>«</w:t>
      </w:r>
      <w:r w:rsidR="00263C11" w:rsidRPr="00707AC7">
        <w:rPr>
          <w:b/>
          <w:sz w:val="28"/>
          <w:szCs w:val="28"/>
        </w:rPr>
        <w:t>Социальная поддержка граждан</w:t>
      </w:r>
      <w:r w:rsidR="009E6E21" w:rsidRPr="009E6E21">
        <w:rPr>
          <w:bCs/>
        </w:rPr>
        <w:t xml:space="preserve"> в муниципальном  образовании «</w:t>
      </w:r>
      <w:proofErr w:type="spellStart"/>
      <w:r w:rsidR="009E6E21" w:rsidRPr="009E6E21">
        <w:rPr>
          <w:bCs/>
        </w:rPr>
        <w:t>Уланковский</w:t>
      </w:r>
      <w:proofErr w:type="spellEnd"/>
      <w:r w:rsidR="009E6E21" w:rsidRPr="009E6E21">
        <w:rPr>
          <w:bCs/>
        </w:rPr>
        <w:t xml:space="preserve"> сельсовет» </w:t>
      </w:r>
      <w:proofErr w:type="spellStart"/>
      <w:r w:rsidR="009E6E21" w:rsidRPr="009E6E21">
        <w:rPr>
          <w:bCs/>
        </w:rPr>
        <w:t>Суджанского</w:t>
      </w:r>
      <w:proofErr w:type="spellEnd"/>
      <w:r w:rsidR="009E6E21" w:rsidRPr="009E6E21">
        <w:rPr>
          <w:bCs/>
        </w:rPr>
        <w:t xml:space="preserve"> района Курской области</w:t>
      </w:r>
      <w:r w:rsidR="009E6E21" w:rsidRPr="009E6E21">
        <w:rPr>
          <w:rFonts w:eastAsia="Calibri"/>
          <w:kern w:val="1"/>
        </w:rPr>
        <w:t>»</w:t>
      </w:r>
      <w:r w:rsidRPr="00707AC7">
        <w:rPr>
          <w:b/>
          <w:sz w:val="28"/>
          <w:szCs w:val="28"/>
        </w:rPr>
        <w:t xml:space="preserve">» </w:t>
      </w:r>
      <w:r w:rsidRPr="00707AC7">
        <w:rPr>
          <w:b/>
          <w:bCs/>
          <w:spacing w:val="-2"/>
          <w:sz w:val="28"/>
          <w:szCs w:val="28"/>
        </w:rPr>
        <w:t xml:space="preserve"> и их значениях</w:t>
      </w:r>
    </w:p>
    <w:p w:rsidR="007C4EB8" w:rsidRPr="005912A6" w:rsidRDefault="007C4EB8" w:rsidP="007C4E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49" w:type="pct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8"/>
        <w:gridCol w:w="3544"/>
        <w:gridCol w:w="1090"/>
        <w:gridCol w:w="40"/>
        <w:gridCol w:w="1989"/>
        <w:gridCol w:w="54"/>
        <w:gridCol w:w="1791"/>
        <w:gridCol w:w="71"/>
        <w:gridCol w:w="1487"/>
        <w:gridCol w:w="96"/>
        <w:gridCol w:w="1751"/>
        <w:gridCol w:w="1558"/>
      </w:tblGrid>
      <w:tr w:rsidR="007C4EB8" w:rsidRPr="005912A6" w:rsidTr="00216866"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86353" w:rsidRDefault="007C4EB8" w:rsidP="00F25995">
            <w:pPr>
              <w:pStyle w:val="ConsPlusNormal"/>
              <w:tabs>
                <w:tab w:val="left" w:pos="3568"/>
                <w:tab w:val="center" w:pos="47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216866" w:rsidRPr="005912A6" w:rsidTr="00216866"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jc w:val="center"/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jc w:val="center"/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jc w:val="center"/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216866" w:rsidRPr="005912A6" w:rsidTr="00216866">
        <w:trPr>
          <w:trHeight w:val="16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6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86353" w:rsidRDefault="00216866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C4EB8" w:rsidRPr="005912A6" w:rsidTr="00216866">
        <w:trPr>
          <w:trHeight w:val="12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263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</w:t>
            </w:r>
            <w:r w:rsidR="00263C11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граждан</w:t>
            </w:r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 образовании «</w:t>
            </w:r>
            <w:proofErr w:type="spellStart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>Уланковский</w:t>
            </w:r>
            <w:proofErr w:type="spellEnd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>Суджанского</w:t>
            </w:r>
            <w:proofErr w:type="spellEnd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  <w:r w:rsidR="009E6E21" w:rsidRPr="009E6E21">
              <w:rPr>
                <w:rFonts w:eastAsia="Calibri"/>
                <w:kern w:val="1"/>
                <w:sz w:val="24"/>
                <w:szCs w:val="24"/>
              </w:rPr>
              <w:t>»</w:t>
            </w: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16866" w:rsidRPr="005912A6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4F012D" w:rsidRDefault="00216866" w:rsidP="004F012D">
            <w:pPr>
              <w:autoSpaceDE w:val="0"/>
              <w:autoSpaceDN w:val="0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4F012D">
              <w:rPr>
                <w:sz w:val="22"/>
                <w:szCs w:val="22"/>
              </w:rPr>
              <w:t>Соблюдение сроков по назначению, расчету (перерасчету) и выплате пенсии за выслугу лет (доплаты  к пенсии)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E63829" w:rsidRDefault="00216866" w:rsidP="00F25995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E63829">
              <w:rPr>
                <w:lang w:eastAsia="ru-RU"/>
              </w:rPr>
              <w:t>%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E63829" w:rsidRDefault="00216866" w:rsidP="00F25995"/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263C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263C11" w:rsidRPr="005912A6" w:rsidTr="0021686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02520B" w:rsidRDefault="00263C11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</w:tr>
      <w:tr w:rsidR="00263C11" w:rsidRPr="005912A6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02520B" w:rsidRDefault="00263C11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7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C11" w:rsidRPr="0002520B" w:rsidRDefault="004F012D" w:rsidP="004F012D">
            <w:pPr>
              <w:autoSpaceDE w:val="0"/>
              <w:jc w:val="both"/>
              <w:rPr>
                <w:sz w:val="22"/>
                <w:szCs w:val="22"/>
                <w:lang w:eastAsia="en-US"/>
              </w:rPr>
            </w:pPr>
            <w:r w:rsidRPr="004F012D">
              <w:rPr>
                <w:rStyle w:val="a7"/>
                <w:rFonts w:eastAsia="Times New Roman CYR"/>
                <w:b w:val="0"/>
                <w:kern w:val="1"/>
                <w:sz w:val="22"/>
                <w:szCs w:val="22"/>
              </w:rPr>
              <w:t>«Развитие мер социальной поддержки отдельных категорий граждан» муниципальной программы «Социальная поддержка граждан</w:t>
            </w:r>
            <w:r w:rsidR="009E6E21" w:rsidRPr="009E6E21">
              <w:rPr>
                <w:bCs/>
              </w:rPr>
              <w:t xml:space="preserve"> в муниципальном  образовании «</w:t>
            </w:r>
            <w:proofErr w:type="spellStart"/>
            <w:r w:rsidR="009E6E21" w:rsidRPr="009E6E21">
              <w:rPr>
                <w:bCs/>
              </w:rPr>
              <w:t>Уланковский</w:t>
            </w:r>
            <w:proofErr w:type="spellEnd"/>
            <w:r w:rsidR="009E6E21" w:rsidRPr="009E6E21">
              <w:rPr>
                <w:bCs/>
              </w:rPr>
              <w:t xml:space="preserve"> сельсовет» </w:t>
            </w:r>
            <w:proofErr w:type="spellStart"/>
            <w:r w:rsidR="009E6E21" w:rsidRPr="009E6E21">
              <w:rPr>
                <w:bCs/>
              </w:rPr>
              <w:t>Суджанского</w:t>
            </w:r>
            <w:proofErr w:type="spellEnd"/>
            <w:r w:rsidR="009E6E21" w:rsidRPr="009E6E21">
              <w:rPr>
                <w:bCs/>
              </w:rPr>
              <w:t xml:space="preserve"> района Курской области</w:t>
            </w:r>
            <w:r w:rsidR="009E6E21" w:rsidRPr="009E6E21">
              <w:rPr>
                <w:rFonts w:eastAsia="Calibri"/>
                <w:kern w:val="1"/>
              </w:rPr>
              <w:t>»</w:t>
            </w:r>
            <w:r w:rsidRPr="004F012D">
              <w:rPr>
                <w:rStyle w:val="a7"/>
                <w:rFonts w:eastAsia="Times New Roman CYR"/>
                <w:b w:val="0"/>
                <w:kern w:val="1"/>
                <w:sz w:val="22"/>
                <w:szCs w:val="22"/>
              </w:rPr>
              <w:t>»</w:t>
            </w:r>
          </w:p>
        </w:tc>
      </w:tr>
      <w:tr w:rsidR="00216866" w:rsidRPr="005912A6" w:rsidTr="00216866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66" w:rsidRPr="004F012D" w:rsidRDefault="00216866" w:rsidP="00F25995">
            <w:pPr>
              <w:snapToGrid w:val="0"/>
              <w:jc w:val="both"/>
              <w:rPr>
                <w:kern w:val="1"/>
                <w:sz w:val="22"/>
                <w:szCs w:val="22"/>
              </w:rPr>
            </w:pPr>
            <w:r w:rsidRPr="004F012D">
              <w:rPr>
                <w:kern w:val="1"/>
                <w:sz w:val="22"/>
                <w:szCs w:val="22"/>
              </w:rPr>
              <w:t xml:space="preserve">доля муниципальных служащих </w:t>
            </w:r>
            <w:r w:rsidRPr="004F012D">
              <w:rPr>
                <w:rFonts w:eastAsia="Calibri"/>
                <w:kern w:val="1"/>
                <w:sz w:val="22"/>
                <w:szCs w:val="22"/>
              </w:rPr>
              <w:t>(выборных должностных лиц)</w:t>
            </w:r>
            <w:r w:rsidRPr="004F012D">
              <w:rPr>
                <w:kern w:val="1"/>
                <w:sz w:val="22"/>
                <w:szCs w:val="22"/>
              </w:rPr>
              <w:t xml:space="preserve">, получающих различные меры социальной поддержки в общей численности работников </w:t>
            </w:r>
            <w:r w:rsidRPr="004F012D">
              <w:rPr>
                <w:kern w:val="1"/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="00C95354">
              <w:rPr>
                <w:kern w:val="1"/>
                <w:sz w:val="22"/>
                <w:szCs w:val="22"/>
              </w:rPr>
              <w:t>Уланковского</w:t>
            </w:r>
            <w:proofErr w:type="spellEnd"/>
            <w:r w:rsidRPr="004F012D">
              <w:rPr>
                <w:kern w:val="1"/>
                <w:sz w:val="22"/>
                <w:szCs w:val="22"/>
              </w:rPr>
              <w:t xml:space="preserve"> сельсовета </w:t>
            </w:r>
            <w:proofErr w:type="spellStart"/>
            <w:r w:rsidRPr="004F012D">
              <w:rPr>
                <w:kern w:val="1"/>
                <w:sz w:val="22"/>
                <w:szCs w:val="22"/>
              </w:rPr>
              <w:t>Суджанского</w:t>
            </w:r>
            <w:proofErr w:type="spellEnd"/>
            <w:r w:rsidRPr="004F012D">
              <w:rPr>
                <w:kern w:val="1"/>
                <w:sz w:val="22"/>
                <w:szCs w:val="22"/>
              </w:rPr>
              <w:t xml:space="preserve"> района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51BC0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51BC0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6" w:rsidRPr="0002520B" w:rsidRDefault="00216866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</w:tbl>
    <w:p w:rsidR="007C4EB8" w:rsidRPr="00075743" w:rsidRDefault="007C4EB8" w:rsidP="007C4EB8">
      <w:pPr>
        <w:shd w:val="clear" w:color="auto" w:fill="FFFFFF"/>
        <w:autoSpaceDE w:val="0"/>
        <w:jc w:val="center"/>
      </w:pPr>
    </w:p>
    <w:p w:rsidR="007C4EB8" w:rsidRDefault="007C4EB8" w:rsidP="007C4EB8">
      <w:pPr>
        <w:shd w:val="clear" w:color="auto" w:fill="FFFFFF"/>
        <w:autoSpaceDE w:val="0"/>
        <w:jc w:val="center"/>
      </w:pPr>
    </w:p>
    <w:p w:rsidR="007C4EB8" w:rsidRPr="009E6E21" w:rsidRDefault="007C4EB8" w:rsidP="009E6E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2</w:t>
      </w:r>
      <w:bookmarkStart w:id="2" w:name="P393"/>
      <w:bookmarkEnd w:id="2"/>
    </w:p>
    <w:p w:rsidR="007C4EB8" w:rsidRPr="00707AC7" w:rsidRDefault="007C4EB8" w:rsidP="007C4E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7AC7">
        <w:rPr>
          <w:b/>
          <w:sz w:val="28"/>
          <w:szCs w:val="28"/>
        </w:rPr>
        <w:t>Перечень</w:t>
      </w:r>
    </w:p>
    <w:p w:rsidR="007C4EB8" w:rsidRPr="00707AC7" w:rsidRDefault="007C4EB8" w:rsidP="007C4EB8">
      <w:pPr>
        <w:jc w:val="center"/>
        <w:rPr>
          <w:b/>
          <w:sz w:val="28"/>
          <w:szCs w:val="28"/>
        </w:rPr>
      </w:pPr>
      <w:r w:rsidRPr="00707AC7">
        <w:rPr>
          <w:b/>
          <w:sz w:val="28"/>
          <w:szCs w:val="28"/>
        </w:rPr>
        <w:t>основных мероприятий муниципальной программы «</w:t>
      </w:r>
      <w:r w:rsidR="004F012D" w:rsidRPr="00707AC7">
        <w:rPr>
          <w:b/>
          <w:sz w:val="28"/>
          <w:szCs w:val="28"/>
        </w:rPr>
        <w:t>Социальная поддержка граждан</w:t>
      </w:r>
      <w:r w:rsidR="009E6E21" w:rsidRPr="009E6E21">
        <w:rPr>
          <w:bCs/>
        </w:rPr>
        <w:t xml:space="preserve"> в муниципальном  образовании «</w:t>
      </w:r>
      <w:proofErr w:type="spellStart"/>
      <w:r w:rsidR="009E6E21" w:rsidRPr="009E6E21">
        <w:rPr>
          <w:bCs/>
        </w:rPr>
        <w:t>Уланковский</w:t>
      </w:r>
      <w:proofErr w:type="spellEnd"/>
      <w:r w:rsidR="009E6E21" w:rsidRPr="009E6E21">
        <w:rPr>
          <w:bCs/>
        </w:rPr>
        <w:t xml:space="preserve"> сельсовет» </w:t>
      </w:r>
      <w:proofErr w:type="spellStart"/>
      <w:r w:rsidR="009E6E21" w:rsidRPr="009E6E21">
        <w:rPr>
          <w:bCs/>
        </w:rPr>
        <w:t>Суджанского</w:t>
      </w:r>
      <w:proofErr w:type="spellEnd"/>
      <w:r w:rsidR="009E6E21" w:rsidRPr="009E6E21">
        <w:rPr>
          <w:bCs/>
        </w:rPr>
        <w:t xml:space="preserve"> района Курской области</w:t>
      </w:r>
      <w:r w:rsidR="009E6E21" w:rsidRPr="009E6E21">
        <w:rPr>
          <w:rFonts w:eastAsia="Calibri"/>
          <w:kern w:val="1"/>
        </w:rPr>
        <w:t>»</w:t>
      </w:r>
      <w:r w:rsidRPr="00707AC7">
        <w:rPr>
          <w:b/>
          <w:sz w:val="28"/>
          <w:szCs w:val="28"/>
        </w:rPr>
        <w:t>»</w:t>
      </w:r>
    </w:p>
    <w:p w:rsidR="007C4EB8" w:rsidRPr="0002520B" w:rsidRDefault="007C4EB8" w:rsidP="007C4EB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9"/>
        <w:gridCol w:w="2472"/>
        <w:gridCol w:w="1985"/>
        <w:gridCol w:w="1275"/>
        <w:gridCol w:w="1418"/>
        <w:gridCol w:w="2268"/>
        <w:gridCol w:w="2126"/>
        <w:gridCol w:w="2552"/>
      </w:tblGrid>
      <w:tr w:rsidR="007C4EB8" w:rsidRPr="0002520B" w:rsidTr="004F012D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 xml:space="preserve">Связь с показателями муниципальной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программы (подпрограммы)</w:t>
            </w:r>
          </w:p>
        </w:tc>
      </w:tr>
      <w:tr w:rsidR="007C4EB8" w:rsidRPr="0002520B" w:rsidTr="004F012D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02520B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EB8" w:rsidRPr="0002520B" w:rsidRDefault="007C4EB8" w:rsidP="00F25995">
            <w:pPr>
              <w:rPr>
                <w:sz w:val="22"/>
                <w:szCs w:val="22"/>
              </w:rPr>
            </w:pPr>
          </w:p>
        </w:tc>
      </w:tr>
      <w:tr w:rsidR="004F012D" w:rsidRPr="0002520B" w:rsidTr="00F25995">
        <w:tc>
          <w:tcPr>
            <w:tcW w:w="14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2D" w:rsidRPr="0002520B" w:rsidRDefault="0074060E" w:rsidP="00F25995">
            <w:pPr>
              <w:autoSpaceDE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a7"/>
                <w:rFonts w:eastAsia="Times New Roman CYR"/>
                <w:b w:val="0"/>
                <w:kern w:val="1"/>
                <w:sz w:val="22"/>
                <w:szCs w:val="22"/>
              </w:rPr>
              <w:t xml:space="preserve">Подпрограмма </w:t>
            </w:r>
            <w:r w:rsidR="004F012D" w:rsidRPr="004F012D">
              <w:rPr>
                <w:rStyle w:val="a7"/>
                <w:rFonts w:eastAsia="Times New Roman CYR"/>
                <w:b w:val="0"/>
                <w:kern w:val="1"/>
                <w:sz w:val="22"/>
                <w:szCs w:val="22"/>
              </w:rPr>
              <w:t>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</w:tr>
      <w:tr w:rsidR="005F0FFC" w:rsidRPr="0002520B" w:rsidTr="00F25995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5F0FFC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FC" w:rsidRPr="0074060E" w:rsidRDefault="005F0FFC" w:rsidP="004F01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="00C9535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Уланковский</w:t>
            </w:r>
            <w:proofErr w:type="spellEnd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Суджанского</w:t>
            </w:r>
            <w:proofErr w:type="spellEnd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5F0FFC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="00C953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Уланковского</w:t>
            </w:r>
            <w:proofErr w:type="spellEnd"/>
            <w:r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C95354" w:rsidP="000E78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</w:t>
            </w:r>
            <w:r w:rsidR="005F0FFC"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  <w:r w:rsidR="005F0FFC" w:rsidRPr="0074060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74060E" w:rsidRDefault="005F0FFC" w:rsidP="005F0FFC">
            <w:pPr>
              <w:snapToGrid w:val="0"/>
              <w:jc w:val="both"/>
              <w:rPr>
                <w:sz w:val="22"/>
                <w:szCs w:val="22"/>
              </w:rPr>
            </w:pPr>
            <w:r w:rsidRPr="0074060E">
              <w:rPr>
                <w:sz w:val="22"/>
                <w:szCs w:val="22"/>
              </w:rPr>
              <w:t xml:space="preserve">выполнение в полном объеме социальных обязательств Администрации </w:t>
            </w:r>
            <w:proofErr w:type="spellStart"/>
            <w:r w:rsidR="00C95354">
              <w:rPr>
                <w:sz w:val="22"/>
                <w:szCs w:val="22"/>
              </w:rPr>
              <w:t>Уланковского</w:t>
            </w:r>
            <w:proofErr w:type="spellEnd"/>
            <w:r w:rsidRPr="0074060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74060E">
              <w:rPr>
                <w:sz w:val="22"/>
                <w:szCs w:val="22"/>
              </w:rPr>
              <w:t>Суджанского</w:t>
            </w:r>
            <w:proofErr w:type="spellEnd"/>
            <w:r w:rsidRPr="0074060E">
              <w:rPr>
                <w:sz w:val="22"/>
                <w:szCs w:val="22"/>
              </w:rPr>
              <w:t xml:space="preserve"> района перед муниципальными служащими (выборными должностными лицами);</w:t>
            </w:r>
          </w:p>
          <w:p w:rsidR="005F0FFC" w:rsidRPr="0074060E" w:rsidRDefault="005F0FFC" w:rsidP="005F0FFC">
            <w:pPr>
              <w:snapToGrid w:val="0"/>
              <w:jc w:val="both"/>
              <w:rPr>
                <w:sz w:val="22"/>
                <w:szCs w:val="22"/>
              </w:rPr>
            </w:pPr>
            <w:r w:rsidRPr="0074060E">
              <w:rPr>
                <w:sz w:val="22"/>
                <w:szCs w:val="22"/>
              </w:rPr>
              <w:t xml:space="preserve">усиление социальной поддержки муниципальных служащих (выборных должностных лиц) </w:t>
            </w:r>
            <w:r w:rsidRPr="0074060E">
              <w:rPr>
                <w:sz w:val="22"/>
                <w:szCs w:val="22"/>
              </w:rPr>
              <w:lastRenderedPageBreak/>
              <w:t xml:space="preserve">Администрации </w:t>
            </w:r>
            <w:proofErr w:type="spellStart"/>
            <w:r w:rsidR="00C95354">
              <w:rPr>
                <w:sz w:val="22"/>
                <w:szCs w:val="22"/>
              </w:rPr>
              <w:t>Уланковского</w:t>
            </w:r>
            <w:proofErr w:type="spellEnd"/>
            <w:r w:rsidRPr="0074060E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74060E">
              <w:rPr>
                <w:sz w:val="22"/>
                <w:szCs w:val="22"/>
              </w:rPr>
              <w:t>Суджанского</w:t>
            </w:r>
            <w:proofErr w:type="spellEnd"/>
            <w:r w:rsidRPr="0074060E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Default="005F0FFC" w:rsidP="005F0FFC">
            <w:pPr>
              <w:snapToGrid w:val="0"/>
              <w:jc w:val="both"/>
            </w:pPr>
            <w:r w:rsidRPr="00E63829">
              <w:lastRenderedPageBreak/>
              <w:t>снижение уровня доходов муниципальных служащих</w:t>
            </w:r>
            <w:r>
              <w:t xml:space="preserve"> (выборных должностных лиц) </w:t>
            </w:r>
            <w:r w:rsidRPr="00E63829">
              <w:t xml:space="preserve">Администрации </w:t>
            </w:r>
            <w:proofErr w:type="spellStart"/>
            <w:r w:rsidR="00C95354">
              <w:t>Уланковского</w:t>
            </w:r>
            <w:proofErr w:type="spellEnd"/>
            <w:r>
              <w:t xml:space="preserve"> </w:t>
            </w:r>
            <w:r w:rsidRPr="00E63829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района;</w:t>
            </w:r>
          </w:p>
          <w:p w:rsidR="005F0FFC" w:rsidRPr="00E63829" w:rsidRDefault="005F0FFC" w:rsidP="0074060E">
            <w:pPr>
              <w:snapToGrid w:val="0"/>
              <w:jc w:val="both"/>
            </w:pPr>
            <w:r w:rsidRPr="00E63829">
              <w:t>ухудшение социального климата</w:t>
            </w:r>
            <w:r w:rsidR="0074060E">
              <w:t xml:space="preserve"> в </w:t>
            </w:r>
            <w:r w:rsidR="0074060E" w:rsidRPr="00E63829">
              <w:t xml:space="preserve">Администрации </w:t>
            </w:r>
            <w:proofErr w:type="spellStart"/>
            <w:r w:rsidR="00C95354">
              <w:t>Уланковского</w:t>
            </w:r>
            <w:proofErr w:type="spellEnd"/>
            <w:r w:rsidR="0074060E">
              <w:t xml:space="preserve"> </w:t>
            </w:r>
            <w:r w:rsidR="0074060E" w:rsidRPr="00E63829">
              <w:lastRenderedPageBreak/>
              <w:t xml:space="preserve">сельсовета </w:t>
            </w:r>
            <w:proofErr w:type="spellStart"/>
            <w:r w:rsidR="0074060E">
              <w:t>Суджанского</w:t>
            </w:r>
            <w:proofErr w:type="spellEnd"/>
            <w:r w:rsidR="0074060E"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FC" w:rsidRPr="0002520B" w:rsidRDefault="00F25995" w:rsidP="00F2599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kern w:val="1"/>
              </w:rPr>
              <w:lastRenderedPageBreak/>
              <w:t>д</w:t>
            </w:r>
            <w:r w:rsidRPr="00E63829">
              <w:rPr>
                <w:kern w:val="1"/>
              </w:rPr>
              <w:t>оля муниципальных служащих</w:t>
            </w:r>
            <w:r>
              <w:rPr>
                <w:kern w:val="1"/>
              </w:rPr>
              <w:t xml:space="preserve"> </w:t>
            </w:r>
            <w:r>
              <w:rPr>
                <w:rFonts w:eastAsia="Calibri"/>
                <w:kern w:val="1"/>
              </w:rPr>
              <w:t>(выборных должностных лиц)</w:t>
            </w:r>
            <w:r w:rsidRPr="00E63829">
              <w:rPr>
                <w:kern w:val="1"/>
              </w:rPr>
              <w:t xml:space="preserve">, получающих меры социальной поддержки в общей численности </w:t>
            </w:r>
            <w:r>
              <w:rPr>
                <w:kern w:val="1"/>
              </w:rPr>
              <w:t xml:space="preserve">работников Администрации </w:t>
            </w:r>
            <w:proofErr w:type="spellStart"/>
            <w:r w:rsidR="00C95354">
              <w:rPr>
                <w:kern w:val="1"/>
              </w:rPr>
              <w:t>Уланковского</w:t>
            </w:r>
            <w:proofErr w:type="spellEnd"/>
            <w:r>
              <w:rPr>
                <w:kern w:val="1"/>
              </w:rPr>
              <w:t xml:space="preserve"> сельсовета </w:t>
            </w:r>
            <w:proofErr w:type="spellStart"/>
            <w:r>
              <w:rPr>
                <w:kern w:val="1"/>
              </w:rPr>
              <w:t>Суджанского</w:t>
            </w:r>
            <w:proofErr w:type="spellEnd"/>
            <w:r>
              <w:rPr>
                <w:kern w:val="1"/>
              </w:rPr>
              <w:t xml:space="preserve"> района</w:t>
            </w:r>
            <w:r w:rsidRPr="0002520B">
              <w:rPr>
                <w:sz w:val="22"/>
                <w:szCs w:val="22"/>
              </w:rPr>
              <w:t xml:space="preserve"> </w:t>
            </w:r>
          </w:p>
        </w:tc>
      </w:tr>
    </w:tbl>
    <w:p w:rsidR="007C4EB8" w:rsidRDefault="007C4EB8" w:rsidP="007C4EB8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</w:p>
    <w:p w:rsidR="007C4EB8" w:rsidRPr="005912A6" w:rsidRDefault="007C4EB8" w:rsidP="007C4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4</w:t>
      </w:r>
    </w:p>
    <w:p w:rsidR="007C4EB8" w:rsidRPr="005912A6" w:rsidRDefault="007C4EB8" w:rsidP="007C4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C4EB8" w:rsidRPr="00707AC7" w:rsidRDefault="007C4EB8" w:rsidP="007C4E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594"/>
      <w:bookmarkEnd w:id="3"/>
      <w:r w:rsidRPr="00707AC7">
        <w:rPr>
          <w:b/>
          <w:sz w:val="28"/>
          <w:szCs w:val="28"/>
        </w:rPr>
        <w:t>Ресурсное обеспечение</w:t>
      </w:r>
    </w:p>
    <w:p w:rsidR="007C4EB8" w:rsidRPr="00707AC7" w:rsidRDefault="007C4EB8" w:rsidP="007C4E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7AC7">
        <w:rPr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proofErr w:type="spellStart"/>
      <w:r w:rsidR="00C95354">
        <w:rPr>
          <w:b/>
          <w:sz w:val="28"/>
          <w:szCs w:val="28"/>
        </w:rPr>
        <w:t>Уланковский</w:t>
      </w:r>
      <w:proofErr w:type="spellEnd"/>
      <w:r w:rsidRPr="00707AC7">
        <w:rPr>
          <w:b/>
          <w:sz w:val="28"/>
          <w:szCs w:val="28"/>
        </w:rPr>
        <w:t xml:space="preserve"> сельсовет» </w:t>
      </w:r>
      <w:proofErr w:type="spellStart"/>
      <w:r w:rsidRPr="00707AC7">
        <w:rPr>
          <w:b/>
          <w:sz w:val="28"/>
          <w:szCs w:val="28"/>
        </w:rPr>
        <w:t>Суджанского</w:t>
      </w:r>
      <w:proofErr w:type="spellEnd"/>
      <w:r w:rsidRPr="00707AC7">
        <w:rPr>
          <w:b/>
          <w:sz w:val="28"/>
          <w:szCs w:val="28"/>
        </w:rPr>
        <w:t xml:space="preserve"> района Курской области</w:t>
      </w:r>
    </w:p>
    <w:p w:rsidR="007C4EB8" w:rsidRPr="005912A6" w:rsidRDefault="007C4EB8" w:rsidP="007C4EB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4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3"/>
        <w:gridCol w:w="2827"/>
        <w:gridCol w:w="1709"/>
        <w:gridCol w:w="850"/>
        <w:gridCol w:w="851"/>
        <w:gridCol w:w="1701"/>
        <w:gridCol w:w="850"/>
        <w:gridCol w:w="1560"/>
        <w:gridCol w:w="1275"/>
        <w:gridCol w:w="1418"/>
      </w:tblGrid>
      <w:tr w:rsidR="007C4EB8" w:rsidRPr="003225A3" w:rsidTr="00F25995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C2AC0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граммы муниципальной программы,</w:t>
            </w:r>
          </w:p>
          <w:p w:rsidR="007C4EB8" w:rsidRPr="005C2AC0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:rsidR="007C4EB8" w:rsidRPr="005C2AC0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(ГРБС)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C2AC0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B8" w:rsidRPr="005C2AC0" w:rsidRDefault="007C4EB8" w:rsidP="00F2599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</w:t>
            </w:r>
          </w:p>
          <w:p w:rsidR="007C4EB8" w:rsidRPr="00FB76DE" w:rsidRDefault="007C4EB8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(тыс. рублей), годы</w:t>
            </w:r>
          </w:p>
        </w:tc>
      </w:tr>
      <w:tr w:rsidR="00251BC0" w:rsidRPr="003225A3" w:rsidTr="00C95354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C2AC0" w:rsidRDefault="00251BC0" w:rsidP="00F259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C2AC0" w:rsidRDefault="00251BC0" w:rsidP="00F2599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C0" w:rsidRPr="005C2AC0" w:rsidRDefault="00251BC0" w:rsidP="00F25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C9535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FB76D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C9535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C2AC0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953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51BC0" w:rsidRPr="003225A3" w:rsidTr="00C9535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87750B" w:rsidRDefault="00251BC0" w:rsidP="00F25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87750B" w:rsidRDefault="00251BC0" w:rsidP="00251B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75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51BC0" w:rsidRPr="003225A3" w:rsidTr="00C9535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C2AC0" w:rsidRDefault="00251BC0" w:rsidP="007406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«Социальная поддержка граждан</w:t>
            </w:r>
            <w:r w:rsidR="009E6E21" w:rsidRPr="009E6E21">
              <w:rPr>
                <w:bCs/>
              </w:rPr>
              <w:t xml:space="preserve"> в муниципальном  образовании «</w:t>
            </w:r>
            <w:proofErr w:type="spellStart"/>
            <w:r w:rsidR="009E6E21" w:rsidRPr="009E6E21">
              <w:rPr>
                <w:bCs/>
              </w:rPr>
              <w:t>Уланковский</w:t>
            </w:r>
            <w:proofErr w:type="spellEnd"/>
            <w:r w:rsidR="009E6E21" w:rsidRPr="009E6E21">
              <w:rPr>
                <w:bCs/>
              </w:rPr>
              <w:t xml:space="preserve"> сельсовет» </w:t>
            </w:r>
            <w:proofErr w:type="spellStart"/>
            <w:r w:rsidR="009E6E21" w:rsidRPr="009E6E21">
              <w:rPr>
                <w:bCs/>
              </w:rPr>
              <w:t>Суджанского</w:t>
            </w:r>
            <w:proofErr w:type="spellEnd"/>
            <w:r w:rsidR="009E6E21" w:rsidRPr="009E6E21">
              <w:rPr>
                <w:bCs/>
              </w:rPr>
              <w:t xml:space="preserve"> района Курской области</w:t>
            </w:r>
            <w:r w:rsidR="009E6E21" w:rsidRPr="009E6E21">
              <w:rPr>
                <w:rFonts w:eastAsia="Calibri"/>
                <w:kern w:val="1"/>
              </w:rPr>
              <w:t>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C0" w:rsidRPr="005C2AC0" w:rsidRDefault="00251BC0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5C2AC0" w:rsidRDefault="00C95354" w:rsidP="0025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113,234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080021" w:rsidRDefault="00C95354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0" w:rsidRPr="00080021" w:rsidRDefault="00C95354" w:rsidP="00251B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93,631</w:t>
            </w:r>
          </w:p>
        </w:tc>
      </w:tr>
      <w:tr w:rsidR="00C95354" w:rsidRPr="003225A3" w:rsidTr="00C9535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54" w:rsidRPr="005C2AC0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012D">
              <w:rPr>
                <w:rStyle w:val="a7"/>
                <w:rFonts w:ascii="Times New Roman" w:eastAsia="Times New Roman CYR" w:hAnsi="Times New Roman" w:cs="Times New Roman"/>
                <w:b w:val="0"/>
                <w:kern w:val="1"/>
                <w:sz w:val="22"/>
                <w:szCs w:val="22"/>
              </w:rPr>
              <w:t>«Развитие мер социальной поддержки отдельных категорий граждан» муниципальной программы «Социальная поддержка граждан</w:t>
            </w:r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муниципальном  образовании «</w:t>
            </w:r>
            <w:proofErr w:type="spellStart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>Уланковский</w:t>
            </w:r>
            <w:proofErr w:type="spellEnd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Суджанского</w:t>
            </w:r>
            <w:proofErr w:type="spellEnd"/>
            <w:r w:rsidR="009E6E21" w:rsidRPr="009E6E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Курской области</w:t>
            </w:r>
            <w:r w:rsidR="009E6E21" w:rsidRPr="009E6E21">
              <w:rPr>
                <w:rFonts w:eastAsia="Calibri"/>
                <w:kern w:val="1"/>
                <w:sz w:val="24"/>
                <w:szCs w:val="24"/>
              </w:rPr>
              <w:t>»</w:t>
            </w:r>
            <w:r w:rsidRPr="004F012D">
              <w:rPr>
                <w:rStyle w:val="a7"/>
                <w:rFonts w:ascii="Times New Roman" w:eastAsia="Times New Roman CYR" w:hAnsi="Times New Roman" w:cs="Times New Roman"/>
                <w:b w:val="0"/>
                <w:kern w:val="1"/>
                <w:sz w:val="22"/>
                <w:szCs w:val="22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54" w:rsidRPr="005C2AC0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</w:t>
            </w: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54" w:rsidRPr="005C2AC0" w:rsidRDefault="00C95354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54" w:rsidRPr="005C2AC0" w:rsidRDefault="00C95354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02 2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54" w:rsidRPr="005C2AC0" w:rsidRDefault="00C95354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113,234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080021" w:rsidRDefault="00C95354" w:rsidP="00204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080021" w:rsidRDefault="00C95354" w:rsidP="00204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93,631</w:t>
            </w:r>
          </w:p>
        </w:tc>
      </w:tr>
      <w:tr w:rsidR="00C95354" w:rsidRPr="003225A3" w:rsidTr="00C95354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54" w:rsidRPr="005C2AC0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406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</w:t>
            </w:r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Уланковский</w:t>
            </w:r>
            <w:proofErr w:type="spellEnd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сельсовет» </w:t>
            </w:r>
            <w:proofErr w:type="spellStart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Суджанского</w:t>
            </w:r>
            <w:proofErr w:type="spellEnd"/>
            <w:r w:rsidRPr="0074060E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54" w:rsidRPr="005C2AC0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7E21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7E21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C037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02 2 01 С1445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F259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5C2AC0" w:rsidRDefault="00C95354" w:rsidP="00D002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113,234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080021" w:rsidRDefault="00C95354" w:rsidP="00204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4" w:rsidRPr="00080021" w:rsidRDefault="00C95354" w:rsidP="002040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93,631</w:t>
            </w:r>
          </w:p>
        </w:tc>
      </w:tr>
    </w:tbl>
    <w:p w:rsidR="007C4EB8" w:rsidRPr="00C166F2" w:rsidRDefault="007C4EB8" w:rsidP="007C4EB8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</w:p>
    <w:sectPr w:rsidR="007C4EB8" w:rsidRPr="00C166F2" w:rsidSect="007C4EB8">
      <w:pgSz w:w="16838" w:h="11906" w:orient="landscape"/>
      <w:pgMar w:top="1418" w:right="851" w:bottom="113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eastAsia="Times New Roman CYR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5DA70E2"/>
    <w:multiLevelType w:val="hybridMultilevel"/>
    <w:tmpl w:val="9588FB50"/>
    <w:lvl w:ilvl="0" w:tplc="E1BEE4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523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6196B"/>
    <w:rsid w:val="00042D42"/>
    <w:rsid w:val="000536AB"/>
    <w:rsid w:val="0006196B"/>
    <w:rsid w:val="00062705"/>
    <w:rsid w:val="00080021"/>
    <w:rsid w:val="000A26D5"/>
    <w:rsid w:val="000C567A"/>
    <w:rsid w:val="000E5343"/>
    <w:rsid w:val="000E781B"/>
    <w:rsid w:val="00193598"/>
    <w:rsid w:val="001959B7"/>
    <w:rsid w:val="001A5919"/>
    <w:rsid w:val="00216866"/>
    <w:rsid w:val="002365F2"/>
    <w:rsid w:val="00251BC0"/>
    <w:rsid w:val="00263C11"/>
    <w:rsid w:val="00277BC9"/>
    <w:rsid w:val="002F2538"/>
    <w:rsid w:val="003020A3"/>
    <w:rsid w:val="00312C46"/>
    <w:rsid w:val="00316FCA"/>
    <w:rsid w:val="00322372"/>
    <w:rsid w:val="003322EE"/>
    <w:rsid w:val="00345920"/>
    <w:rsid w:val="00370B2D"/>
    <w:rsid w:val="00376455"/>
    <w:rsid w:val="00437CB4"/>
    <w:rsid w:val="004E7DC2"/>
    <w:rsid w:val="004F012D"/>
    <w:rsid w:val="005143C3"/>
    <w:rsid w:val="005169AD"/>
    <w:rsid w:val="00531D20"/>
    <w:rsid w:val="005551ED"/>
    <w:rsid w:val="00577465"/>
    <w:rsid w:val="00593D11"/>
    <w:rsid w:val="005E4A26"/>
    <w:rsid w:val="005F0FFC"/>
    <w:rsid w:val="00600BE8"/>
    <w:rsid w:val="006C2DE3"/>
    <w:rsid w:val="00707AC7"/>
    <w:rsid w:val="0072217C"/>
    <w:rsid w:val="007341C8"/>
    <w:rsid w:val="0074060E"/>
    <w:rsid w:val="00760880"/>
    <w:rsid w:val="0078459C"/>
    <w:rsid w:val="007C4EB8"/>
    <w:rsid w:val="007E218F"/>
    <w:rsid w:val="0080558A"/>
    <w:rsid w:val="0087750B"/>
    <w:rsid w:val="008B60C7"/>
    <w:rsid w:val="008D583A"/>
    <w:rsid w:val="008E7239"/>
    <w:rsid w:val="008F28A3"/>
    <w:rsid w:val="0090060C"/>
    <w:rsid w:val="00903E4D"/>
    <w:rsid w:val="00932DFB"/>
    <w:rsid w:val="00946284"/>
    <w:rsid w:val="00963004"/>
    <w:rsid w:val="009D74D9"/>
    <w:rsid w:val="009E24E8"/>
    <w:rsid w:val="009E5628"/>
    <w:rsid w:val="009E6E21"/>
    <w:rsid w:val="00A11566"/>
    <w:rsid w:val="00A75278"/>
    <w:rsid w:val="00B043A2"/>
    <w:rsid w:val="00B1274D"/>
    <w:rsid w:val="00B16980"/>
    <w:rsid w:val="00B30C56"/>
    <w:rsid w:val="00B8602D"/>
    <w:rsid w:val="00B86723"/>
    <w:rsid w:val="00B8771F"/>
    <w:rsid w:val="00BB495B"/>
    <w:rsid w:val="00C03742"/>
    <w:rsid w:val="00C156F3"/>
    <w:rsid w:val="00C52460"/>
    <w:rsid w:val="00C564BE"/>
    <w:rsid w:val="00C86E91"/>
    <w:rsid w:val="00C94458"/>
    <w:rsid w:val="00C95354"/>
    <w:rsid w:val="00CB0BF1"/>
    <w:rsid w:val="00CB7C92"/>
    <w:rsid w:val="00CF26C9"/>
    <w:rsid w:val="00D0026C"/>
    <w:rsid w:val="00D373B1"/>
    <w:rsid w:val="00D76B82"/>
    <w:rsid w:val="00DC5A8C"/>
    <w:rsid w:val="00E1253F"/>
    <w:rsid w:val="00E4420F"/>
    <w:rsid w:val="00E63829"/>
    <w:rsid w:val="00F25995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94628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46284"/>
    <w:pPr>
      <w:keepNext/>
      <w:tabs>
        <w:tab w:val="num" w:pos="0"/>
      </w:tabs>
      <w:ind w:left="864" w:hanging="864"/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946284"/>
    <w:pPr>
      <w:keepNext/>
      <w:tabs>
        <w:tab w:val="num" w:pos="0"/>
      </w:tabs>
      <w:spacing w:before="120"/>
      <w:ind w:left="-426" w:right="-143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6284"/>
  </w:style>
  <w:style w:type="character" w:customStyle="1" w:styleId="WW8Num1z1">
    <w:name w:val="WW8Num1z1"/>
    <w:rsid w:val="00946284"/>
  </w:style>
  <w:style w:type="character" w:customStyle="1" w:styleId="WW8Num1z2">
    <w:name w:val="WW8Num1z2"/>
    <w:rsid w:val="00946284"/>
  </w:style>
  <w:style w:type="character" w:customStyle="1" w:styleId="WW8Num1z3">
    <w:name w:val="WW8Num1z3"/>
    <w:rsid w:val="00946284"/>
  </w:style>
  <w:style w:type="character" w:customStyle="1" w:styleId="WW8Num1z4">
    <w:name w:val="WW8Num1z4"/>
    <w:rsid w:val="00946284"/>
  </w:style>
  <w:style w:type="character" w:customStyle="1" w:styleId="WW8Num1z5">
    <w:name w:val="WW8Num1z5"/>
    <w:rsid w:val="00946284"/>
  </w:style>
  <w:style w:type="character" w:customStyle="1" w:styleId="WW8Num1z6">
    <w:name w:val="WW8Num1z6"/>
    <w:rsid w:val="00946284"/>
  </w:style>
  <w:style w:type="character" w:customStyle="1" w:styleId="WW8Num1z7">
    <w:name w:val="WW8Num1z7"/>
    <w:rsid w:val="00946284"/>
  </w:style>
  <w:style w:type="character" w:customStyle="1" w:styleId="WW8Num1z8">
    <w:name w:val="WW8Num1z8"/>
    <w:rsid w:val="00946284"/>
  </w:style>
  <w:style w:type="character" w:customStyle="1" w:styleId="WW8Num2z0">
    <w:name w:val="WW8Num2z0"/>
    <w:rsid w:val="00946284"/>
    <w:rPr>
      <w:color w:val="000000"/>
    </w:rPr>
  </w:style>
  <w:style w:type="character" w:customStyle="1" w:styleId="WW8Num2z1">
    <w:name w:val="WW8Num2z1"/>
    <w:rsid w:val="00946284"/>
  </w:style>
  <w:style w:type="character" w:customStyle="1" w:styleId="WW8Num2z2">
    <w:name w:val="WW8Num2z2"/>
    <w:rsid w:val="00946284"/>
    <w:rPr>
      <w:rFonts w:cs="Arial"/>
    </w:rPr>
  </w:style>
  <w:style w:type="character" w:customStyle="1" w:styleId="WW8Num2z3">
    <w:name w:val="WW8Num2z3"/>
    <w:rsid w:val="00946284"/>
  </w:style>
  <w:style w:type="character" w:customStyle="1" w:styleId="WW8Num2z4">
    <w:name w:val="WW8Num2z4"/>
    <w:rsid w:val="00946284"/>
  </w:style>
  <w:style w:type="character" w:customStyle="1" w:styleId="WW8Num2z5">
    <w:name w:val="WW8Num2z5"/>
    <w:rsid w:val="00946284"/>
  </w:style>
  <w:style w:type="character" w:customStyle="1" w:styleId="WW8Num2z6">
    <w:name w:val="WW8Num2z6"/>
    <w:rsid w:val="00946284"/>
  </w:style>
  <w:style w:type="character" w:customStyle="1" w:styleId="WW8Num2z7">
    <w:name w:val="WW8Num2z7"/>
    <w:rsid w:val="00946284"/>
  </w:style>
  <w:style w:type="character" w:customStyle="1" w:styleId="WW8Num2z8">
    <w:name w:val="WW8Num2z8"/>
    <w:rsid w:val="00946284"/>
  </w:style>
  <w:style w:type="character" w:customStyle="1" w:styleId="Absatz-Standardschriftart">
    <w:name w:val="Absatz-Standardschriftart"/>
    <w:rsid w:val="00946284"/>
  </w:style>
  <w:style w:type="character" w:customStyle="1" w:styleId="WW-Absatz-Standardschriftart">
    <w:name w:val="WW-Absatz-Standardschriftart"/>
    <w:rsid w:val="00946284"/>
  </w:style>
  <w:style w:type="character" w:customStyle="1" w:styleId="WW-Absatz-Standardschriftart1">
    <w:name w:val="WW-Absatz-Standardschriftart1"/>
    <w:rsid w:val="00946284"/>
  </w:style>
  <w:style w:type="character" w:customStyle="1" w:styleId="WW-Absatz-Standardschriftart11">
    <w:name w:val="WW-Absatz-Standardschriftart11"/>
    <w:rsid w:val="00946284"/>
  </w:style>
  <w:style w:type="character" w:customStyle="1" w:styleId="WW-Absatz-Standardschriftart111">
    <w:name w:val="WW-Absatz-Standardschriftart111"/>
    <w:rsid w:val="00946284"/>
  </w:style>
  <w:style w:type="character" w:customStyle="1" w:styleId="WW-Absatz-Standardschriftart1111">
    <w:name w:val="WW-Absatz-Standardschriftart1111"/>
    <w:rsid w:val="00946284"/>
  </w:style>
  <w:style w:type="character" w:customStyle="1" w:styleId="WW-Absatz-Standardschriftart11111">
    <w:name w:val="WW-Absatz-Standardschriftart11111"/>
    <w:rsid w:val="00946284"/>
  </w:style>
  <w:style w:type="character" w:customStyle="1" w:styleId="WW-Absatz-Standardschriftart111111">
    <w:name w:val="WW-Absatz-Standardschriftart111111"/>
    <w:rsid w:val="00946284"/>
  </w:style>
  <w:style w:type="character" w:customStyle="1" w:styleId="WW-Absatz-Standardschriftart1111111">
    <w:name w:val="WW-Absatz-Standardschriftart1111111"/>
    <w:rsid w:val="00946284"/>
  </w:style>
  <w:style w:type="character" w:customStyle="1" w:styleId="WW-Absatz-Standardschriftart11111111">
    <w:name w:val="WW-Absatz-Standardschriftart11111111"/>
    <w:rsid w:val="00946284"/>
  </w:style>
  <w:style w:type="character" w:customStyle="1" w:styleId="3">
    <w:name w:val="Основной шрифт абзаца3"/>
    <w:rsid w:val="00946284"/>
  </w:style>
  <w:style w:type="character" w:customStyle="1" w:styleId="WW-Absatz-Standardschriftart111111111">
    <w:name w:val="WW-Absatz-Standardschriftart111111111"/>
    <w:rsid w:val="00946284"/>
  </w:style>
  <w:style w:type="character" w:customStyle="1" w:styleId="WW-Absatz-Standardschriftart1111111111">
    <w:name w:val="WW-Absatz-Standardschriftart1111111111"/>
    <w:rsid w:val="00946284"/>
  </w:style>
  <w:style w:type="character" w:customStyle="1" w:styleId="WW-Absatz-Standardschriftart11111111111">
    <w:name w:val="WW-Absatz-Standardschriftart11111111111"/>
    <w:rsid w:val="00946284"/>
  </w:style>
  <w:style w:type="character" w:customStyle="1" w:styleId="WW-Absatz-Standardschriftart111111111111">
    <w:name w:val="WW-Absatz-Standardschriftart111111111111"/>
    <w:rsid w:val="00946284"/>
  </w:style>
  <w:style w:type="character" w:customStyle="1" w:styleId="WW-Absatz-Standardschriftart1111111111111">
    <w:name w:val="WW-Absatz-Standardschriftart1111111111111"/>
    <w:rsid w:val="00946284"/>
  </w:style>
  <w:style w:type="character" w:customStyle="1" w:styleId="WW-Absatz-Standardschriftart11111111111111">
    <w:name w:val="WW-Absatz-Standardschriftart11111111111111"/>
    <w:rsid w:val="00946284"/>
  </w:style>
  <w:style w:type="character" w:customStyle="1" w:styleId="WW-Absatz-Standardschriftart111111111111111">
    <w:name w:val="WW-Absatz-Standardschriftart111111111111111"/>
    <w:rsid w:val="00946284"/>
  </w:style>
  <w:style w:type="character" w:customStyle="1" w:styleId="WW-Absatz-Standardschriftart1111111111111111">
    <w:name w:val="WW-Absatz-Standardschriftart1111111111111111"/>
    <w:rsid w:val="00946284"/>
  </w:style>
  <w:style w:type="character" w:customStyle="1" w:styleId="WW-Absatz-Standardschriftart11111111111111111">
    <w:name w:val="WW-Absatz-Standardschriftart11111111111111111"/>
    <w:rsid w:val="00946284"/>
  </w:style>
  <w:style w:type="character" w:customStyle="1" w:styleId="WW-Absatz-Standardschriftart111111111111111111">
    <w:name w:val="WW-Absatz-Standardschriftart111111111111111111"/>
    <w:rsid w:val="00946284"/>
  </w:style>
  <w:style w:type="character" w:customStyle="1" w:styleId="WW-Absatz-Standardschriftart1111111111111111111">
    <w:name w:val="WW-Absatz-Standardschriftart1111111111111111111"/>
    <w:rsid w:val="00946284"/>
  </w:style>
  <w:style w:type="character" w:customStyle="1" w:styleId="WW-Absatz-Standardschriftart11111111111111111111">
    <w:name w:val="WW-Absatz-Standardschriftart11111111111111111111"/>
    <w:rsid w:val="00946284"/>
  </w:style>
  <w:style w:type="character" w:customStyle="1" w:styleId="WW-Absatz-Standardschriftart111111111111111111111">
    <w:name w:val="WW-Absatz-Standardschriftart111111111111111111111"/>
    <w:rsid w:val="00946284"/>
  </w:style>
  <w:style w:type="character" w:customStyle="1" w:styleId="WW-Absatz-Standardschriftart1111111111111111111111">
    <w:name w:val="WW-Absatz-Standardschriftart1111111111111111111111"/>
    <w:rsid w:val="00946284"/>
  </w:style>
  <w:style w:type="character" w:customStyle="1" w:styleId="WW-Absatz-Standardschriftart11111111111111111111111">
    <w:name w:val="WW-Absatz-Standardschriftart11111111111111111111111"/>
    <w:rsid w:val="00946284"/>
  </w:style>
  <w:style w:type="character" w:customStyle="1" w:styleId="WW-Absatz-Standardschriftart111111111111111111111111">
    <w:name w:val="WW-Absatz-Standardschriftart111111111111111111111111"/>
    <w:rsid w:val="00946284"/>
  </w:style>
  <w:style w:type="character" w:customStyle="1" w:styleId="WW-Absatz-Standardschriftart1111111111111111111111111">
    <w:name w:val="WW-Absatz-Standardschriftart1111111111111111111111111"/>
    <w:rsid w:val="00946284"/>
  </w:style>
  <w:style w:type="character" w:customStyle="1" w:styleId="WW-Absatz-Standardschriftart11111111111111111111111111">
    <w:name w:val="WW-Absatz-Standardschriftart11111111111111111111111111"/>
    <w:rsid w:val="00946284"/>
  </w:style>
  <w:style w:type="character" w:customStyle="1" w:styleId="WW-Absatz-Standardschriftart111111111111111111111111111">
    <w:name w:val="WW-Absatz-Standardschriftart111111111111111111111111111"/>
    <w:rsid w:val="00946284"/>
  </w:style>
  <w:style w:type="character" w:customStyle="1" w:styleId="WW-Absatz-Standardschriftart1111111111111111111111111111">
    <w:name w:val="WW-Absatz-Standardschriftart1111111111111111111111111111"/>
    <w:rsid w:val="00946284"/>
  </w:style>
  <w:style w:type="character" w:customStyle="1" w:styleId="WW-Absatz-Standardschriftart11111111111111111111111111111">
    <w:name w:val="WW-Absatz-Standardschriftart11111111111111111111111111111"/>
    <w:rsid w:val="00946284"/>
  </w:style>
  <w:style w:type="character" w:customStyle="1" w:styleId="WW-Absatz-Standardschriftart111111111111111111111111111111">
    <w:name w:val="WW-Absatz-Standardschriftart111111111111111111111111111111"/>
    <w:rsid w:val="00946284"/>
  </w:style>
  <w:style w:type="character" w:customStyle="1" w:styleId="WW-Absatz-Standardschriftart1111111111111111111111111111111">
    <w:name w:val="WW-Absatz-Standardschriftart1111111111111111111111111111111"/>
    <w:rsid w:val="00946284"/>
  </w:style>
  <w:style w:type="character" w:customStyle="1" w:styleId="WW-Absatz-Standardschriftart11111111111111111111111111111111">
    <w:name w:val="WW-Absatz-Standardschriftart11111111111111111111111111111111"/>
    <w:rsid w:val="00946284"/>
  </w:style>
  <w:style w:type="character" w:customStyle="1" w:styleId="WW-Absatz-Standardschriftart111111111111111111111111111111111">
    <w:name w:val="WW-Absatz-Standardschriftart111111111111111111111111111111111"/>
    <w:rsid w:val="00946284"/>
  </w:style>
  <w:style w:type="character" w:customStyle="1" w:styleId="WW-Absatz-Standardschriftart1111111111111111111111111111111111">
    <w:name w:val="WW-Absatz-Standardschriftart1111111111111111111111111111111111"/>
    <w:rsid w:val="00946284"/>
  </w:style>
  <w:style w:type="character" w:customStyle="1" w:styleId="WW-Absatz-Standardschriftart11111111111111111111111111111111111">
    <w:name w:val="WW-Absatz-Standardschriftart11111111111111111111111111111111111"/>
    <w:rsid w:val="00946284"/>
  </w:style>
  <w:style w:type="character" w:customStyle="1" w:styleId="WW-Absatz-Standardschriftart111111111111111111111111111111111111">
    <w:name w:val="WW-Absatz-Standardschriftart111111111111111111111111111111111111"/>
    <w:rsid w:val="00946284"/>
  </w:style>
  <w:style w:type="character" w:customStyle="1" w:styleId="WW-Absatz-Standardschriftart1111111111111111111111111111111111111">
    <w:name w:val="WW-Absatz-Standardschriftart1111111111111111111111111111111111111"/>
    <w:rsid w:val="00946284"/>
  </w:style>
  <w:style w:type="character" w:customStyle="1" w:styleId="WW-Absatz-Standardschriftart11111111111111111111111111111111111111">
    <w:name w:val="WW-Absatz-Standardschriftart11111111111111111111111111111111111111"/>
    <w:rsid w:val="00946284"/>
  </w:style>
  <w:style w:type="character" w:customStyle="1" w:styleId="WW8Num5z0">
    <w:name w:val="WW8Num5z0"/>
    <w:rsid w:val="00946284"/>
    <w:rPr>
      <w:rFonts w:ascii="Symbol" w:hAnsi="Symbol" w:cs="Symbol"/>
    </w:rPr>
  </w:style>
  <w:style w:type="character" w:customStyle="1" w:styleId="WW8Num5z1">
    <w:name w:val="WW8Num5z1"/>
    <w:rsid w:val="00946284"/>
    <w:rPr>
      <w:rFonts w:ascii="Courier New" w:hAnsi="Courier New" w:cs="Courier New"/>
    </w:rPr>
  </w:style>
  <w:style w:type="character" w:customStyle="1" w:styleId="WW8Num5z2">
    <w:name w:val="WW8Num5z2"/>
    <w:rsid w:val="00946284"/>
    <w:rPr>
      <w:rFonts w:ascii="Wingdings" w:hAnsi="Wingdings" w:cs="Wingdings"/>
    </w:rPr>
  </w:style>
  <w:style w:type="character" w:customStyle="1" w:styleId="WW8Num9z2">
    <w:name w:val="WW8Num9z2"/>
    <w:rsid w:val="00946284"/>
    <w:rPr>
      <w:rFonts w:ascii="Symbol" w:hAnsi="Symbol" w:cs="Symbol"/>
    </w:rPr>
  </w:style>
  <w:style w:type="character" w:customStyle="1" w:styleId="1">
    <w:name w:val="Основной шрифт абзаца1"/>
    <w:rsid w:val="00946284"/>
  </w:style>
  <w:style w:type="character" w:customStyle="1" w:styleId="20">
    <w:name w:val="Знак Знак2"/>
    <w:rsid w:val="00946284"/>
    <w:rPr>
      <w:sz w:val="24"/>
      <w:szCs w:val="24"/>
    </w:rPr>
  </w:style>
  <w:style w:type="character" w:customStyle="1" w:styleId="30">
    <w:name w:val="Знак Знак3"/>
    <w:rsid w:val="009462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946284"/>
    <w:rPr>
      <w:sz w:val="24"/>
      <w:szCs w:val="24"/>
    </w:rPr>
  </w:style>
  <w:style w:type="character" w:customStyle="1" w:styleId="a3">
    <w:name w:val="Знак Знак"/>
    <w:rsid w:val="00946284"/>
    <w:rPr>
      <w:rFonts w:ascii="Tahoma" w:hAnsi="Tahoma" w:cs="Tahoma"/>
      <w:sz w:val="16"/>
      <w:szCs w:val="16"/>
    </w:rPr>
  </w:style>
  <w:style w:type="character" w:styleId="a4">
    <w:name w:val="Hyperlink"/>
    <w:rsid w:val="00946284"/>
    <w:rPr>
      <w:color w:val="000080"/>
      <w:u w:val="single"/>
    </w:rPr>
  </w:style>
  <w:style w:type="character" w:customStyle="1" w:styleId="a5">
    <w:name w:val="Символ нумерации"/>
    <w:rsid w:val="00946284"/>
  </w:style>
  <w:style w:type="character" w:styleId="a6">
    <w:name w:val="Emphasis"/>
    <w:qFormat/>
    <w:rsid w:val="00946284"/>
    <w:rPr>
      <w:i/>
      <w:iCs/>
    </w:rPr>
  </w:style>
  <w:style w:type="character" w:styleId="a7">
    <w:name w:val="Strong"/>
    <w:uiPriority w:val="99"/>
    <w:qFormat/>
    <w:rsid w:val="00946284"/>
    <w:rPr>
      <w:b/>
      <w:bCs/>
    </w:rPr>
  </w:style>
  <w:style w:type="character" w:customStyle="1" w:styleId="a8">
    <w:name w:val="Маркеры списка"/>
    <w:rsid w:val="00946284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946284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946284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946284"/>
  </w:style>
  <w:style w:type="character" w:customStyle="1" w:styleId="apple-converted-space">
    <w:name w:val="apple-converted-space"/>
    <w:uiPriority w:val="99"/>
    <w:rsid w:val="00946284"/>
    <w:rPr>
      <w:rFonts w:cs="Times New Roman"/>
    </w:rPr>
  </w:style>
  <w:style w:type="paragraph" w:customStyle="1" w:styleId="aa">
    <w:name w:val="Заголовок"/>
    <w:basedOn w:val="a"/>
    <w:next w:val="ab"/>
    <w:rsid w:val="009462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946284"/>
    <w:pPr>
      <w:spacing w:after="120"/>
    </w:pPr>
  </w:style>
  <w:style w:type="paragraph" w:styleId="ac">
    <w:name w:val="List"/>
    <w:basedOn w:val="ab"/>
    <w:rsid w:val="00946284"/>
    <w:rPr>
      <w:rFonts w:ascii="Arial" w:hAnsi="Arial" w:cs="Mangal"/>
    </w:rPr>
  </w:style>
  <w:style w:type="paragraph" w:customStyle="1" w:styleId="22">
    <w:name w:val="Название2"/>
    <w:basedOn w:val="a"/>
    <w:rsid w:val="0094628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46284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94628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946284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946284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946284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94628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946284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946284"/>
    <w:pPr>
      <w:spacing w:after="120"/>
      <w:ind w:left="283"/>
    </w:pPr>
  </w:style>
  <w:style w:type="paragraph" w:styleId="af">
    <w:name w:val="List Paragraph"/>
    <w:basedOn w:val="a"/>
    <w:qFormat/>
    <w:rsid w:val="009462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9462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4628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946284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qFormat/>
    <w:rsid w:val="00946284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946284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946284"/>
    <w:pPr>
      <w:suppressLineNumbers/>
    </w:pPr>
  </w:style>
  <w:style w:type="paragraph" w:customStyle="1" w:styleId="af3">
    <w:name w:val="Заголовок таблицы"/>
    <w:basedOn w:val="af2"/>
    <w:rsid w:val="00946284"/>
    <w:pPr>
      <w:jc w:val="center"/>
    </w:pPr>
    <w:rPr>
      <w:b/>
      <w:bCs/>
    </w:rPr>
  </w:style>
  <w:style w:type="paragraph" w:customStyle="1" w:styleId="Default">
    <w:name w:val="Default"/>
    <w:rsid w:val="0094628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946284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946284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946284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946284"/>
    <w:pPr>
      <w:spacing w:after="120"/>
    </w:pPr>
  </w:style>
  <w:style w:type="paragraph" w:customStyle="1" w:styleId="consplusnonformat0">
    <w:name w:val="consplusnonformat"/>
    <w:basedOn w:val="a"/>
    <w:uiPriority w:val="99"/>
    <w:rsid w:val="008D583A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312C46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A18C-02B0-4F13-AE40-DACF3AAE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SPecialiST RePack</Company>
  <LinksUpToDate>false</LinksUpToDate>
  <CharactersWithSpaces>36749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2021-01-05T09:12:00Z</cp:lastPrinted>
  <dcterms:created xsi:type="dcterms:W3CDTF">2021-01-05T09:15:00Z</dcterms:created>
  <dcterms:modified xsi:type="dcterms:W3CDTF">2021-01-19T07:29:00Z</dcterms:modified>
</cp:coreProperties>
</file>