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712BB" w14:textId="77777777" w:rsidR="00BD2F59" w:rsidRPr="00A36AE1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 xml:space="preserve">АДМИНИСТРАЦИЯ </w:t>
      </w:r>
    </w:p>
    <w:p w14:paraId="5C2684BF" w14:textId="77777777" w:rsidR="00E4265F" w:rsidRPr="00A36AE1" w:rsidRDefault="00AE4A1A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>УЛАНКОВСКОГО</w:t>
      </w:r>
      <w:r w:rsidR="00E4265F" w:rsidRPr="00A36AE1">
        <w:rPr>
          <w:rFonts w:ascii="Arial" w:hAnsi="Arial" w:cs="Arial"/>
          <w:b/>
          <w:bCs/>
          <w:sz w:val="32"/>
          <w:szCs w:val="32"/>
        </w:rPr>
        <w:t xml:space="preserve"> СЕЛЬСОВЕТА</w:t>
      </w:r>
    </w:p>
    <w:p w14:paraId="4CBF8B0C" w14:textId="77777777" w:rsidR="00E4265F" w:rsidRPr="00A36AE1" w:rsidRDefault="00AE4A1A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>СУДЖАНСКОГО</w:t>
      </w:r>
      <w:r w:rsidR="00E4265F" w:rsidRPr="00A36AE1">
        <w:rPr>
          <w:rFonts w:ascii="Arial" w:hAnsi="Arial" w:cs="Arial"/>
          <w:b/>
          <w:bCs/>
          <w:sz w:val="32"/>
          <w:szCs w:val="32"/>
        </w:rPr>
        <w:t xml:space="preserve"> РАЙОНА </w:t>
      </w:r>
    </w:p>
    <w:p w14:paraId="6B462845" w14:textId="77777777" w:rsidR="00BD2F59" w:rsidRPr="00A36AE1" w:rsidRDefault="00BD2F59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</w:p>
    <w:p w14:paraId="7D83C1E5" w14:textId="77777777" w:rsidR="007B1516" w:rsidRPr="00A36AE1" w:rsidRDefault="007B1516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 xml:space="preserve"> ПОСТАНОВЛЕНИЕ</w:t>
      </w:r>
    </w:p>
    <w:p w14:paraId="42B25E82" w14:textId="77777777" w:rsidR="007B1516" w:rsidRPr="00A36AE1" w:rsidRDefault="007B1516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</w:p>
    <w:p w14:paraId="4FE085DB" w14:textId="6C2C4FDC" w:rsidR="007B1516" w:rsidRPr="00A36AE1" w:rsidRDefault="00C02453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proofErr w:type="gramStart"/>
      <w:r w:rsidRPr="00A36AE1">
        <w:rPr>
          <w:rFonts w:ascii="Arial" w:hAnsi="Arial" w:cs="Arial"/>
          <w:b/>
          <w:bCs/>
          <w:sz w:val="32"/>
          <w:szCs w:val="32"/>
        </w:rPr>
        <w:t>О</w:t>
      </w:r>
      <w:r w:rsidR="0034631C" w:rsidRPr="00A36AE1">
        <w:rPr>
          <w:rFonts w:ascii="Arial" w:hAnsi="Arial" w:cs="Arial"/>
          <w:b/>
          <w:bCs/>
          <w:sz w:val="32"/>
          <w:szCs w:val="32"/>
        </w:rPr>
        <w:t>т</w:t>
      </w:r>
      <w:r>
        <w:rPr>
          <w:rFonts w:ascii="Arial" w:hAnsi="Arial" w:cs="Arial"/>
          <w:b/>
          <w:bCs/>
          <w:sz w:val="32"/>
          <w:szCs w:val="32"/>
        </w:rPr>
        <w:t xml:space="preserve">  23</w:t>
      </w:r>
      <w:proofErr w:type="gramEnd"/>
      <w:r w:rsidR="00A36AE1" w:rsidRPr="00A36AE1">
        <w:rPr>
          <w:rFonts w:ascii="Arial" w:hAnsi="Arial" w:cs="Arial"/>
          <w:b/>
          <w:bCs/>
          <w:sz w:val="32"/>
          <w:szCs w:val="32"/>
        </w:rPr>
        <w:t xml:space="preserve"> октября</w:t>
      </w:r>
      <w:r w:rsidR="00CC3B3F" w:rsidRPr="00A36AE1">
        <w:rPr>
          <w:rFonts w:ascii="Arial" w:hAnsi="Arial" w:cs="Arial"/>
          <w:b/>
          <w:bCs/>
          <w:sz w:val="32"/>
          <w:szCs w:val="32"/>
        </w:rPr>
        <w:t xml:space="preserve"> </w:t>
      </w:r>
      <w:r>
        <w:rPr>
          <w:rFonts w:ascii="Arial" w:hAnsi="Arial" w:cs="Arial"/>
          <w:b/>
          <w:bCs/>
          <w:sz w:val="32"/>
          <w:szCs w:val="32"/>
        </w:rPr>
        <w:t>2023</w:t>
      </w:r>
      <w:r w:rsidR="007B1516" w:rsidRPr="00A36AE1">
        <w:rPr>
          <w:rFonts w:ascii="Arial" w:hAnsi="Arial" w:cs="Arial"/>
          <w:b/>
          <w:bCs/>
          <w:sz w:val="32"/>
          <w:szCs w:val="32"/>
        </w:rPr>
        <w:t xml:space="preserve"> г</w:t>
      </w:r>
      <w:r w:rsidR="0027541B">
        <w:rPr>
          <w:rFonts w:ascii="Arial" w:hAnsi="Arial" w:cs="Arial"/>
          <w:b/>
          <w:bCs/>
          <w:sz w:val="32"/>
          <w:szCs w:val="32"/>
        </w:rPr>
        <w:t>. №</w:t>
      </w:r>
      <w:r>
        <w:rPr>
          <w:rFonts w:ascii="Arial" w:hAnsi="Arial" w:cs="Arial"/>
          <w:b/>
          <w:bCs/>
          <w:sz w:val="32"/>
          <w:szCs w:val="32"/>
        </w:rPr>
        <w:t>63</w:t>
      </w:r>
    </w:p>
    <w:p w14:paraId="737BFA39" w14:textId="77777777" w:rsidR="007B1516" w:rsidRPr="00A36AE1" w:rsidRDefault="007B1516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</w:p>
    <w:p w14:paraId="763B4A79" w14:textId="77777777" w:rsidR="007B1516" w:rsidRPr="00A36AE1" w:rsidRDefault="007B1516" w:rsidP="00A36AE1">
      <w:pPr>
        <w:pStyle w:val="1"/>
        <w:spacing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>Об</w:t>
      </w:r>
      <w:r w:rsidR="00A36AE1">
        <w:rPr>
          <w:rFonts w:ascii="Arial" w:hAnsi="Arial" w:cs="Arial"/>
          <w:b/>
          <w:bCs/>
          <w:sz w:val="32"/>
          <w:szCs w:val="32"/>
        </w:rPr>
        <w:t xml:space="preserve"> </w:t>
      </w:r>
      <w:r w:rsidRPr="00A36AE1">
        <w:rPr>
          <w:rFonts w:ascii="Arial" w:hAnsi="Arial" w:cs="Arial"/>
          <w:b/>
          <w:bCs/>
          <w:sz w:val="32"/>
          <w:szCs w:val="32"/>
        </w:rPr>
        <w:t>утверждении муниципальной программы</w:t>
      </w:r>
    </w:p>
    <w:p w14:paraId="5BA50834" w14:textId="77777777" w:rsidR="00E4265F" w:rsidRPr="00A36AE1" w:rsidRDefault="007B1516" w:rsidP="00A36AE1">
      <w:pPr>
        <w:pStyle w:val="1"/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>«</w:t>
      </w:r>
      <w:r w:rsidR="00605D4D" w:rsidRPr="00605D4D">
        <w:rPr>
          <w:rFonts w:ascii="Arial" w:hAnsi="Arial" w:cs="Arial"/>
          <w:b/>
          <w:sz w:val="32"/>
          <w:szCs w:val="32"/>
        </w:rPr>
        <w:t>Обеспечение доступным и комфортным жильем и коммунальными услугами граждан» в муниципальном образовании «</w:t>
      </w:r>
      <w:proofErr w:type="spellStart"/>
      <w:r w:rsidR="00605D4D" w:rsidRPr="00605D4D">
        <w:rPr>
          <w:rFonts w:ascii="Arial" w:hAnsi="Arial" w:cs="Arial"/>
          <w:b/>
          <w:sz w:val="32"/>
          <w:szCs w:val="32"/>
        </w:rPr>
        <w:t>Уланковский</w:t>
      </w:r>
      <w:proofErr w:type="spellEnd"/>
      <w:r w:rsidR="00605D4D" w:rsidRPr="00605D4D">
        <w:rPr>
          <w:rFonts w:ascii="Arial" w:hAnsi="Arial" w:cs="Arial"/>
          <w:b/>
          <w:sz w:val="32"/>
          <w:szCs w:val="32"/>
        </w:rPr>
        <w:t xml:space="preserve"> сельсовет» Суджанского района Курской области</w:t>
      </w:r>
      <w:r w:rsidRPr="00A36AE1">
        <w:rPr>
          <w:rFonts w:ascii="Arial" w:hAnsi="Arial" w:cs="Arial"/>
          <w:b/>
          <w:bCs/>
          <w:sz w:val="32"/>
          <w:szCs w:val="32"/>
        </w:rPr>
        <w:t>»</w:t>
      </w:r>
    </w:p>
    <w:p w14:paraId="6538A3A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8EB4C08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В соответствии с Бюджетным кодексом Российской Федерации, Уставом муниципального образования</w:t>
      </w:r>
      <w:r>
        <w:rPr>
          <w:rFonts w:ascii="Arial" w:hAnsi="Arial" w:cs="Arial"/>
          <w:sz w:val="24"/>
          <w:szCs w:val="24"/>
        </w:rPr>
        <w:t xml:space="preserve">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области, Постановлением администрации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</w:t>
      </w:r>
      <w:r w:rsidR="00CC3B3F">
        <w:rPr>
          <w:rFonts w:ascii="Arial" w:hAnsi="Arial" w:cs="Arial"/>
          <w:sz w:val="24"/>
          <w:szCs w:val="24"/>
        </w:rPr>
        <w:t xml:space="preserve">а Курской области от </w:t>
      </w:r>
      <w:r w:rsidR="00353EDA">
        <w:rPr>
          <w:rFonts w:ascii="Arial" w:hAnsi="Arial" w:cs="Arial"/>
          <w:sz w:val="24"/>
          <w:szCs w:val="24"/>
        </w:rPr>
        <w:t>15.01.2021года №2</w:t>
      </w:r>
      <w:r w:rsidR="00353EDA" w:rsidRPr="00793A29">
        <w:rPr>
          <w:rFonts w:ascii="Arial" w:hAnsi="Arial" w:cs="Arial"/>
          <w:sz w:val="24"/>
          <w:szCs w:val="24"/>
        </w:rPr>
        <w:t xml:space="preserve"> «</w:t>
      </w:r>
      <w:r w:rsidR="00353EDA" w:rsidRPr="00C14D9E">
        <w:rPr>
          <w:rFonts w:ascii="Arial" w:hAnsi="Arial" w:cs="Arial"/>
          <w:bCs/>
          <w:sz w:val="24"/>
          <w:szCs w:val="24"/>
        </w:rPr>
        <w:t>Об утверждении Порядка разработки, реализации и оценки эффективности муниципальных программ Уланковского сельсовета Суджанского района</w:t>
      </w:r>
      <w:r w:rsidR="00353EDA" w:rsidRPr="00793A29">
        <w:rPr>
          <w:rFonts w:ascii="Arial" w:hAnsi="Arial" w:cs="Arial"/>
          <w:sz w:val="24"/>
          <w:szCs w:val="24"/>
        </w:rPr>
        <w:t>»</w:t>
      </w:r>
      <w:r w:rsidR="00E4265F" w:rsidRPr="00793A29">
        <w:rPr>
          <w:rFonts w:ascii="Arial" w:hAnsi="Arial" w:cs="Arial"/>
          <w:sz w:val="24"/>
          <w:szCs w:val="24"/>
        </w:rPr>
        <w:t xml:space="preserve"> Администрация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</w:t>
      </w:r>
    </w:p>
    <w:p w14:paraId="05D0AD3F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3192F14D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ПОСТАНОВЛЯЕТ:</w:t>
      </w:r>
    </w:p>
    <w:p w14:paraId="6D3FDF47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6658B7F" w14:textId="77777777" w:rsidR="00E4265F" w:rsidRPr="0027541B" w:rsidRDefault="00E4265F" w:rsidP="00A36AE1">
      <w:pPr>
        <w:pStyle w:val="1"/>
        <w:numPr>
          <w:ilvl w:val="0"/>
          <w:numId w:val="1"/>
        </w:numPr>
        <w:spacing w:line="240" w:lineRule="auto"/>
        <w:ind w:left="0" w:firstLine="1193"/>
        <w:jc w:val="both"/>
        <w:rPr>
          <w:rFonts w:ascii="Arial" w:hAnsi="Arial" w:cs="Arial"/>
          <w:sz w:val="24"/>
          <w:szCs w:val="24"/>
        </w:rPr>
      </w:pPr>
      <w:r w:rsidRPr="0027541B">
        <w:rPr>
          <w:rFonts w:ascii="Arial" w:hAnsi="Arial" w:cs="Arial"/>
          <w:sz w:val="24"/>
          <w:szCs w:val="24"/>
        </w:rPr>
        <w:t xml:space="preserve">Утвердить муниципальную </w:t>
      </w:r>
      <w:proofErr w:type="gramStart"/>
      <w:r w:rsidRPr="0027541B">
        <w:rPr>
          <w:rStyle w:val="-"/>
          <w:rFonts w:ascii="Arial" w:hAnsi="Arial" w:cs="Arial"/>
          <w:color w:val="000000"/>
          <w:sz w:val="24"/>
          <w:szCs w:val="24"/>
          <w:u w:val="none"/>
        </w:rPr>
        <w:t>программу</w:t>
      </w:r>
      <w:r w:rsidRPr="0027541B">
        <w:rPr>
          <w:rFonts w:ascii="Arial" w:hAnsi="Arial" w:cs="Arial"/>
          <w:bCs/>
          <w:sz w:val="24"/>
          <w:szCs w:val="24"/>
        </w:rPr>
        <w:t>«</w:t>
      </w:r>
      <w:proofErr w:type="gramEnd"/>
      <w:r w:rsidR="00A36AE1" w:rsidRPr="0027541B">
        <w:rPr>
          <w:rFonts w:ascii="Arial" w:hAnsi="Arial" w:cs="Arial"/>
          <w:sz w:val="24"/>
          <w:szCs w:val="24"/>
        </w:rPr>
        <w:t>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</w:t>
      </w:r>
      <w:r w:rsidR="00A36AE1" w:rsidRPr="0027541B">
        <w:rPr>
          <w:rFonts w:ascii="Arial" w:hAnsi="Arial" w:cs="Arial"/>
          <w:bCs/>
          <w:sz w:val="24"/>
          <w:szCs w:val="24"/>
        </w:rPr>
        <w:t xml:space="preserve"> </w:t>
      </w:r>
      <w:r w:rsidRPr="0027541B">
        <w:rPr>
          <w:rFonts w:ascii="Arial" w:hAnsi="Arial" w:cs="Arial"/>
          <w:bCs/>
          <w:sz w:val="24"/>
          <w:szCs w:val="24"/>
        </w:rPr>
        <w:t>»</w:t>
      </w:r>
      <w:r w:rsidRPr="0027541B">
        <w:rPr>
          <w:rFonts w:ascii="Arial" w:hAnsi="Arial" w:cs="Arial"/>
          <w:sz w:val="24"/>
          <w:szCs w:val="24"/>
        </w:rPr>
        <w:t>.</w:t>
      </w:r>
    </w:p>
    <w:p w14:paraId="40A565C5" w14:textId="09D19CFA" w:rsidR="00913A22" w:rsidRPr="0027541B" w:rsidRDefault="00CC3B3F" w:rsidP="00913A22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  <w:r w:rsidRPr="0027541B">
        <w:rPr>
          <w:rFonts w:ascii="Arial" w:hAnsi="Arial" w:cs="Arial"/>
          <w:sz w:val="24"/>
          <w:szCs w:val="24"/>
        </w:rPr>
        <w:t xml:space="preserve">2. Признать утратившими силу постановление </w:t>
      </w:r>
      <w:r w:rsidR="0027541B" w:rsidRPr="0027541B">
        <w:rPr>
          <w:rFonts w:ascii="Arial" w:hAnsi="Arial" w:cs="Arial"/>
          <w:sz w:val="24"/>
          <w:szCs w:val="24"/>
        </w:rPr>
        <w:t xml:space="preserve">от </w:t>
      </w:r>
      <w:r w:rsidR="00C02453">
        <w:rPr>
          <w:rFonts w:ascii="Arial" w:hAnsi="Arial" w:cs="Arial"/>
          <w:sz w:val="24"/>
          <w:szCs w:val="24"/>
        </w:rPr>
        <w:t>31</w:t>
      </w:r>
      <w:r w:rsidR="0027541B" w:rsidRPr="0027541B">
        <w:rPr>
          <w:rFonts w:ascii="Arial" w:hAnsi="Arial" w:cs="Arial"/>
          <w:sz w:val="24"/>
          <w:szCs w:val="24"/>
        </w:rPr>
        <w:t>.10.202</w:t>
      </w:r>
      <w:r w:rsidR="00C02453">
        <w:rPr>
          <w:rFonts w:ascii="Arial" w:hAnsi="Arial" w:cs="Arial"/>
          <w:sz w:val="24"/>
          <w:szCs w:val="24"/>
        </w:rPr>
        <w:t>2</w:t>
      </w:r>
      <w:r w:rsidR="0027541B" w:rsidRPr="0027541B">
        <w:rPr>
          <w:rFonts w:ascii="Arial" w:hAnsi="Arial" w:cs="Arial"/>
          <w:sz w:val="24"/>
          <w:szCs w:val="24"/>
        </w:rPr>
        <w:t xml:space="preserve"> года №</w:t>
      </w:r>
      <w:r w:rsidR="00C02453">
        <w:rPr>
          <w:rFonts w:ascii="Arial" w:hAnsi="Arial" w:cs="Arial"/>
          <w:sz w:val="24"/>
          <w:szCs w:val="24"/>
        </w:rPr>
        <w:t>50</w:t>
      </w:r>
    </w:p>
    <w:p w14:paraId="243E2038" w14:textId="4807F663" w:rsidR="00E4265F" w:rsidRPr="0027541B" w:rsidRDefault="0027541B" w:rsidP="0027541B">
      <w:pPr>
        <w:pStyle w:val="1"/>
        <w:spacing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27541B">
        <w:rPr>
          <w:rFonts w:ascii="Arial" w:hAnsi="Arial" w:cs="Arial"/>
          <w:sz w:val="24"/>
          <w:szCs w:val="24"/>
        </w:rPr>
        <w:t>с 01.01.202</w:t>
      </w:r>
      <w:r w:rsidR="00C02453">
        <w:rPr>
          <w:rFonts w:ascii="Arial" w:hAnsi="Arial" w:cs="Arial"/>
          <w:sz w:val="24"/>
          <w:szCs w:val="24"/>
        </w:rPr>
        <w:t>4</w:t>
      </w:r>
      <w:r w:rsidR="00BD2F59" w:rsidRPr="0027541B">
        <w:rPr>
          <w:rFonts w:ascii="Arial" w:hAnsi="Arial" w:cs="Arial"/>
          <w:sz w:val="24"/>
          <w:szCs w:val="24"/>
        </w:rPr>
        <w:t xml:space="preserve"> </w:t>
      </w:r>
      <w:r w:rsidR="00E036EB" w:rsidRPr="0027541B">
        <w:rPr>
          <w:rFonts w:ascii="Arial" w:hAnsi="Arial" w:cs="Arial"/>
          <w:sz w:val="24"/>
          <w:szCs w:val="24"/>
        </w:rPr>
        <w:t xml:space="preserve">года </w:t>
      </w:r>
      <w:r w:rsidRPr="0027541B">
        <w:rPr>
          <w:rFonts w:ascii="Arial" w:hAnsi="Arial" w:cs="Arial"/>
          <w:sz w:val="24"/>
          <w:szCs w:val="24"/>
        </w:rPr>
        <w:t>«</w:t>
      </w:r>
      <w:r w:rsidRPr="0027541B">
        <w:rPr>
          <w:rFonts w:ascii="Arial" w:hAnsi="Arial" w:cs="Arial"/>
          <w:bCs/>
          <w:sz w:val="24"/>
          <w:szCs w:val="24"/>
        </w:rPr>
        <w:t>Об утверждении муниципальной программы «</w:t>
      </w:r>
      <w:r w:rsidRPr="0027541B">
        <w:rPr>
          <w:rFonts w:ascii="Arial" w:hAnsi="Arial" w:cs="Arial"/>
          <w:sz w:val="24"/>
          <w:szCs w:val="24"/>
        </w:rPr>
        <w:t>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</w:t>
      </w:r>
      <w:r w:rsidRPr="0027541B">
        <w:rPr>
          <w:rFonts w:ascii="Arial" w:hAnsi="Arial" w:cs="Arial"/>
          <w:bCs/>
          <w:sz w:val="24"/>
          <w:szCs w:val="24"/>
        </w:rPr>
        <w:t>»</w:t>
      </w:r>
    </w:p>
    <w:p w14:paraId="7E66BC29" w14:textId="77777777" w:rsidR="00E4265F" w:rsidRPr="00793A29" w:rsidRDefault="00CC3B3F" w:rsidP="00A36AE1">
      <w:pPr>
        <w:tabs>
          <w:tab w:val="left" w:pos="1065"/>
        </w:tabs>
        <w:autoSpaceDN w:val="0"/>
        <w:spacing w:after="0" w:line="240" w:lineRule="auto"/>
        <w:ind w:firstLine="1193"/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3</w:t>
      </w:r>
      <w:r w:rsidR="00E4265F" w:rsidRPr="00CC3B3F">
        <w:rPr>
          <w:rFonts w:ascii="Arial" w:hAnsi="Arial" w:cs="Arial"/>
          <w:sz w:val="24"/>
          <w:szCs w:val="24"/>
          <w:lang w:eastAsia="ar-SA"/>
        </w:rPr>
        <w:t>. Контроль над исполнением настоящего постановления</w:t>
      </w:r>
      <w:r w:rsidR="00E4265F" w:rsidRPr="00793A29">
        <w:rPr>
          <w:rFonts w:ascii="Arial" w:hAnsi="Arial" w:cs="Arial"/>
          <w:sz w:val="24"/>
          <w:szCs w:val="24"/>
          <w:lang w:eastAsia="ar-SA"/>
        </w:rPr>
        <w:t xml:space="preserve"> </w:t>
      </w:r>
      <w:r w:rsidR="000535B6">
        <w:rPr>
          <w:rFonts w:ascii="Arial" w:hAnsi="Arial" w:cs="Arial"/>
          <w:sz w:val="24"/>
          <w:szCs w:val="24"/>
          <w:lang w:eastAsia="ar-SA"/>
        </w:rPr>
        <w:t>возложить на заместителя главы администрации Череповскую Л.П.</w:t>
      </w:r>
    </w:p>
    <w:p w14:paraId="464D7D76" w14:textId="02F3D5EF" w:rsidR="00E4265F" w:rsidRDefault="000535B6" w:rsidP="00A36AE1">
      <w:pPr>
        <w:pStyle w:val="msonormalcxspmiddle"/>
        <w:tabs>
          <w:tab w:val="left" w:pos="1065"/>
        </w:tabs>
        <w:autoSpaceDN w:val="0"/>
        <w:spacing w:before="0" w:after="0" w:line="240" w:lineRule="auto"/>
        <w:ind w:firstLine="1193"/>
        <w:jc w:val="both"/>
        <w:rPr>
          <w:rFonts w:ascii="Arial" w:hAnsi="Arial" w:cs="Arial"/>
        </w:rPr>
      </w:pPr>
      <w:r>
        <w:rPr>
          <w:rFonts w:ascii="Arial" w:hAnsi="Arial" w:cs="Arial"/>
          <w:lang w:eastAsia="ar-SA"/>
        </w:rPr>
        <w:t xml:space="preserve"> </w:t>
      </w:r>
      <w:r w:rsidR="00CC3B3F">
        <w:rPr>
          <w:rFonts w:ascii="Arial" w:hAnsi="Arial" w:cs="Arial"/>
          <w:lang w:eastAsia="ar-SA"/>
        </w:rPr>
        <w:t>4</w:t>
      </w:r>
      <w:r w:rsidR="00E4265F" w:rsidRPr="00793A29">
        <w:rPr>
          <w:rFonts w:ascii="Arial" w:hAnsi="Arial" w:cs="Arial"/>
          <w:lang w:eastAsia="ar-SA"/>
        </w:rPr>
        <w:t xml:space="preserve">. </w:t>
      </w:r>
      <w:r w:rsidR="00E4265F" w:rsidRPr="00793A29">
        <w:rPr>
          <w:rFonts w:ascii="Arial" w:hAnsi="Arial" w:cs="Arial"/>
        </w:rPr>
        <w:t>Настоящее постанов</w:t>
      </w:r>
      <w:r w:rsidR="00CC3B3F">
        <w:rPr>
          <w:rFonts w:ascii="Arial" w:hAnsi="Arial" w:cs="Arial"/>
        </w:rPr>
        <w:t xml:space="preserve">ление </w:t>
      </w:r>
      <w:r w:rsidR="00C527CE">
        <w:rPr>
          <w:rFonts w:ascii="Arial" w:hAnsi="Arial" w:cs="Arial"/>
        </w:rPr>
        <w:t xml:space="preserve">вступает в силу </w:t>
      </w:r>
      <w:proofErr w:type="gramStart"/>
      <w:r w:rsidR="00C527CE">
        <w:rPr>
          <w:rFonts w:ascii="Arial" w:hAnsi="Arial" w:cs="Arial"/>
        </w:rPr>
        <w:t xml:space="preserve">с  </w:t>
      </w:r>
      <w:r w:rsidR="0027541B">
        <w:rPr>
          <w:rFonts w:ascii="Arial" w:hAnsi="Arial" w:cs="Arial"/>
        </w:rPr>
        <w:t>01.01.</w:t>
      </w:r>
      <w:r w:rsidR="00C02453">
        <w:rPr>
          <w:rFonts w:ascii="Arial" w:hAnsi="Arial" w:cs="Arial"/>
        </w:rPr>
        <w:t>2024</w:t>
      </w:r>
      <w:proofErr w:type="gramEnd"/>
      <w:r w:rsidR="00E4265F" w:rsidRPr="00793A29">
        <w:rPr>
          <w:rFonts w:ascii="Arial" w:hAnsi="Arial" w:cs="Arial"/>
        </w:rPr>
        <w:t xml:space="preserve"> года</w:t>
      </w:r>
      <w:r w:rsidR="00A36AE1"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>и подлежит размещению на официальном сайте муниципального образования «</w:t>
      </w:r>
      <w:r w:rsidR="00AE4A1A">
        <w:rPr>
          <w:rFonts w:ascii="Arial" w:hAnsi="Arial" w:cs="Arial"/>
        </w:rPr>
        <w:t>Уланковский</w:t>
      </w:r>
      <w:r w:rsidR="00A36AE1"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 xml:space="preserve">сельсовет» </w:t>
      </w:r>
      <w:r w:rsidR="00AE4A1A">
        <w:rPr>
          <w:rFonts w:ascii="Arial" w:hAnsi="Arial" w:cs="Arial"/>
        </w:rPr>
        <w:t>Суджанского</w:t>
      </w:r>
      <w:r w:rsidR="00E4265F" w:rsidRPr="00793A29">
        <w:rPr>
          <w:rFonts w:ascii="Arial" w:hAnsi="Arial" w:cs="Arial"/>
        </w:rPr>
        <w:t xml:space="preserve"> района Курской области в сети Интернет. </w:t>
      </w:r>
    </w:p>
    <w:p w14:paraId="25D2E86B" w14:textId="77777777" w:rsidR="00A36AE1" w:rsidRDefault="00A36AE1" w:rsidP="00A36AE1">
      <w:pPr>
        <w:pStyle w:val="msonormalcxspmiddle"/>
        <w:tabs>
          <w:tab w:val="left" w:pos="1065"/>
        </w:tabs>
        <w:autoSpaceDN w:val="0"/>
        <w:spacing w:before="0" w:after="0" w:line="240" w:lineRule="auto"/>
        <w:ind w:firstLine="1193"/>
        <w:jc w:val="both"/>
        <w:rPr>
          <w:rFonts w:ascii="Arial" w:hAnsi="Arial" w:cs="Arial"/>
        </w:rPr>
      </w:pPr>
    </w:p>
    <w:p w14:paraId="272B0E77" w14:textId="77777777" w:rsidR="00A36AE1" w:rsidRDefault="00A36AE1" w:rsidP="00A36AE1">
      <w:pPr>
        <w:pStyle w:val="msonormalcxspmiddle"/>
        <w:tabs>
          <w:tab w:val="left" w:pos="1065"/>
        </w:tabs>
        <w:autoSpaceDN w:val="0"/>
        <w:spacing w:before="0" w:after="0" w:line="240" w:lineRule="auto"/>
        <w:ind w:firstLine="1193"/>
        <w:jc w:val="both"/>
        <w:rPr>
          <w:rFonts w:ascii="Arial" w:hAnsi="Arial" w:cs="Arial"/>
        </w:rPr>
      </w:pPr>
    </w:p>
    <w:p w14:paraId="39D6AA8C" w14:textId="77777777" w:rsidR="00A36AE1" w:rsidRDefault="00A36AE1" w:rsidP="00A36AE1">
      <w:pPr>
        <w:pStyle w:val="msonormalcxspmiddle"/>
        <w:tabs>
          <w:tab w:val="left" w:pos="1065"/>
        </w:tabs>
        <w:autoSpaceDN w:val="0"/>
        <w:spacing w:before="0" w:after="0" w:line="240" w:lineRule="auto"/>
        <w:ind w:firstLine="1193"/>
        <w:jc w:val="both"/>
        <w:rPr>
          <w:rFonts w:ascii="Arial" w:hAnsi="Arial" w:cs="Arial"/>
        </w:rPr>
      </w:pPr>
    </w:p>
    <w:p w14:paraId="7B5982FD" w14:textId="77777777" w:rsidR="00A36AE1" w:rsidRPr="00793A29" w:rsidRDefault="00A36AE1" w:rsidP="00A36AE1">
      <w:pPr>
        <w:pStyle w:val="msonormalcxspmiddle"/>
        <w:tabs>
          <w:tab w:val="left" w:pos="1065"/>
        </w:tabs>
        <w:autoSpaceDN w:val="0"/>
        <w:spacing w:before="0" w:after="0" w:line="240" w:lineRule="auto"/>
        <w:ind w:firstLine="1193"/>
        <w:jc w:val="both"/>
        <w:rPr>
          <w:rFonts w:ascii="Arial" w:hAnsi="Arial" w:cs="Arial"/>
        </w:rPr>
      </w:pPr>
    </w:p>
    <w:p w14:paraId="340324B7" w14:textId="77777777" w:rsidR="00A36AE1" w:rsidRDefault="00E4265F" w:rsidP="00A36AE1">
      <w:pPr>
        <w:pStyle w:val="msonormalcxsplast"/>
        <w:tabs>
          <w:tab w:val="left" w:pos="1065"/>
        </w:tabs>
        <w:autoSpaceDN w:val="0"/>
        <w:spacing w:before="0" w:after="0" w:line="240" w:lineRule="auto"/>
        <w:jc w:val="both"/>
        <w:rPr>
          <w:rFonts w:ascii="Arial" w:hAnsi="Arial" w:cs="Arial"/>
          <w:lang w:eastAsia="ar-SA"/>
        </w:rPr>
      </w:pPr>
      <w:r w:rsidRPr="00793A29">
        <w:rPr>
          <w:rFonts w:ascii="Arial" w:hAnsi="Arial" w:cs="Arial"/>
          <w:lang w:eastAsia="ar-SA"/>
        </w:rPr>
        <w:t>Глава</w:t>
      </w:r>
      <w:r w:rsidR="00AE4A1A">
        <w:rPr>
          <w:rFonts w:ascii="Arial" w:hAnsi="Arial" w:cs="Arial"/>
        </w:rPr>
        <w:t>Уланковского</w:t>
      </w:r>
      <w:r w:rsidRPr="00793A29">
        <w:rPr>
          <w:rFonts w:ascii="Arial" w:hAnsi="Arial" w:cs="Arial"/>
          <w:lang w:eastAsia="ar-SA"/>
        </w:rPr>
        <w:t xml:space="preserve"> сельсовета</w:t>
      </w:r>
      <w:r w:rsidR="00A36AE1">
        <w:rPr>
          <w:rFonts w:ascii="Arial" w:hAnsi="Arial" w:cs="Arial"/>
          <w:lang w:eastAsia="ar-SA"/>
        </w:rPr>
        <w:t xml:space="preserve"> </w:t>
      </w:r>
    </w:p>
    <w:p w14:paraId="77A43D3F" w14:textId="77777777" w:rsidR="00E4265F" w:rsidRPr="00793A29" w:rsidRDefault="00A36AE1" w:rsidP="00353EDA">
      <w:pPr>
        <w:pStyle w:val="msonormalcxsplast"/>
        <w:tabs>
          <w:tab w:val="left" w:pos="1065"/>
        </w:tabs>
        <w:autoSpaceDN w:val="0"/>
        <w:spacing w:before="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eastAsia="ar-SA"/>
        </w:rPr>
        <w:t xml:space="preserve">Суджанского района </w:t>
      </w:r>
      <w:r w:rsidR="00940DD3">
        <w:rPr>
          <w:rFonts w:ascii="Arial" w:hAnsi="Arial" w:cs="Arial"/>
          <w:lang w:eastAsia="ar-SA"/>
        </w:rPr>
        <w:t xml:space="preserve">                                                                 </w:t>
      </w:r>
      <w:r w:rsidR="00353EDA">
        <w:rPr>
          <w:rFonts w:ascii="Arial" w:hAnsi="Arial" w:cs="Arial"/>
          <w:lang w:eastAsia="ar-SA"/>
        </w:rPr>
        <w:t>Д.А.Воронов</w:t>
      </w:r>
    </w:p>
    <w:p w14:paraId="72CE7FA3" w14:textId="77777777" w:rsidR="00E4265F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770383D3" w14:textId="77777777" w:rsidR="00BD2F59" w:rsidRDefault="00BD2F59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5CE54058" w14:textId="77777777" w:rsidR="00BD2F59" w:rsidRDefault="00BD2F59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61E25233" w14:textId="77777777" w:rsidR="00BD2F59" w:rsidRPr="00793A29" w:rsidRDefault="00BD2F59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2784D63" w14:textId="77777777" w:rsidR="00306A9B" w:rsidRDefault="00306A9B" w:rsidP="00A36AE1">
      <w:pPr>
        <w:pStyle w:val="1"/>
        <w:spacing w:line="240" w:lineRule="auto"/>
        <w:rPr>
          <w:rFonts w:ascii="Arial" w:hAnsi="Arial" w:cs="Arial"/>
          <w:sz w:val="24"/>
          <w:szCs w:val="24"/>
        </w:rPr>
      </w:pPr>
    </w:p>
    <w:p w14:paraId="1C3DA728" w14:textId="77777777" w:rsidR="00353EDA" w:rsidRPr="000535B6" w:rsidRDefault="00353EDA" w:rsidP="00A36AE1">
      <w:pPr>
        <w:pStyle w:val="1"/>
        <w:spacing w:line="240" w:lineRule="auto"/>
        <w:rPr>
          <w:rFonts w:ascii="Arial" w:hAnsi="Arial" w:cs="Arial"/>
          <w:sz w:val="24"/>
          <w:szCs w:val="24"/>
        </w:rPr>
      </w:pPr>
    </w:p>
    <w:p w14:paraId="04427B5B" w14:textId="77777777" w:rsidR="00A36AE1" w:rsidRDefault="00A36AE1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05831306" w14:textId="77777777" w:rsidR="00E4265F" w:rsidRPr="00793A29" w:rsidRDefault="00E4265F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Приложение №1</w:t>
      </w:r>
    </w:p>
    <w:p w14:paraId="107D932A" w14:textId="77777777" w:rsidR="00E4265F" w:rsidRPr="00793A29" w:rsidRDefault="00E4265F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14:paraId="3C837EC3" w14:textId="77777777" w:rsidR="00E4265F" w:rsidRPr="00793A29" w:rsidRDefault="00AE4A1A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</w:t>
      </w:r>
    </w:p>
    <w:p w14:paraId="1BA2C3C7" w14:textId="77777777" w:rsidR="00E4265F" w:rsidRPr="00793A29" w:rsidRDefault="00AE4A1A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 </w:t>
      </w:r>
    </w:p>
    <w:p w14:paraId="4E3D60F7" w14:textId="7426E39B" w:rsidR="00E4265F" w:rsidRPr="00793A29" w:rsidRDefault="00BD2F59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 w:rsidR="00C02453">
        <w:rPr>
          <w:rFonts w:ascii="Arial" w:hAnsi="Arial" w:cs="Arial"/>
          <w:sz w:val="24"/>
          <w:szCs w:val="24"/>
        </w:rPr>
        <w:t>23</w:t>
      </w:r>
      <w:r w:rsidR="00A36AE1">
        <w:rPr>
          <w:rFonts w:ascii="Arial" w:hAnsi="Arial" w:cs="Arial"/>
          <w:sz w:val="24"/>
          <w:szCs w:val="24"/>
        </w:rPr>
        <w:t>.10</w:t>
      </w:r>
      <w:r w:rsidR="0027541B">
        <w:rPr>
          <w:rFonts w:ascii="Arial" w:hAnsi="Arial" w:cs="Arial"/>
          <w:sz w:val="24"/>
          <w:szCs w:val="24"/>
        </w:rPr>
        <w:t>.</w:t>
      </w:r>
      <w:r w:rsidR="00C02453">
        <w:rPr>
          <w:rFonts w:ascii="Arial" w:hAnsi="Arial" w:cs="Arial"/>
          <w:sz w:val="24"/>
          <w:szCs w:val="24"/>
        </w:rPr>
        <w:t>2023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="0027541B">
        <w:rPr>
          <w:rFonts w:ascii="Arial" w:hAnsi="Arial" w:cs="Arial"/>
          <w:sz w:val="24"/>
          <w:szCs w:val="24"/>
        </w:rPr>
        <w:t>года №50</w:t>
      </w:r>
    </w:p>
    <w:p w14:paraId="23BDBC00" w14:textId="77777777" w:rsidR="00E4265F" w:rsidRPr="00793A29" w:rsidRDefault="00E4265F" w:rsidP="00A36AE1">
      <w:pPr>
        <w:pStyle w:val="1"/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40E1FE6D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38EA7ECE" w14:textId="77777777" w:rsidR="00E4265F" w:rsidRPr="00A36AE1" w:rsidRDefault="00E4265F" w:rsidP="00A36AE1">
      <w:pPr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36AE1">
        <w:rPr>
          <w:rFonts w:ascii="Arial" w:hAnsi="Arial" w:cs="Arial"/>
          <w:b/>
          <w:bCs/>
          <w:sz w:val="32"/>
          <w:szCs w:val="32"/>
        </w:rPr>
        <w:t>ПАСПОРТ</w:t>
      </w:r>
    </w:p>
    <w:p w14:paraId="170F6B32" w14:textId="77777777" w:rsidR="00E4265F" w:rsidRPr="00793A29" w:rsidRDefault="00E4265F" w:rsidP="00A36A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A36AE1">
        <w:rPr>
          <w:rFonts w:ascii="Arial" w:hAnsi="Arial" w:cs="Arial"/>
          <w:b/>
          <w:bCs/>
          <w:sz w:val="32"/>
          <w:szCs w:val="32"/>
        </w:rPr>
        <w:t xml:space="preserve">Муниципальной программы </w:t>
      </w:r>
      <w:r w:rsidRPr="00A36AE1">
        <w:rPr>
          <w:rFonts w:ascii="Arial" w:hAnsi="Arial" w:cs="Arial"/>
          <w:b/>
          <w:bCs/>
          <w:sz w:val="32"/>
          <w:szCs w:val="32"/>
        </w:rPr>
        <w:br/>
      </w:r>
      <w:r w:rsidRPr="00793A29">
        <w:rPr>
          <w:rFonts w:ascii="Arial" w:hAnsi="Arial" w:cs="Arial"/>
          <w:bCs/>
          <w:sz w:val="24"/>
          <w:szCs w:val="24"/>
        </w:rPr>
        <w:t>«</w:t>
      </w:r>
      <w:r w:rsidR="00A36AE1" w:rsidRPr="00A36AE1">
        <w:rPr>
          <w:rFonts w:ascii="Arial" w:hAnsi="Arial" w:cs="Arial"/>
          <w:b/>
          <w:sz w:val="32"/>
          <w:szCs w:val="32"/>
        </w:rPr>
        <w:t>Обеспечение доступным и комфортным жильём и коммунальными услугами граждан</w:t>
      </w:r>
      <w:r w:rsidR="00605D4D">
        <w:rPr>
          <w:rFonts w:ascii="Arial" w:hAnsi="Arial" w:cs="Arial"/>
          <w:b/>
          <w:sz w:val="32"/>
          <w:szCs w:val="32"/>
        </w:rPr>
        <w:t>»</w:t>
      </w:r>
      <w:r w:rsidR="00A36AE1" w:rsidRPr="00A36AE1">
        <w:rPr>
          <w:rFonts w:ascii="Arial" w:hAnsi="Arial" w:cs="Arial"/>
          <w:b/>
          <w:sz w:val="32"/>
          <w:szCs w:val="32"/>
        </w:rPr>
        <w:t xml:space="preserve"> в муниципальном образовании «Уланковский сельсовет» Суджанского района Курской области</w:t>
      </w:r>
      <w:r w:rsidRPr="00793A29">
        <w:rPr>
          <w:rFonts w:ascii="Arial" w:hAnsi="Arial" w:cs="Arial"/>
          <w:bCs/>
          <w:sz w:val="24"/>
          <w:szCs w:val="24"/>
        </w:rPr>
        <w:t>»</w:t>
      </w:r>
    </w:p>
    <w:p w14:paraId="45902625" w14:textId="77777777" w:rsidR="00E4265F" w:rsidRPr="00793A29" w:rsidRDefault="00E4265F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Ind w:w="-252" w:type="dxa"/>
        <w:tblLayout w:type="fixed"/>
        <w:tblLook w:val="01E0" w:firstRow="1" w:lastRow="1" w:firstColumn="1" w:lastColumn="1" w:noHBand="0" w:noVBand="0"/>
      </w:tblPr>
      <w:tblGrid>
        <w:gridCol w:w="2988"/>
        <w:gridCol w:w="7092"/>
      </w:tblGrid>
      <w:tr w:rsidR="00E4265F" w:rsidRPr="00793A29" w14:paraId="58B798FF" w14:textId="77777777" w:rsidTr="00E4265F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46143022" w14:textId="77777777" w:rsidR="00E4265F" w:rsidRPr="00793A29" w:rsidRDefault="00E4265F" w:rsidP="00A36AE1">
            <w:pPr>
              <w:pStyle w:val="a6"/>
              <w:tabs>
                <w:tab w:val="left" w:pos="708"/>
              </w:tabs>
              <w:rPr>
                <w:rFonts w:ascii="Arial" w:hAnsi="Arial" w:cs="Arial"/>
              </w:rPr>
            </w:pPr>
            <w:r w:rsidRPr="00793A29">
              <w:rPr>
                <w:rFonts w:ascii="Arial" w:hAnsi="Arial" w:cs="Arial"/>
              </w:rPr>
              <w:t>Наименование Программы</w:t>
            </w:r>
          </w:p>
        </w:tc>
        <w:tc>
          <w:tcPr>
            <w:tcW w:w="709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0F876843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«</w:t>
            </w:r>
            <w:r w:rsidR="00A36AE1" w:rsidRPr="00A36AE1">
              <w:rPr>
                <w:rFonts w:ascii="Arial" w:hAnsi="Arial" w:cs="Arial"/>
                <w:sz w:val="24"/>
                <w:szCs w:val="24"/>
              </w:rPr>
              <w:t>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</w:t>
            </w:r>
            <w:r w:rsidRPr="00A36AE1">
              <w:rPr>
                <w:rFonts w:ascii="Arial" w:hAnsi="Arial" w:cs="Arial"/>
                <w:sz w:val="24"/>
                <w:szCs w:val="24"/>
              </w:rPr>
              <w:t>»</w:t>
            </w:r>
          </w:p>
        </w:tc>
      </w:tr>
      <w:tr w:rsidR="00E4265F" w:rsidRPr="00793A29" w14:paraId="55E15497" w14:textId="77777777" w:rsidTr="00E4265F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1675537E" w14:textId="77777777" w:rsidR="00E4265F" w:rsidRPr="00793A29" w:rsidRDefault="00245BEA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09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2E10CEFC" w14:textId="77777777" w:rsidR="00E4265F" w:rsidRPr="00793A29" w:rsidRDefault="00245BEA" w:rsidP="00A36AE1">
            <w:pPr>
              <w:spacing w:after="0" w:line="240" w:lineRule="auto"/>
              <w:ind w:left="384" w:hanging="359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Уланковского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r>
              <w:rPr>
                <w:rFonts w:ascii="Arial" w:hAnsi="Arial" w:cs="Arial"/>
                <w:sz w:val="24"/>
                <w:szCs w:val="24"/>
              </w:rPr>
              <w:t>Суджанского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района</w:t>
            </w:r>
          </w:p>
        </w:tc>
      </w:tr>
      <w:tr w:rsidR="00E4265F" w:rsidRPr="00793A29" w14:paraId="18CE1133" w14:textId="77777777" w:rsidTr="00E4265F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407703CA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Участники программы</w:t>
            </w:r>
          </w:p>
        </w:tc>
        <w:tc>
          <w:tcPr>
            <w:tcW w:w="709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30D93B8B" w14:textId="77777777" w:rsidR="00E4265F" w:rsidRPr="00793A29" w:rsidRDefault="00E4265F" w:rsidP="00A36AE1">
            <w:pPr>
              <w:spacing w:after="0" w:line="240" w:lineRule="auto"/>
              <w:ind w:left="24" w:hanging="24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AE4A1A">
              <w:rPr>
                <w:rFonts w:ascii="Arial" w:hAnsi="Arial" w:cs="Arial"/>
                <w:sz w:val="24"/>
                <w:szCs w:val="24"/>
              </w:rPr>
              <w:t>Уланковского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r w:rsidR="00AE4A1A">
              <w:rPr>
                <w:rFonts w:ascii="Arial" w:hAnsi="Arial" w:cs="Arial"/>
                <w:sz w:val="24"/>
                <w:szCs w:val="24"/>
              </w:rPr>
              <w:t>Суджанского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района </w:t>
            </w:r>
          </w:p>
        </w:tc>
      </w:tr>
      <w:tr w:rsidR="00E4265F" w:rsidRPr="00793A29" w14:paraId="78B63D6E" w14:textId="77777777" w:rsidTr="00E4265F">
        <w:trPr>
          <w:trHeight w:val="781"/>
        </w:trPr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347692DE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Подпрограммы</w:t>
            </w:r>
            <w:r w:rsidR="00A36A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3A29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709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43ED111C" w14:textId="77777777" w:rsidR="00E4265F" w:rsidRPr="00A36AE1" w:rsidRDefault="0093563B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93563B">
              <w:rPr>
                <w:rFonts w:ascii="Arial" w:hAnsi="Arial" w:cs="Arial"/>
                <w:sz w:val="24"/>
                <w:szCs w:val="24"/>
              </w:rPr>
              <w:t>Подпрограмма «Обеспечение качественными услугами ЖКХ населения» в муниципальном образовании «</w:t>
            </w:r>
            <w:proofErr w:type="spellStart"/>
            <w:r w:rsidRPr="0093563B">
              <w:rPr>
                <w:rFonts w:ascii="Arial" w:hAnsi="Arial" w:cs="Arial"/>
                <w:sz w:val="24"/>
                <w:szCs w:val="24"/>
              </w:rPr>
              <w:t>Уланковский</w:t>
            </w:r>
            <w:proofErr w:type="spellEnd"/>
            <w:r w:rsidRPr="0093563B">
              <w:rPr>
                <w:rFonts w:ascii="Arial" w:hAnsi="Arial" w:cs="Arial"/>
                <w:sz w:val="24"/>
                <w:szCs w:val="24"/>
              </w:rPr>
              <w:t xml:space="preserve"> сельсовет» Суджанского района Курской области муниципальной программы «Обеспечение доступным и комфортным жильем и коммунальными услугами граждан» в муниципальном образовании «</w:t>
            </w:r>
            <w:proofErr w:type="spellStart"/>
            <w:r w:rsidRPr="0093563B">
              <w:rPr>
                <w:rFonts w:ascii="Arial" w:hAnsi="Arial" w:cs="Arial"/>
                <w:sz w:val="24"/>
                <w:szCs w:val="24"/>
              </w:rPr>
              <w:t>Уланковский</w:t>
            </w:r>
            <w:proofErr w:type="spellEnd"/>
            <w:r w:rsidRPr="0093563B">
              <w:rPr>
                <w:rFonts w:ascii="Arial" w:hAnsi="Arial" w:cs="Arial"/>
                <w:sz w:val="24"/>
                <w:szCs w:val="24"/>
              </w:rPr>
              <w:t xml:space="preserve"> сельсовет» Суджанского района Курской области</w:t>
            </w:r>
          </w:p>
        </w:tc>
      </w:tr>
      <w:tr w:rsidR="00E4265F" w:rsidRPr="00793A29" w14:paraId="72590C7E" w14:textId="77777777" w:rsidTr="00E4265F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025F9223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Программно-целевые инструменты программы</w:t>
            </w:r>
          </w:p>
        </w:tc>
        <w:tc>
          <w:tcPr>
            <w:tcW w:w="709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2775EEDB" w14:textId="77777777" w:rsidR="00E4265F" w:rsidRPr="00793A29" w:rsidRDefault="00E4265F" w:rsidP="00A36AE1">
            <w:pPr>
              <w:spacing w:after="0" w:line="240" w:lineRule="auto"/>
              <w:ind w:left="383" w:hanging="383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Отсутствуют</w:t>
            </w:r>
          </w:p>
        </w:tc>
      </w:tr>
      <w:tr w:rsidR="00E4265F" w:rsidRPr="00793A29" w14:paraId="295FE632" w14:textId="77777777" w:rsidTr="00E4265F">
        <w:trPr>
          <w:trHeight w:val="1160"/>
        </w:trPr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14:paraId="5D4132CF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Цели</w:t>
            </w:r>
            <w:r w:rsidR="00A36A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3A29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7092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14:paraId="294724EA" w14:textId="77777777" w:rsidR="00E4265F" w:rsidRPr="00793A29" w:rsidRDefault="00E4265F" w:rsidP="00EA3E0F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 xml:space="preserve">Целью Программы являются </w:t>
            </w:r>
            <w:r w:rsidR="00EA3E0F" w:rsidRPr="00EA3E0F">
              <w:rPr>
                <w:rFonts w:ascii="Arial" w:hAnsi="Arial" w:cs="Arial"/>
                <w:sz w:val="24"/>
                <w:szCs w:val="24"/>
              </w:rPr>
              <w:t>Реализация мероприятий по благоустройству в муниципальном образовании «</w:t>
            </w:r>
            <w:proofErr w:type="spellStart"/>
            <w:r w:rsidR="00EA3E0F" w:rsidRPr="00EA3E0F">
              <w:rPr>
                <w:rFonts w:ascii="Arial" w:hAnsi="Arial" w:cs="Arial"/>
                <w:sz w:val="24"/>
                <w:szCs w:val="24"/>
              </w:rPr>
              <w:t>Уланковский</w:t>
            </w:r>
            <w:proofErr w:type="spellEnd"/>
            <w:r w:rsidR="00EA3E0F" w:rsidRPr="00EA3E0F">
              <w:rPr>
                <w:rFonts w:ascii="Arial" w:hAnsi="Arial" w:cs="Arial"/>
                <w:sz w:val="24"/>
                <w:szCs w:val="24"/>
              </w:rPr>
              <w:t xml:space="preserve"> сельсовет» Суджанского района Курской области, в том числе обеспечение освещения улиц населённых пунктов»  </w:t>
            </w:r>
          </w:p>
        </w:tc>
      </w:tr>
      <w:tr w:rsidR="00E4265F" w:rsidRPr="00793A29" w14:paraId="1FEEAB21" w14:textId="77777777" w:rsidTr="00E4265F">
        <w:trPr>
          <w:trHeight w:val="603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14:paraId="5F0EE70D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24" w:space="0" w:color="auto"/>
              <w:right w:val="single" w:sz="24" w:space="0" w:color="auto"/>
            </w:tcBorders>
          </w:tcPr>
          <w:p w14:paraId="59C2C439" w14:textId="77777777" w:rsidR="00E4265F" w:rsidRPr="00793A29" w:rsidRDefault="00E4265F" w:rsidP="00A36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Создание безопасных условий эксплуатации объектов при предоставлении коммунальных услуг.</w:t>
            </w:r>
          </w:p>
        </w:tc>
      </w:tr>
      <w:tr w:rsidR="00E4265F" w:rsidRPr="00793A29" w14:paraId="5A55489F" w14:textId="77777777" w:rsidTr="00E4265F">
        <w:trPr>
          <w:trHeight w:val="1376"/>
        </w:trPr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2227E476" w14:textId="77777777" w:rsidR="00E4265F" w:rsidRPr="00793A29" w:rsidRDefault="00E4265F" w:rsidP="00A36AE1">
            <w:pPr>
              <w:pStyle w:val="a6"/>
              <w:tabs>
                <w:tab w:val="left" w:pos="708"/>
              </w:tabs>
              <w:rPr>
                <w:rFonts w:ascii="Arial" w:hAnsi="Arial" w:cs="Arial"/>
              </w:rPr>
            </w:pPr>
            <w:r w:rsidRPr="00793A29">
              <w:rPr>
                <w:rFonts w:ascii="Arial" w:hAnsi="Arial" w:cs="Arial"/>
              </w:rPr>
              <w:t xml:space="preserve"> Целевые индикаторы</w:t>
            </w:r>
            <w:r w:rsidR="00A36AE1">
              <w:rPr>
                <w:rFonts w:ascii="Arial" w:hAnsi="Arial" w:cs="Arial"/>
              </w:rPr>
              <w:t xml:space="preserve"> </w:t>
            </w:r>
            <w:r w:rsidRPr="00793A29">
              <w:rPr>
                <w:rFonts w:ascii="Arial" w:hAnsi="Arial" w:cs="Arial"/>
              </w:rPr>
              <w:t>и показатели Программы</w:t>
            </w:r>
          </w:p>
        </w:tc>
        <w:tc>
          <w:tcPr>
            <w:tcW w:w="709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6F7443AD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Доля приобретенных материально-товарных ценностей (МТЦ) для резерва материально-технических ресурсов в целях оперативного устранения неисправностей и аварий на объектах жилищно-коммунального хозяйства в общем объеме запланированных к приобретению МТЦ, %.</w:t>
            </w:r>
          </w:p>
        </w:tc>
      </w:tr>
      <w:tr w:rsidR="00E4265F" w:rsidRPr="00793A29" w14:paraId="02C569D3" w14:textId="77777777" w:rsidTr="00E4265F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14:paraId="14CFD082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7092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14:paraId="037ECF6A" w14:textId="6F96518F" w:rsidR="00E4265F" w:rsidRPr="00793A29" w:rsidRDefault="0027541B" w:rsidP="00A36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срок реализации: </w:t>
            </w:r>
            <w:r w:rsidR="00C02453">
              <w:rPr>
                <w:rFonts w:ascii="Arial" w:hAnsi="Arial" w:cs="Arial"/>
                <w:sz w:val="24"/>
                <w:szCs w:val="24"/>
              </w:rPr>
              <w:t>2024</w:t>
            </w: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C02453">
              <w:rPr>
                <w:rFonts w:ascii="Arial" w:hAnsi="Arial" w:cs="Arial"/>
                <w:sz w:val="24"/>
                <w:szCs w:val="24"/>
              </w:rPr>
              <w:t>2026</w:t>
            </w:r>
            <w:r w:rsidR="00C527C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4265F" w:rsidRPr="00793A29">
              <w:rPr>
                <w:rFonts w:ascii="Arial" w:hAnsi="Arial" w:cs="Arial"/>
                <w:sz w:val="24"/>
                <w:szCs w:val="24"/>
              </w:rPr>
              <w:t>годы в один этап</w:t>
            </w:r>
          </w:p>
          <w:p w14:paraId="32E7D439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265F" w:rsidRPr="00793A29" w14:paraId="2051B6DE" w14:textId="77777777" w:rsidTr="00E4265F">
        <w:trPr>
          <w:trHeight w:val="2274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14:paraId="6A797255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lastRenderedPageBreak/>
              <w:t>Объемы</w:t>
            </w:r>
            <w:r w:rsidR="00A36A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3A29">
              <w:rPr>
                <w:rFonts w:ascii="Arial" w:hAnsi="Arial" w:cs="Arial"/>
                <w:sz w:val="24"/>
                <w:szCs w:val="24"/>
              </w:rPr>
              <w:t>бюджетных ассигнований Программы</w:t>
            </w:r>
          </w:p>
          <w:p w14:paraId="502406F0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14:paraId="112B10CA" w14:textId="16D56ED9" w:rsidR="00E4265F" w:rsidRPr="00793A29" w:rsidRDefault="00E4265F" w:rsidP="00A36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Общий объем финансировани</w:t>
            </w:r>
            <w:r w:rsidR="00913A22">
              <w:rPr>
                <w:rFonts w:ascii="Arial" w:hAnsi="Arial" w:cs="Arial"/>
                <w:sz w:val="24"/>
                <w:szCs w:val="24"/>
              </w:rPr>
              <w:t>я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 муниципальной программы на </w:t>
            </w:r>
            <w:r w:rsidR="00C02453">
              <w:rPr>
                <w:rFonts w:ascii="Arial" w:hAnsi="Arial" w:cs="Arial"/>
                <w:sz w:val="24"/>
                <w:szCs w:val="24"/>
              </w:rPr>
              <w:t>2024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="00C02453">
              <w:rPr>
                <w:rFonts w:ascii="Arial" w:hAnsi="Arial" w:cs="Arial"/>
                <w:sz w:val="24"/>
                <w:szCs w:val="24"/>
              </w:rPr>
              <w:t>2026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годах составляет в сумме</w:t>
            </w:r>
            <w:r w:rsidR="00A36A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527C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="00BD2F59">
              <w:rPr>
                <w:rFonts w:ascii="Arial" w:hAnsi="Arial" w:cs="Arial"/>
                <w:sz w:val="24"/>
                <w:szCs w:val="24"/>
              </w:rPr>
              <w:t>тыс.</w:t>
            </w:r>
            <w:r w:rsidRPr="00793A29">
              <w:rPr>
                <w:rFonts w:ascii="Arial" w:hAnsi="Arial" w:cs="Arial"/>
                <w:sz w:val="24"/>
                <w:szCs w:val="24"/>
              </w:rPr>
              <w:t>рублей</w:t>
            </w:r>
            <w:proofErr w:type="gramEnd"/>
            <w:r w:rsidRPr="00793A29">
              <w:rPr>
                <w:rFonts w:ascii="Arial" w:hAnsi="Arial" w:cs="Arial"/>
                <w:sz w:val="24"/>
                <w:szCs w:val="24"/>
              </w:rPr>
              <w:t xml:space="preserve"> , в том числе </w:t>
            </w:r>
            <w:r w:rsidR="009466B5">
              <w:rPr>
                <w:rFonts w:ascii="Arial" w:hAnsi="Arial" w:cs="Arial"/>
                <w:sz w:val="24"/>
                <w:szCs w:val="24"/>
              </w:rPr>
              <w:t xml:space="preserve">374,20 </w:t>
            </w:r>
            <w:r w:rsidRPr="00793A29">
              <w:rPr>
                <w:rFonts w:ascii="Arial" w:hAnsi="Arial" w:cs="Arial"/>
                <w:sz w:val="24"/>
                <w:szCs w:val="24"/>
              </w:rPr>
              <w:t>по годам:</w:t>
            </w:r>
          </w:p>
          <w:p w14:paraId="3C2FC291" w14:textId="75B6FE28" w:rsidR="00E4265F" w:rsidRPr="009466B5" w:rsidRDefault="00C02453" w:rsidP="00A36AE1">
            <w:pPr>
              <w:pStyle w:val="ConsPlusCell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E4265F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27541B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>374,0</w:t>
            </w:r>
            <w:r w:rsidR="0027541B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proofErr w:type="gramStart"/>
            <w:r w:rsidR="00BD2F59" w:rsidRPr="009466B5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E4265F" w:rsidRPr="009466B5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  <w:proofErr w:type="gramEnd"/>
            <w:r w:rsidR="00E4265F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</w:p>
          <w:p w14:paraId="0F47FC76" w14:textId="62D17BF2" w:rsidR="00E4265F" w:rsidRPr="009466B5" w:rsidRDefault="00C02453" w:rsidP="00A36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AE4A1A" w:rsidRPr="009466B5">
              <w:rPr>
                <w:rFonts w:ascii="Times New Roman" w:hAnsi="Times New Roman"/>
                <w:sz w:val="24"/>
                <w:szCs w:val="24"/>
              </w:rPr>
              <w:t xml:space="preserve">год – </w:t>
            </w:r>
            <w:r w:rsidR="0027541B" w:rsidRPr="009466B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9466B5" w:rsidRPr="009466B5">
              <w:rPr>
                <w:rFonts w:ascii="Times New Roman" w:hAnsi="Times New Roman"/>
                <w:sz w:val="24"/>
                <w:szCs w:val="24"/>
              </w:rPr>
              <w:t>0,1</w:t>
            </w:r>
            <w:r w:rsidR="0027541B" w:rsidRPr="009466B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BD2F59" w:rsidRPr="009466B5">
              <w:rPr>
                <w:rFonts w:ascii="Times New Roman" w:hAnsi="Times New Roman"/>
                <w:sz w:val="24"/>
                <w:szCs w:val="24"/>
              </w:rPr>
              <w:t>тыс.</w:t>
            </w:r>
            <w:r w:rsidR="00E4265F" w:rsidRPr="009466B5">
              <w:rPr>
                <w:rFonts w:ascii="Times New Roman" w:hAnsi="Times New Roman"/>
                <w:sz w:val="24"/>
                <w:szCs w:val="24"/>
              </w:rPr>
              <w:t>рублей</w:t>
            </w:r>
            <w:proofErr w:type="spellEnd"/>
            <w:proofErr w:type="gramEnd"/>
            <w:r w:rsidR="00E4265F" w:rsidRPr="009466B5">
              <w:rPr>
                <w:rFonts w:ascii="Times New Roman" w:hAnsi="Times New Roman"/>
                <w:sz w:val="24"/>
                <w:szCs w:val="24"/>
              </w:rPr>
              <w:t xml:space="preserve"> ;</w:t>
            </w:r>
          </w:p>
          <w:p w14:paraId="57ACEECB" w14:textId="432C35BE" w:rsidR="00E4265F" w:rsidRPr="00793A29" w:rsidRDefault="00C02453" w:rsidP="00A36AE1">
            <w:pPr>
              <w:pStyle w:val="ConsPlusCell"/>
              <w:spacing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="00AE4A1A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год – </w:t>
            </w:r>
            <w:r w:rsidR="0027541B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  <w:r w:rsidR="0027541B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2F59" w:rsidRPr="009466B5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E4265F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E4265F" w:rsidRPr="009466B5">
              <w:rPr>
                <w:rFonts w:ascii="Times New Roman" w:hAnsi="Times New Roman" w:cs="Times New Roman"/>
                <w:sz w:val="24"/>
                <w:szCs w:val="24"/>
              </w:rPr>
              <w:t>рублей .</w:t>
            </w:r>
            <w:proofErr w:type="gramEnd"/>
          </w:p>
        </w:tc>
      </w:tr>
      <w:tr w:rsidR="00E4265F" w:rsidRPr="00793A29" w14:paraId="272D58E8" w14:textId="77777777" w:rsidTr="00E4265F"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14:paraId="79E1234F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24" w:space="0" w:color="auto"/>
              <w:right w:val="single" w:sz="24" w:space="0" w:color="auto"/>
            </w:tcBorders>
          </w:tcPr>
          <w:p w14:paraId="4D148489" w14:textId="77777777" w:rsidR="00E4265F" w:rsidRPr="00793A29" w:rsidRDefault="00E4265F" w:rsidP="00A36AE1">
            <w:pPr>
              <w:pStyle w:val="ConsPlusCell"/>
              <w:spacing w:line="240" w:lineRule="auto"/>
              <w:jc w:val="both"/>
              <w:rPr>
                <w:sz w:val="24"/>
                <w:szCs w:val="24"/>
              </w:rPr>
            </w:pPr>
            <w:r w:rsidRPr="00793A29">
              <w:rPr>
                <w:sz w:val="24"/>
                <w:szCs w:val="24"/>
              </w:rPr>
              <w:t xml:space="preserve">Повышение удовлетворенности населения </w:t>
            </w:r>
            <w:r w:rsidR="00AE4A1A">
              <w:rPr>
                <w:sz w:val="24"/>
                <w:szCs w:val="24"/>
              </w:rPr>
              <w:t>Уланковского</w:t>
            </w:r>
            <w:r w:rsidR="00A36AE1">
              <w:rPr>
                <w:sz w:val="24"/>
                <w:szCs w:val="24"/>
              </w:rPr>
              <w:t xml:space="preserve"> </w:t>
            </w:r>
            <w:r w:rsidRPr="00793A29">
              <w:rPr>
                <w:sz w:val="24"/>
                <w:szCs w:val="24"/>
              </w:rPr>
              <w:t xml:space="preserve">сельсовета </w:t>
            </w:r>
            <w:r w:rsidR="00AE4A1A">
              <w:rPr>
                <w:sz w:val="24"/>
                <w:szCs w:val="24"/>
              </w:rPr>
              <w:t>Суджанского</w:t>
            </w:r>
            <w:r w:rsidRPr="00793A29">
              <w:rPr>
                <w:sz w:val="24"/>
                <w:szCs w:val="24"/>
              </w:rPr>
              <w:t xml:space="preserve"> района Курской области уровнем жилищно-коммунального обслуживания.</w:t>
            </w:r>
          </w:p>
        </w:tc>
      </w:tr>
    </w:tbl>
    <w:p w14:paraId="11B88DA8" w14:textId="77777777" w:rsidR="00E4265F" w:rsidRPr="00793A29" w:rsidRDefault="00E4265F" w:rsidP="00A36AE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01F238B" w14:textId="77777777" w:rsidR="00E4265F" w:rsidRPr="00793A29" w:rsidRDefault="00E4265F" w:rsidP="00A36AE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5A39091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EEDFB4C" w14:textId="77777777" w:rsidR="00E4265F" w:rsidRPr="00793A29" w:rsidRDefault="00E4265F" w:rsidP="00A36AE1">
      <w:pPr>
        <w:pStyle w:val="10"/>
        <w:widowControl w:val="0"/>
        <w:autoSpaceDE w:val="0"/>
        <w:autoSpaceDN w:val="0"/>
        <w:adjustRightInd w:val="0"/>
        <w:spacing w:after="0" w:line="240" w:lineRule="auto"/>
        <w:ind w:left="142"/>
        <w:jc w:val="center"/>
        <w:outlineLvl w:val="1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bCs/>
          <w:sz w:val="24"/>
          <w:szCs w:val="24"/>
        </w:rPr>
        <w:t xml:space="preserve">1.Характеристика </w:t>
      </w:r>
      <w:r w:rsidRPr="00793A29">
        <w:rPr>
          <w:rFonts w:ascii="Arial" w:hAnsi="Arial" w:cs="Arial"/>
          <w:sz w:val="24"/>
          <w:szCs w:val="24"/>
        </w:rPr>
        <w:t>сферы реализации муниципальной программы.</w:t>
      </w:r>
    </w:p>
    <w:p w14:paraId="2ACE4663" w14:textId="77777777" w:rsidR="00E4265F" w:rsidRPr="00793A29" w:rsidRDefault="00E4265F" w:rsidP="00A36AE1">
      <w:pPr>
        <w:pStyle w:val="Standard"/>
        <w:shd w:val="clear" w:color="auto" w:fill="FFFFFF"/>
        <w:ind w:right="187"/>
        <w:jc w:val="center"/>
        <w:rPr>
          <w:rFonts w:ascii="Arial" w:hAnsi="Arial" w:cs="Arial"/>
          <w:b/>
          <w:bCs/>
        </w:rPr>
      </w:pPr>
    </w:p>
    <w:p w14:paraId="466F0B26" w14:textId="77777777" w:rsidR="00E4265F" w:rsidRPr="00793A29" w:rsidRDefault="00E4265F" w:rsidP="00A36AE1">
      <w:pPr>
        <w:pStyle w:val="2"/>
        <w:shd w:val="clear" w:color="auto" w:fill="auto"/>
        <w:spacing w:after="0" w:line="240" w:lineRule="auto"/>
        <w:ind w:left="20" w:firstLine="709"/>
        <w:jc w:val="both"/>
        <w:rPr>
          <w:rFonts w:ascii="Arial" w:hAnsi="Arial" w:cs="Arial"/>
          <w:sz w:val="24"/>
          <w:szCs w:val="24"/>
        </w:rPr>
      </w:pPr>
    </w:p>
    <w:p w14:paraId="2D0B79B6" w14:textId="77777777" w:rsidR="00E4265F" w:rsidRPr="00A36AE1" w:rsidRDefault="00E4265F" w:rsidP="00A36AE1">
      <w:pPr>
        <w:pStyle w:val="2"/>
        <w:shd w:val="clear" w:color="auto" w:fill="auto"/>
        <w:spacing w:after="0" w:line="240" w:lineRule="auto"/>
        <w:ind w:left="20" w:firstLine="709"/>
        <w:jc w:val="both"/>
        <w:rPr>
          <w:rStyle w:val="a3"/>
          <w:rFonts w:ascii="Arial" w:hAnsi="Arial" w:cs="Arial"/>
          <w:bCs/>
          <w:sz w:val="24"/>
          <w:szCs w:val="24"/>
          <w:bdr w:val="none" w:sz="0" w:space="0" w:color="auto" w:frame="1"/>
        </w:rPr>
      </w:pPr>
      <w:r w:rsidRPr="00793A29">
        <w:rPr>
          <w:rFonts w:ascii="Arial" w:hAnsi="Arial" w:cs="Arial"/>
          <w:sz w:val="24"/>
          <w:szCs w:val="24"/>
        </w:rPr>
        <w:t xml:space="preserve">Одним из ключевых направлений развития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 Курской области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 xml:space="preserve">является повышение качества жизни населения. </w:t>
      </w:r>
    </w:p>
    <w:p w14:paraId="2C490AD8" w14:textId="77777777" w:rsidR="00E4265F" w:rsidRPr="00793A29" w:rsidRDefault="00A36AE1" w:rsidP="00A36AE1">
      <w:pPr>
        <w:pStyle w:val="ConsPlusNormal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4265F" w:rsidRPr="00793A29">
        <w:rPr>
          <w:sz w:val="24"/>
          <w:szCs w:val="24"/>
        </w:rPr>
        <w:t>В рамках данного направления улучшение жилищной обеспеченности населения занимает одно из основных мест.</w:t>
      </w:r>
      <w:r>
        <w:rPr>
          <w:sz w:val="24"/>
          <w:szCs w:val="24"/>
        </w:rPr>
        <w:t xml:space="preserve"> </w:t>
      </w:r>
    </w:p>
    <w:p w14:paraId="0931BE23" w14:textId="77777777" w:rsidR="00E4265F" w:rsidRPr="00793A29" w:rsidRDefault="00A36AE1" w:rsidP="00A36AE1">
      <w:pPr>
        <w:pStyle w:val="a4"/>
        <w:spacing w:before="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 xml:space="preserve">В последние годы в поселении проводилась целенаправленная работа по благоустройству и социальному развитию </w:t>
      </w:r>
      <w:r>
        <w:rPr>
          <w:rFonts w:ascii="Arial" w:hAnsi="Arial" w:cs="Arial"/>
        </w:rPr>
        <w:t>села</w:t>
      </w:r>
      <w:r w:rsidR="00E4265F" w:rsidRPr="00793A2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>В то же время в вопросах благоустройства территории поселения имеется ряд проблем.</w:t>
      </w:r>
      <w:r>
        <w:rPr>
          <w:rFonts w:ascii="Arial" w:hAnsi="Arial" w:cs="Arial"/>
        </w:rPr>
        <w:t xml:space="preserve"> </w:t>
      </w:r>
    </w:p>
    <w:p w14:paraId="54580AFF" w14:textId="77777777" w:rsidR="00E4265F" w:rsidRPr="00793A29" w:rsidRDefault="00E4265F" w:rsidP="00A36AE1">
      <w:pPr>
        <w:pStyle w:val="a4"/>
        <w:spacing w:before="0" w:after="0" w:line="240" w:lineRule="auto"/>
        <w:ind w:firstLine="708"/>
        <w:jc w:val="both"/>
        <w:rPr>
          <w:rFonts w:ascii="Arial" w:hAnsi="Arial" w:cs="Arial"/>
        </w:rPr>
      </w:pPr>
      <w:r w:rsidRPr="00793A29">
        <w:rPr>
          <w:rFonts w:ascii="Arial" w:hAnsi="Arial" w:cs="Arial"/>
        </w:rPr>
        <w:t xml:space="preserve"> Благоустройство многих населенных пунктов поселения не отвечает современным требованиям. Большие нарекания вызывают благоустройство и санитарное содержание территорий</w:t>
      </w:r>
      <w:r w:rsidR="00A36AE1">
        <w:rPr>
          <w:rFonts w:ascii="Arial" w:hAnsi="Arial" w:cs="Arial"/>
        </w:rPr>
        <w:t xml:space="preserve"> села</w:t>
      </w:r>
      <w:r w:rsidRPr="00793A29">
        <w:rPr>
          <w:rFonts w:ascii="Arial" w:hAnsi="Arial" w:cs="Arial"/>
        </w:rPr>
        <w:t xml:space="preserve">. </w:t>
      </w:r>
    </w:p>
    <w:p w14:paraId="50AAC103" w14:textId="77777777" w:rsidR="00E4265F" w:rsidRPr="00793A29" w:rsidRDefault="00E4265F" w:rsidP="00A36AE1">
      <w:pPr>
        <w:pStyle w:val="a4"/>
        <w:spacing w:before="0" w:after="0" w:line="240" w:lineRule="auto"/>
        <w:ind w:firstLine="708"/>
        <w:jc w:val="both"/>
        <w:rPr>
          <w:rFonts w:ascii="Arial" w:hAnsi="Arial" w:cs="Arial"/>
        </w:rPr>
      </w:pPr>
      <w:r w:rsidRPr="00793A29">
        <w:rPr>
          <w:rFonts w:ascii="Arial" w:hAnsi="Arial" w:cs="Arial"/>
        </w:rPr>
        <w:t>По-прежнему серьезную озабоченность вызывают состояние сбора, утилизации и захоронения бытовых и промышленных отходов, освещение улиц поселения.</w:t>
      </w:r>
    </w:p>
    <w:p w14:paraId="41BB6AE7" w14:textId="77777777" w:rsidR="00E4265F" w:rsidRPr="00793A29" w:rsidRDefault="00E4265F" w:rsidP="00A36AE1">
      <w:pPr>
        <w:pStyle w:val="a4"/>
        <w:spacing w:before="0" w:after="0" w:line="240" w:lineRule="auto"/>
        <w:jc w:val="both"/>
        <w:rPr>
          <w:rFonts w:ascii="Arial" w:hAnsi="Arial" w:cs="Arial"/>
        </w:rPr>
      </w:pPr>
      <w:r w:rsidRPr="00793A29">
        <w:rPr>
          <w:rFonts w:ascii="Arial" w:hAnsi="Arial" w:cs="Arial"/>
        </w:rPr>
        <w:tab/>
        <w:t>Для решения данной проблемы требуется участие и взаимодействие органов местного самоуправления сельсовета</w:t>
      </w:r>
      <w:r w:rsidR="00A36AE1">
        <w:rPr>
          <w:rFonts w:ascii="Arial" w:hAnsi="Arial" w:cs="Arial"/>
        </w:rPr>
        <w:t xml:space="preserve"> </w:t>
      </w:r>
      <w:r w:rsidRPr="00793A29">
        <w:rPr>
          <w:rFonts w:ascii="Arial" w:hAnsi="Arial" w:cs="Arial"/>
        </w:rPr>
        <w:t>с привлечением предприятий и организаций, наличия финансирования с привлечением источников всех уровней.</w:t>
      </w:r>
    </w:p>
    <w:p w14:paraId="4E00FF73" w14:textId="77777777" w:rsidR="00E4265F" w:rsidRPr="00793A29" w:rsidRDefault="00A36AE1" w:rsidP="00A36AE1">
      <w:pPr>
        <w:pStyle w:val="a4"/>
        <w:spacing w:before="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>Работы по благоустройству  поселения не приобрели пока комплексного, постоянного характера, не переросли в полной мере в плоскость конкретных практических действий. До настоящего времени не налажена должным образом работа специализированных предприятий, медленно внедряется практика благоустройства территорий на основе договорных отношений с организациями различных форм собственности и гражданами.</w:t>
      </w:r>
    </w:p>
    <w:p w14:paraId="1754CF53" w14:textId="77777777" w:rsidR="00E4265F" w:rsidRPr="00793A29" w:rsidRDefault="00A36AE1" w:rsidP="00A36AE1">
      <w:pPr>
        <w:pStyle w:val="printj"/>
        <w:spacing w:before="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 xml:space="preserve">Несмотря на предпринимаемые меры, растет количество несанкционированных навалов мусора бытовых и промышленных отходов. Накопление в значительных масштабах бытовых и промышленных отходов в придорожных полосах, в лесных массивах, на береговых линиях и рекреационных зонах водоемов, на территориях скверов, детских игровых </w:t>
      </w:r>
      <w:r w:rsidR="00070AFC">
        <w:rPr>
          <w:rFonts w:ascii="Arial" w:hAnsi="Arial" w:cs="Arial"/>
        </w:rPr>
        <w:t xml:space="preserve">и спортивных </w:t>
      </w:r>
      <w:r w:rsidR="00E4265F" w:rsidRPr="00793A29">
        <w:rPr>
          <w:rFonts w:ascii="Arial" w:hAnsi="Arial" w:cs="Arial"/>
        </w:rPr>
        <w:t>площадок и т.д. оказывает</w:t>
      </w: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>негативное воздействие на окружающую среду, является одной их главных проблем обращения с отходами.</w:t>
      </w:r>
    </w:p>
    <w:p w14:paraId="2BA24FE3" w14:textId="77777777" w:rsidR="00E4265F" w:rsidRPr="00793A29" w:rsidRDefault="00A36AE1" w:rsidP="00A36AE1">
      <w:pPr>
        <w:pStyle w:val="printj"/>
        <w:spacing w:before="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 xml:space="preserve">Эти проблемы не могут быть решены в пределах одного финансового года, поскольку требуют значительных бюджетных расходов, для их решения требуется участие не только органов местного самоуправления, но и органов </w:t>
      </w:r>
      <w:r>
        <w:rPr>
          <w:rFonts w:ascii="Arial" w:hAnsi="Arial" w:cs="Arial"/>
        </w:rPr>
        <w:t xml:space="preserve">местного </w:t>
      </w:r>
      <w:proofErr w:type="gramStart"/>
      <w:r>
        <w:rPr>
          <w:rFonts w:ascii="Arial" w:hAnsi="Arial" w:cs="Arial"/>
        </w:rPr>
        <w:t xml:space="preserve">самоуправления </w:t>
      </w:r>
      <w:r w:rsidR="00E4265F" w:rsidRPr="00793A29">
        <w:rPr>
          <w:rFonts w:ascii="Arial" w:hAnsi="Arial" w:cs="Arial"/>
        </w:rPr>
        <w:t>.</w:t>
      </w:r>
      <w:proofErr w:type="gramEnd"/>
    </w:p>
    <w:p w14:paraId="0CDF7BCE" w14:textId="77777777" w:rsidR="00E4265F" w:rsidRPr="00793A29" w:rsidRDefault="00A36AE1" w:rsidP="00A36AE1">
      <w:pPr>
        <w:pStyle w:val="printj"/>
        <w:spacing w:before="0" w:after="0" w:line="240" w:lineRule="auto"/>
        <w:jc w:val="both"/>
        <w:rPr>
          <w:rStyle w:val="11"/>
          <w:rFonts w:ascii="Arial" w:hAnsi="Arial" w:cs="Arial"/>
          <w:i w:val="0"/>
        </w:rPr>
      </w:pPr>
      <w:r>
        <w:rPr>
          <w:rFonts w:ascii="Arial" w:hAnsi="Arial" w:cs="Arial"/>
        </w:rPr>
        <w:lastRenderedPageBreak/>
        <w:t xml:space="preserve"> </w:t>
      </w:r>
      <w:r w:rsidR="00E4265F" w:rsidRPr="00793A29">
        <w:rPr>
          <w:rFonts w:ascii="Arial" w:hAnsi="Arial" w:cs="Arial"/>
        </w:rPr>
        <w:t xml:space="preserve">Для решения проблем по благоустройству </w:t>
      </w:r>
      <w:r>
        <w:rPr>
          <w:rFonts w:ascii="Arial" w:hAnsi="Arial" w:cs="Arial"/>
        </w:rPr>
        <w:t>населенного</w:t>
      </w:r>
      <w:r w:rsidR="00E4265F" w:rsidRPr="00793A2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пункта </w:t>
      </w:r>
      <w:r w:rsidR="00E4265F" w:rsidRPr="00793A29">
        <w:rPr>
          <w:rFonts w:ascii="Arial" w:hAnsi="Arial" w:cs="Arial"/>
        </w:rPr>
        <w:t>сельсовета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14:paraId="749D341F" w14:textId="77777777" w:rsidR="00E4265F" w:rsidRPr="00793A29" w:rsidRDefault="00A36AE1" w:rsidP="00A36AE1">
      <w:pPr>
        <w:pStyle w:val="printj"/>
        <w:spacing w:before="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E4265F" w:rsidRPr="00793A29">
        <w:rPr>
          <w:rFonts w:ascii="Arial" w:hAnsi="Arial" w:cs="Arial"/>
        </w:rPr>
        <w:t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населенных пунктов сельсовета, создания комфортных условий проживания населения, по мобилизации финансовых и организационных ресурсов, должна осуществляться в соответствии с настоящей Программой.</w:t>
      </w:r>
    </w:p>
    <w:p w14:paraId="4DE5827F" w14:textId="77777777" w:rsidR="00E4265F" w:rsidRPr="00793A29" w:rsidRDefault="00E4265F" w:rsidP="00A36AE1">
      <w:pPr>
        <w:pStyle w:val="a4"/>
        <w:spacing w:before="0" w:after="0" w:line="240" w:lineRule="auto"/>
        <w:ind w:firstLine="709"/>
        <w:jc w:val="both"/>
        <w:rPr>
          <w:rFonts w:ascii="Arial" w:hAnsi="Arial" w:cs="Arial"/>
          <w:b/>
        </w:rPr>
      </w:pPr>
    </w:p>
    <w:p w14:paraId="78CC1814" w14:textId="77777777" w:rsidR="00E4265F" w:rsidRPr="00793A29" w:rsidRDefault="00E4265F" w:rsidP="00A36AE1">
      <w:pPr>
        <w:pStyle w:val="ConsPlusNormal"/>
        <w:spacing w:line="240" w:lineRule="auto"/>
        <w:jc w:val="center"/>
        <w:rPr>
          <w:sz w:val="24"/>
          <w:szCs w:val="24"/>
        </w:rPr>
      </w:pPr>
      <w:r w:rsidRPr="00793A29">
        <w:rPr>
          <w:sz w:val="24"/>
          <w:szCs w:val="24"/>
        </w:rPr>
        <w:t>2.</w:t>
      </w:r>
      <w:r w:rsidR="00A36AE1">
        <w:rPr>
          <w:sz w:val="24"/>
          <w:szCs w:val="24"/>
        </w:rPr>
        <w:t xml:space="preserve"> </w:t>
      </w:r>
      <w:r w:rsidRPr="00793A29">
        <w:rPr>
          <w:sz w:val="24"/>
          <w:szCs w:val="24"/>
        </w:rPr>
        <w:t>Основные</w:t>
      </w:r>
      <w:r w:rsidR="00A36AE1">
        <w:rPr>
          <w:sz w:val="24"/>
          <w:szCs w:val="24"/>
        </w:rPr>
        <w:t xml:space="preserve"> </w:t>
      </w:r>
      <w:r w:rsidRPr="00793A29">
        <w:rPr>
          <w:sz w:val="24"/>
          <w:szCs w:val="24"/>
        </w:rPr>
        <w:t>цели и</w:t>
      </w:r>
      <w:r w:rsidR="00A36AE1">
        <w:rPr>
          <w:sz w:val="24"/>
          <w:szCs w:val="24"/>
        </w:rPr>
        <w:t xml:space="preserve"> </w:t>
      </w:r>
      <w:r w:rsidRPr="00793A29">
        <w:rPr>
          <w:sz w:val="24"/>
          <w:szCs w:val="24"/>
        </w:rPr>
        <w:t>задачи программы.</w:t>
      </w:r>
    </w:p>
    <w:p w14:paraId="48C49E3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В сложившемся положении необходимо продолжать комплексное благоустройство и создать комфортную среду для проживания граждан сельского </w:t>
      </w:r>
      <w:proofErr w:type="gramStart"/>
      <w:r w:rsidRPr="00793A29">
        <w:rPr>
          <w:rFonts w:ascii="Arial" w:hAnsi="Arial" w:cs="Arial"/>
          <w:sz w:val="24"/>
          <w:szCs w:val="24"/>
        </w:rPr>
        <w:t>сельсовета .</w:t>
      </w:r>
      <w:proofErr w:type="gramEnd"/>
    </w:p>
    <w:p w14:paraId="39F6940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Благоустройство является полномочиями администрации муниципального образования и является качественным показателем обеспечения чистоты, порядка и обеспечения комфортных условий для проживания граждан. </w:t>
      </w:r>
    </w:p>
    <w:p w14:paraId="43988CAE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Данная программа направлена на обеспечение комфортного уровня проживания граждан на территории населенных пунктов сельсовета и включает следующие направления для реализации:</w:t>
      </w:r>
    </w:p>
    <w:p w14:paraId="4E59D06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совершенствование системы комплексного благоустройства муниципального образования «</w:t>
      </w:r>
      <w:r w:rsidR="00AE4A1A">
        <w:rPr>
          <w:rFonts w:ascii="Arial" w:hAnsi="Arial" w:cs="Arial"/>
          <w:sz w:val="24"/>
          <w:szCs w:val="24"/>
        </w:rPr>
        <w:t>Уланковский</w:t>
      </w:r>
      <w:r w:rsidRPr="00793A29">
        <w:rPr>
          <w:rFonts w:ascii="Arial" w:hAnsi="Arial" w:cs="Arial"/>
          <w:sz w:val="24"/>
          <w:szCs w:val="24"/>
        </w:rPr>
        <w:t xml:space="preserve"> сельсовет»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C527CE">
        <w:rPr>
          <w:rFonts w:ascii="Arial" w:hAnsi="Arial" w:cs="Arial"/>
          <w:sz w:val="24"/>
          <w:szCs w:val="24"/>
        </w:rPr>
        <w:t xml:space="preserve"> района Курской области</w:t>
      </w:r>
      <w:r w:rsidRPr="00793A29">
        <w:rPr>
          <w:rFonts w:ascii="Arial" w:hAnsi="Arial" w:cs="Arial"/>
          <w:sz w:val="24"/>
          <w:szCs w:val="24"/>
        </w:rPr>
        <w:t>, создание гармоничной архитектурно-ландшафтной среды;</w:t>
      </w:r>
    </w:p>
    <w:p w14:paraId="669C7CB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восстановление имеющегося уличного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 xml:space="preserve">освещения, его реконструкции и строительстве нового на улицах </w:t>
      </w:r>
      <w:r w:rsidR="00082736">
        <w:rPr>
          <w:rFonts w:ascii="Arial" w:hAnsi="Arial" w:cs="Arial"/>
          <w:sz w:val="24"/>
          <w:szCs w:val="24"/>
        </w:rPr>
        <w:t>села</w:t>
      </w:r>
      <w:r w:rsidRPr="00793A29">
        <w:rPr>
          <w:rFonts w:ascii="Arial" w:hAnsi="Arial" w:cs="Arial"/>
          <w:sz w:val="24"/>
          <w:szCs w:val="24"/>
        </w:rPr>
        <w:t>;</w:t>
      </w:r>
    </w:p>
    <w:p w14:paraId="1C698A5E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повышение уровня внешнего благоустройства и с</w:t>
      </w:r>
      <w:r w:rsidR="0034631C">
        <w:rPr>
          <w:rFonts w:ascii="Arial" w:hAnsi="Arial" w:cs="Arial"/>
          <w:sz w:val="24"/>
          <w:szCs w:val="24"/>
        </w:rPr>
        <w:t xml:space="preserve">анитарного содержания </w:t>
      </w:r>
      <w:r w:rsidR="00082736">
        <w:rPr>
          <w:rFonts w:ascii="Arial" w:hAnsi="Arial" w:cs="Arial"/>
          <w:sz w:val="24"/>
          <w:szCs w:val="24"/>
        </w:rPr>
        <w:t>села</w:t>
      </w:r>
      <w:r w:rsidRPr="00793A29">
        <w:rPr>
          <w:rFonts w:ascii="Arial" w:hAnsi="Arial" w:cs="Arial"/>
          <w:sz w:val="24"/>
          <w:szCs w:val="24"/>
        </w:rPr>
        <w:t>;</w:t>
      </w:r>
    </w:p>
    <w:p w14:paraId="17EE04BA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 активизации работ по благоустройству территории </w:t>
      </w:r>
      <w:r w:rsidR="0034631C">
        <w:rPr>
          <w:rFonts w:ascii="Arial" w:hAnsi="Arial" w:cs="Arial"/>
          <w:sz w:val="24"/>
          <w:szCs w:val="24"/>
        </w:rPr>
        <w:t>сельсовета в границах населенного пункта</w:t>
      </w:r>
      <w:r w:rsidRPr="00793A29">
        <w:rPr>
          <w:rFonts w:ascii="Arial" w:hAnsi="Arial" w:cs="Arial"/>
          <w:sz w:val="24"/>
          <w:szCs w:val="24"/>
        </w:rPr>
        <w:t>, обустройство в соответствии с нормативами с</w:t>
      </w:r>
      <w:r w:rsidR="00C527CE">
        <w:rPr>
          <w:rFonts w:ascii="Arial" w:hAnsi="Arial" w:cs="Arial"/>
          <w:sz w:val="24"/>
          <w:szCs w:val="24"/>
        </w:rPr>
        <w:t xml:space="preserve">истем наружного освещения улиц </w:t>
      </w:r>
      <w:r w:rsidRPr="00793A29">
        <w:rPr>
          <w:rFonts w:ascii="Arial" w:hAnsi="Arial" w:cs="Arial"/>
          <w:sz w:val="24"/>
          <w:szCs w:val="24"/>
        </w:rPr>
        <w:t>и иных мест общего пользования территорий населенных пунктов;</w:t>
      </w:r>
    </w:p>
    <w:p w14:paraId="21381F7A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привлечение жителей к участию в решении проблем благоустройства, а также развитие и поддержка инициатив граждан по благоустройству и санитарной очистке придомовых территорий;</w:t>
      </w:r>
    </w:p>
    <w:p w14:paraId="011C3EE0" w14:textId="77777777" w:rsidR="00C527CE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приведение в качественное состояние элементов благоустройства</w:t>
      </w:r>
    </w:p>
    <w:p w14:paraId="33A4C9A7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организация взаимодействия между предприятиями, организациями и учреждениями при решении вопросов благоустройства территории сельсовета;</w:t>
      </w:r>
    </w:p>
    <w:p w14:paraId="53D8E0F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оздоровление санитарной экологической обстановки в сельсовете и на свободных территориях, ликвидация стихийных навалов мусора;</w:t>
      </w:r>
    </w:p>
    <w:p w14:paraId="423A314A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 оздоровление санитарной экологической обстановки в местах санкционированного размещения ТБО </w:t>
      </w:r>
    </w:p>
    <w:p w14:paraId="4D81BACD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вовлечение жителей сельсовета в систему экологического образования через развитие навыков рационального природопользования, внедрения передовых методов обращения с отходами.</w:t>
      </w:r>
    </w:p>
    <w:p w14:paraId="04E818ED" w14:textId="77777777" w:rsidR="002474CF" w:rsidRDefault="00E4265F" w:rsidP="00A36AE1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создание комфортных условий для проживания граждан</w:t>
      </w:r>
      <w:r w:rsidR="002474CF" w:rsidRPr="002474CF">
        <w:rPr>
          <w:rFonts w:ascii="Times New Roman" w:hAnsi="Times New Roman"/>
          <w:sz w:val="24"/>
          <w:szCs w:val="24"/>
        </w:rPr>
        <w:t xml:space="preserve"> </w:t>
      </w:r>
    </w:p>
    <w:p w14:paraId="5710F66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0C9404E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3. Система программных мероприятий.</w:t>
      </w:r>
    </w:p>
    <w:p w14:paraId="03B4D259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F643EC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Основой программы является система взаимоувязанных мероприятий, согласованных по ресурсам, исполнителям и срокам осуществления:</w:t>
      </w:r>
    </w:p>
    <w:p w14:paraId="64989949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- Мероприятия по совершенствованию систем уличного освещения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</w:t>
      </w: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предусматривают комплекс работ по содержанию текущему ремонту и восстановлению до нормативного уровня освещенности населенных пунктов сельсовета с применением прогрессивных энергосберегающих технологий и материалов. (Оплата потребляемой электроэнергии, замена вышедших</w:t>
      </w:r>
      <w:r w:rsidR="00710241">
        <w:rPr>
          <w:rFonts w:ascii="Arial" w:hAnsi="Arial" w:cs="Arial"/>
          <w:sz w:val="24"/>
          <w:szCs w:val="24"/>
        </w:rPr>
        <w:t xml:space="preserve"> из строя ламп и светильников</w:t>
      </w:r>
      <w:r w:rsidR="00E4265F" w:rsidRPr="00793A29">
        <w:rPr>
          <w:rFonts w:ascii="Arial" w:hAnsi="Arial" w:cs="Arial"/>
          <w:sz w:val="24"/>
          <w:szCs w:val="24"/>
        </w:rPr>
        <w:t>.)</w:t>
      </w:r>
    </w:p>
    <w:p w14:paraId="4D3D7C95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- Мероприятия по </w:t>
      </w:r>
      <w:proofErr w:type="gramStart"/>
      <w:r w:rsidR="00070AFC">
        <w:rPr>
          <w:rFonts w:ascii="Arial" w:hAnsi="Arial" w:cs="Arial"/>
          <w:sz w:val="24"/>
          <w:szCs w:val="24"/>
        </w:rPr>
        <w:t>установке ,</w:t>
      </w:r>
      <w:r w:rsidR="00E4265F" w:rsidRPr="00793A29">
        <w:rPr>
          <w:rFonts w:ascii="Arial" w:hAnsi="Arial" w:cs="Arial"/>
          <w:sz w:val="24"/>
          <w:szCs w:val="24"/>
        </w:rPr>
        <w:t>обустройству</w:t>
      </w:r>
      <w:proofErr w:type="gramEnd"/>
      <w:r w:rsidR="00E4265F" w:rsidRPr="00793A29">
        <w:rPr>
          <w:rFonts w:ascii="Arial" w:hAnsi="Arial" w:cs="Arial"/>
          <w:sz w:val="24"/>
          <w:szCs w:val="24"/>
        </w:rPr>
        <w:t xml:space="preserve">, ремонту и содержанию детских игровых </w:t>
      </w:r>
      <w:r w:rsidR="00070AFC">
        <w:rPr>
          <w:rFonts w:ascii="Arial" w:hAnsi="Arial" w:cs="Arial"/>
          <w:sz w:val="24"/>
          <w:szCs w:val="24"/>
        </w:rPr>
        <w:t xml:space="preserve">и спортивных </w:t>
      </w:r>
      <w:r w:rsidR="00E4265F" w:rsidRPr="00793A29">
        <w:rPr>
          <w:rFonts w:ascii="Arial" w:hAnsi="Arial" w:cs="Arial"/>
          <w:sz w:val="24"/>
          <w:szCs w:val="24"/>
        </w:rPr>
        <w:t>площадок сельсовета предусматривают комплекс работ по нормативному содержанию детских игровых</w:t>
      </w:r>
      <w:r w:rsidR="00070AFC">
        <w:rPr>
          <w:rFonts w:ascii="Arial" w:hAnsi="Arial" w:cs="Arial"/>
          <w:sz w:val="24"/>
          <w:szCs w:val="24"/>
        </w:rPr>
        <w:t xml:space="preserve"> и спортивных</w:t>
      </w: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площадок (Санитарная очистка, обустройство покрытий, малых архитектурных форм, ограждений, пешеходных дорожек и наружного освещения).</w:t>
      </w:r>
    </w:p>
    <w:p w14:paraId="4AE12BA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-Мероприятия по озеленению территории предусматривают комплекс работ по озеленению и содержанию зелёных насаждений </w:t>
      </w:r>
      <w:r w:rsidR="00C527CE">
        <w:rPr>
          <w:rFonts w:ascii="Arial" w:hAnsi="Arial" w:cs="Arial"/>
          <w:sz w:val="24"/>
          <w:szCs w:val="24"/>
        </w:rPr>
        <w:t xml:space="preserve">территорий  улиц </w:t>
      </w:r>
      <w:r w:rsidRPr="00793A29">
        <w:rPr>
          <w:rFonts w:ascii="Arial" w:hAnsi="Arial" w:cs="Arial"/>
          <w:sz w:val="24"/>
          <w:szCs w:val="24"/>
        </w:rPr>
        <w:t>и иных мест общего пользования территорий населенных пунктов (Удаление аварийных и естественно усохших деревьев и кустарников, формовочная и декоративная обрезка веток, содержание газонов, клумб, цветиков и мест прилегающих к объектам благоустройства).</w:t>
      </w:r>
    </w:p>
    <w:p w14:paraId="3B54A97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Мероприятия по санитарной очистке, и ликвидации очагов стихийного навала мусора предусматривают комплекс работ санитарной очистке, сбору и вывозу мусо</w:t>
      </w:r>
      <w:r w:rsidR="00C527CE">
        <w:rPr>
          <w:rFonts w:ascii="Arial" w:hAnsi="Arial" w:cs="Arial"/>
          <w:sz w:val="24"/>
          <w:szCs w:val="24"/>
        </w:rPr>
        <w:t xml:space="preserve">ра  на </w:t>
      </w:r>
      <w:r w:rsidRPr="00793A29">
        <w:rPr>
          <w:rFonts w:ascii="Arial" w:hAnsi="Arial" w:cs="Arial"/>
          <w:sz w:val="24"/>
          <w:szCs w:val="24"/>
        </w:rPr>
        <w:t xml:space="preserve"> придорожной полосе, территорий прилегающих к объектам социально-культурного назначения, лесов, парков, скверов, улиц, дворов, и иных мест общего пользования территорий населенных пунктов (Сбор, накопление и транспортировка мусора к местам утилизации).</w:t>
      </w:r>
    </w:p>
    <w:p w14:paraId="39F6277A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Мероприятия по благоустройству мест санкционированного размещения твердых бытовых отходов населенных пунктов предусматривают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комплекс работ по приведению в нормативное состояние мест размещения твердых бытовых отходов (обустройство покрытий, ограждений, подъездных путей и освещения мест санкционированного сбора ТБО).</w:t>
      </w:r>
    </w:p>
    <w:p w14:paraId="335546B7" w14:textId="77777777" w:rsidR="00082736" w:rsidRPr="00082736" w:rsidRDefault="00082736" w:rsidP="0008273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</w:t>
      </w:r>
      <w:r w:rsidR="00C527CE">
        <w:rPr>
          <w:rFonts w:ascii="Arial" w:hAnsi="Arial" w:cs="Arial"/>
          <w:sz w:val="24"/>
          <w:szCs w:val="24"/>
        </w:rPr>
        <w:t>тия по установке скамеек и урн и спортивного оборудования,</w:t>
      </w:r>
    </w:p>
    <w:p w14:paraId="6986BAB0" w14:textId="77777777" w:rsidR="00082736" w:rsidRPr="00082736" w:rsidRDefault="00082736" w:rsidP="0008273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удалению сухостойной травы</w:t>
      </w:r>
      <w:r w:rsidR="00710241">
        <w:rPr>
          <w:rFonts w:ascii="Arial" w:hAnsi="Arial" w:cs="Arial"/>
          <w:sz w:val="24"/>
          <w:szCs w:val="24"/>
        </w:rPr>
        <w:t xml:space="preserve"> и </w:t>
      </w:r>
      <w:r>
        <w:rPr>
          <w:rFonts w:ascii="Arial" w:hAnsi="Arial" w:cs="Arial"/>
          <w:sz w:val="24"/>
          <w:szCs w:val="24"/>
        </w:rPr>
        <w:t xml:space="preserve"> деревьев</w:t>
      </w:r>
      <w:r w:rsidRPr="00082736">
        <w:rPr>
          <w:rFonts w:ascii="Arial" w:hAnsi="Arial" w:cs="Arial"/>
          <w:sz w:val="24"/>
          <w:szCs w:val="24"/>
        </w:rPr>
        <w:t xml:space="preserve"> на улицах;</w:t>
      </w:r>
    </w:p>
    <w:p w14:paraId="70B4D477" w14:textId="77777777" w:rsidR="00082736" w:rsidRPr="00082736" w:rsidRDefault="00082736" w:rsidP="0008273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санитарной очистке территории;</w:t>
      </w:r>
    </w:p>
    <w:p w14:paraId="6447D3F6" w14:textId="77777777" w:rsidR="00082736" w:rsidRPr="00082736" w:rsidRDefault="00082736" w:rsidP="0008273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скашиванию травы в летний период вдоль внутрипоселковых дорог;</w:t>
      </w:r>
    </w:p>
    <w:p w14:paraId="329B7296" w14:textId="77777777" w:rsidR="00082736" w:rsidRPr="00082736" w:rsidRDefault="00082736" w:rsidP="0008273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 xml:space="preserve">- мероприятия по озеленению (содержание территории парка); </w:t>
      </w:r>
    </w:p>
    <w:p w14:paraId="1087C5C1" w14:textId="77777777" w:rsidR="00710241" w:rsidRDefault="00082736" w:rsidP="00082736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заключение договоров на уличное освещение</w:t>
      </w:r>
      <w:r w:rsidR="00710241">
        <w:rPr>
          <w:rFonts w:ascii="Arial" w:hAnsi="Arial" w:cs="Arial"/>
          <w:sz w:val="24"/>
          <w:szCs w:val="24"/>
        </w:rPr>
        <w:t>,</w:t>
      </w:r>
    </w:p>
    <w:p w14:paraId="43BA27BF" w14:textId="77777777" w:rsidR="00E4265F" w:rsidRPr="00082736" w:rsidRDefault="00710241" w:rsidP="00082736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-очистка снега.</w:t>
      </w:r>
    </w:p>
    <w:p w14:paraId="5793B1C9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4. Ресурсное обеспечение Программы</w:t>
      </w:r>
    </w:p>
    <w:p w14:paraId="58185F55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3A0E2EA0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Финансирование программных мероприятий предусматривается за счет средств бюджета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области.</w:t>
      </w:r>
    </w:p>
    <w:p w14:paraId="4D1F756F" w14:textId="4BD12837" w:rsidR="00353EDA" w:rsidRDefault="00710241" w:rsidP="00353E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0241">
        <w:rPr>
          <w:rFonts w:ascii="Times New Roman" w:hAnsi="Times New Roman"/>
          <w:sz w:val="28"/>
          <w:szCs w:val="28"/>
        </w:rPr>
        <w:t>Общий объем финансирования</w:t>
      </w:r>
      <w:r w:rsidR="0027541B">
        <w:rPr>
          <w:rFonts w:ascii="Times New Roman" w:hAnsi="Times New Roman"/>
          <w:sz w:val="28"/>
          <w:szCs w:val="28"/>
        </w:rPr>
        <w:t xml:space="preserve"> муниципальной программы на </w:t>
      </w:r>
      <w:r w:rsidR="00C02453">
        <w:rPr>
          <w:rFonts w:ascii="Times New Roman" w:hAnsi="Times New Roman"/>
          <w:sz w:val="28"/>
          <w:szCs w:val="28"/>
        </w:rPr>
        <w:t>2024</w:t>
      </w:r>
      <w:r w:rsidR="0027541B">
        <w:rPr>
          <w:rFonts w:ascii="Times New Roman" w:hAnsi="Times New Roman"/>
          <w:sz w:val="28"/>
          <w:szCs w:val="28"/>
        </w:rPr>
        <w:t xml:space="preserve"> - </w:t>
      </w:r>
      <w:r w:rsidR="00C02453">
        <w:rPr>
          <w:rFonts w:ascii="Times New Roman" w:hAnsi="Times New Roman"/>
          <w:sz w:val="28"/>
          <w:szCs w:val="28"/>
        </w:rPr>
        <w:t>2026</w:t>
      </w:r>
      <w:r w:rsidRPr="00710241">
        <w:rPr>
          <w:rFonts w:ascii="Times New Roman" w:hAnsi="Times New Roman"/>
          <w:sz w:val="28"/>
          <w:szCs w:val="28"/>
        </w:rPr>
        <w:t xml:space="preserve"> годах составляет в </w:t>
      </w:r>
      <w:proofErr w:type="gramStart"/>
      <w:r w:rsidRPr="00710241">
        <w:rPr>
          <w:rFonts w:ascii="Times New Roman" w:hAnsi="Times New Roman"/>
          <w:sz w:val="28"/>
          <w:szCs w:val="28"/>
        </w:rPr>
        <w:t xml:space="preserve">сумме </w:t>
      </w:r>
      <w:r w:rsidR="0027541B">
        <w:rPr>
          <w:rFonts w:ascii="Arial" w:hAnsi="Arial" w:cs="Arial"/>
          <w:sz w:val="24"/>
          <w:szCs w:val="24"/>
        </w:rPr>
        <w:t xml:space="preserve"> </w:t>
      </w:r>
      <w:r w:rsidR="009466B5">
        <w:rPr>
          <w:rFonts w:ascii="Arial" w:hAnsi="Arial" w:cs="Arial"/>
          <w:sz w:val="24"/>
          <w:szCs w:val="24"/>
        </w:rPr>
        <w:t>374</w:t>
      </w:r>
      <w:proofErr w:type="gramEnd"/>
      <w:r w:rsidR="009466B5">
        <w:rPr>
          <w:rFonts w:ascii="Arial" w:hAnsi="Arial" w:cs="Arial"/>
          <w:sz w:val="24"/>
          <w:szCs w:val="24"/>
        </w:rPr>
        <w:t>,2</w:t>
      </w:r>
      <w:r w:rsidR="00353EDA">
        <w:rPr>
          <w:rFonts w:ascii="Arial" w:hAnsi="Arial" w:cs="Arial"/>
          <w:sz w:val="24"/>
          <w:szCs w:val="24"/>
        </w:rPr>
        <w:t xml:space="preserve"> тыс.</w:t>
      </w:r>
      <w:r w:rsidR="00353EDA" w:rsidRPr="00793A29">
        <w:rPr>
          <w:rFonts w:ascii="Arial" w:hAnsi="Arial" w:cs="Arial"/>
          <w:sz w:val="24"/>
          <w:szCs w:val="24"/>
        </w:rPr>
        <w:t>рублей , в том числе по годам:</w:t>
      </w:r>
    </w:p>
    <w:p w14:paraId="4AE8FDD6" w14:textId="5D08AC92" w:rsidR="009466B5" w:rsidRPr="009466B5" w:rsidRDefault="00C02453" w:rsidP="009466B5">
      <w:pPr>
        <w:pStyle w:val="ConsPlusCell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</w:t>
      </w:r>
      <w:r w:rsidR="009466B5" w:rsidRPr="009466B5">
        <w:rPr>
          <w:rFonts w:ascii="Times New Roman" w:hAnsi="Times New Roman" w:cs="Times New Roman"/>
          <w:sz w:val="24"/>
          <w:szCs w:val="24"/>
        </w:rPr>
        <w:t xml:space="preserve"> год – 374,0   </w:t>
      </w:r>
      <w:proofErr w:type="gramStart"/>
      <w:r w:rsidR="009466B5" w:rsidRPr="009466B5">
        <w:rPr>
          <w:rFonts w:ascii="Times New Roman" w:hAnsi="Times New Roman" w:cs="Times New Roman"/>
          <w:sz w:val="24"/>
          <w:szCs w:val="24"/>
        </w:rPr>
        <w:t>тыс.рублей</w:t>
      </w:r>
      <w:proofErr w:type="gramEnd"/>
      <w:r w:rsidR="009466B5" w:rsidRPr="009466B5">
        <w:rPr>
          <w:rFonts w:ascii="Times New Roman" w:hAnsi="Times New Roman" w:cs="Times New Roman"/>
          <w:sz w:val="24"/>
          <w:szCs w:val="24"/>
        </w:rPr>
        <w:t xml:space="preserve"> ;</w:t>
      </w:r>
    </w:p>
    <w:p w14:paraId="675EE4C3" w14:textId="498C5A4D" w:rsidR="009466B5" w:rsidRPr="009466B5" w:rsidRDefault="00C02453" w:rsidP="009466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2025</w:t>
      </w:r>
      <w:r w:rsidR="009466B5" w:rsidRPr="009466B5">
        <w:rPr>
          <w:rFonts w:ascii="Times New Roman" w:hAnsi="Times New Roman"/>
          <w:sz w:val="24"/>
          <w:szCs w:val="24"/>
        </w:rPr>
        <w:t xml:space="preserve">год –   0,1 </w:t>
      </w:r>
      <w:proofErr w:type="spellStart"/>
      <w:proofErr w:type="gramStart"/>
      <w:r w:rsidR="009466B5" w:rsidRPr="009466B5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="009466B5" w:rsidRPr="009466B5">
        <w:rPr>
          <w:rFonts w:ascii="Times New Roman" w:hAnsi="Times New Roman"/>
          <w:sz w:val="24"/>
          <w:szCs w:val="24"/>
        </w:rPr>
        <w:t xml:space="preserve"> ;</w:t>
      </w:r>
    </w:p>
    <w:p w14:paraId="3E7B0DDE" w14:textId="2DC40950" w:rsidR="009466B5" w:rsidRPr="00793A29" w:rsidRDefault="00C02453" w:rsidP="009466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2026</w:t>
      </w:r>
      <w:r w:rsidR="009466B5" w:rsidRPr="009466B5">
        <w:rPr>
          <w:rFonts w:ascii="Times New Roman" w:hAnsi="Times New Roman"/>
          <w:sz w:val="24"/>
          <w:szCs w:val="24"/>
        </w:rPr>
        <w:t xml:space="preserve">год –    0,1 тыс. </w:t>
      </w:r>
      <w:proofErr w:type="gramStart"/>
      <w:r w:rsidR="009466B5" w:rsidRPr="009466B5">
        <w:rPr>
          <w:rFonts w:ascii="Times New Roman" w:hAnsi="Times New Roman"/>
          <w:sz w:val="24"/>
          <w:szCs w:val="24"/>
        </w:rPr>
        <w:t>рублей .</w:t>
      </w:r>
      <w:proofErr w:type="gramEnd"/>
    </w:p>
    <w:p w14:paraId="11CFCF40" w14:textId="77777777" w:rsidR="009466B5" w:rsidRDefault="009466B5" w:rsidP="0027541B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6C4E764E" w14:textId="77777777" w:rsidR="009466B5" w:rsidRDefault="009466B5" w:rsidP="0027541B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191D870C" w14:textId="77777777" w:rsidR="00E4265F" w:rsidRPr="00793A29" w:rsidRDefault="00E4265F" w:rsidP="0027541B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5. Механизм реализации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программы</w:t>
      </w:r>
    </w:p>
    <w:p w14:paraId="1CD2A2D1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57BCDC07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lastRenderedPageBreak/>
        <w:t xml:space="preserve">Управление реализацией Программы осуществляет муниципальный заказчик Программы - Администрация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793A29">
        <w:rPr>
          <w:rFonts w:ascii="Arial" w:hAnsi="Arial" w:cs="Arial"/>
          <w:sz w:val="24"/>
          <w:szCs w:val="24"/>
        </w:rPr>
        <w:t>района,.</w:t>
      </w:r>
      <w:proofErr w:type="gramEnd"/>
    </w:p>
    <w:p w14:paraId="0351E9EA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Муниципальный Заказчик Программы несет ответственность за реализацию </w:t>
      </w:r>
    </w:p>
    <w:p w14:paraId="788762A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программы, уточняет сроки реализации мероприятий Программы и объемы их финансирования.</w:t>
      </w:r>
    </w:p>
    <w:p w14:paraId="7CE0F77C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Муниципальным Заказчиком Программы выполняются следующие основные задачи:</w:t>
      </w:r>
    </w:p>
    <w:p w14:paraId="5D835E2F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экономический анализ эффективности программных проектов и мероприятий Программы;</w:t>
      </w:r>
    </w:p>
    <w:p w14:paraId="13C120F2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подготовка предложений по составлению плана инвестиционных и текущих и иных и расходов на очередной период;</w:t>
      </w:r>
    </w:p>
    <w:p w14:paraId="73199EA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</w:r>
    </w:p>
    <w:p w14:paraId="38E87C75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14:paraId="49FB5DDC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</w:r>
    </w:p>
    <w:p w14:paraId="4B4C9418" w14:textId="77777777" w:rsidR="00710241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Контроль за реализацией программы осуществляется Администрацией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 </w:t>
      </w:r>
    </w:p>
    <w:p w14:paraId="53DA2805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 Исполнитель Программы - Администрация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</w:t>
      </w:r>
      <w:r w:rsidR="00A36AE1">
        <w:rPr>
          <w:rFonts w:ascii="Arial" w:hAnsi="Arial" w:cs="Arial"/>
          <w:sz w:val="24"/>
          <w:szCs w:val="24"/>
        </w:rPr>
        <w:t xml:space="preserve"> </w:t>
      </w:r>
    </w:p>
    <w:p w14:paraId="733E36B5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6. Оценка эффективности реализации программы.</w:t>
      </w:r>
    </w:p>
    <w:p w14:paraId="34C5B75D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0183D22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</w:r>
    </w:p>
    <w:p w14:paraId="5CEE0CBA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В результате реализации программы ожидается создание условий, обеспечивающих комфортные условия для работы отдыха и проживания населения на территории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 Курской области.</w:t>
      </w:r>
    </w:p>
    <w:p w14:paraId="336B316F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Эффективность программы оценивается по следующим показателям:</w:t>
      </w:r>
    </w:p>
    <w:p w14:paraId="32543E73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процент соответствия объектов внешнего благоустройства (озеленения, наружного освещения) ГОСТу;</w:t>
      </w:r>
    </w:p>
    <w:p w14:paraId="64EC946C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процент привлечения населения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муниципального образования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к работам по благоустройству;</w:t>
      </w:r>
    </w:p>
    <w:p w14:paraId="6306DA7C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процент привлечения предприятий и организаций сельсовета к работам по благоустройству;</w:t>
      </w:r>
    </w:p>
    <w:p w14:paraId="18F8AC6D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уровень взаимодействия предприятий, обеспечивающих благоустройство поселения и предприятий – владельцев инженерных сетей;</w:t>
      </w:r>
    </w:p>
    <w:p w14:paraId="16FBA23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уровень благоустроенности муниципального образования (обеспеченность поселения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сетями наружного освещения, зелеными насаждениями, детскими игровыми</w:t>
      </w:r>
      <w:r w:rsidR="00710241">
        <w:rPr>
          <w:rFonts w:ascii="Arial" w:hAnsi="Arial" w:cs="Arial"/>
          <w:sz w:val="24"/>
          <w:szCs w:val="24"/>
        </w:rPr>
        <w:t xml:space="preserve"> и спортивными площадками</w:t>
      </w:r>
      <w:r w:rsidRPr="00793A29">
        <w:rPr>
          <w:rFonts w:ascii="Arial" w:hAnsi="Arial" w:cs="Arial"/>
          <w:sz w:val="24"/>
          <w:szCs w:val="24"/>
        </w:rPr>
        <w:t>).</w:t>
      </w:r>
    </w:p>
    <w:p w14:paraId="4E8B294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BBAF742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7.Ожидаемые результаты реализации программы.</w:t>
      </w:r>
    </w:p>
    <w:p w14:paraId="5EAC8BD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C7DDAC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улучшение экологической обстановки и создание среды, комфортной для проживания жителей сельсовета;</w:t>
      </w:r>
    </w:p>
    <w:p w14:paraId="233DC63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lastRenderedPageBreak/>
        <w:t>- совершенствование эстетического состояния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территории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сельсовета;</w:t>
      </w:r>
    </w:p>
    <w:p w14:paraId="13E9733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увеличение площаде</w:t>
      </w:r>
      <w:r w:rsidR="0034631C">
        <w:rPr>
          <w:rFonts w:ascii="Arial" w:hAnsi="Arial" w:cs="Arial"/>
          <w:sz w:val="24"/>
          <w:szCs w:val="24"/>
        </w:rPr>
        <w:t>й благоустройства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="0034631C">
        <w:rPr>
          <w:rFonts w:ascii="Arial" w:hAnsi="Arial" w:cs="Arial"/>
          <w:sz w:val="24"/>
          <w:szCs w:val="24"/>
        </w:rPr>
        <w:t>в сельсовете</w:t>
      </w:r>
      <w:r w:rsidRPr="00793A29">
        <w:rPr>
          <w:rFonts w:ascii="Arial" w:hAnsi="Arial" w:cs="Arial"/>
          <w:sz w:val="24"/>
          <w:szCs w:val="24"/>
        </w:rPr>
        <w:t>;</w:t>
      </w:r>
    </w:p>
    <w:p w14:paraId="7DF4B80C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создание зон для отдыха и занятием сортом и физической культурой жителей сельсовета;</w:t>
      </w:r>
    </w:p>
    <w:p w14:paraId="3045ACBB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нормативное содержание зелёных насаждений;</w:t>
      </w:r>
    </w:p>
    <w:p w14:paraId="7C004BE2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улучшения внешнего вида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="0034631C">
        <w:rPr>
          <w:rFonts w:ascii="Arial" w:hAnsi="Arial" w:cs="Arial"/>
          <w:sz w:val="24"/>
          <w:szCs w:val="24"/>
        </w:rPr>
        <w:t xml:space="preserve">здания </w:t>
      </w:r>
      <w:proofErr w:type="gramStart"/>
      <w:r w:rsidRPr="00793A29">
        <w:rPr>
          <w:rFonts w:ascii="Arial" w:hAnsi="Arial" w:cs="Arial"/>
          <w:sz w:val="24"/>
          <w:szCs w:val="24"/>
        </w:rPr>
        <w:t>сельсовета</w:t>
      </w:r>
      <w:r w:rsidRPr="00793A29">
        <w:rPr>
          <w:rFonts w:ascii="Arial" w:hAnsi="Arial" w:cs="Arial"/>
          <w:b/>
          <w:sz w:val="24"/>
          <w:szCs w:val="24"/>
        </w:rPr>
        <w:t xml:space="preserve"> ;</w:t>
      </w:r>
      <w:proofErr w:type="gramEnd"/>
    </w:p>
    <w:p w14:paraId="326C2805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К количественным показателям реализации Программы относятся:</w:t>
      </w:r>
    </w:p>
    <w:p w14:paraId="7A4818A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-увеличение протяженности уличного освещения;</w:t>
      </w:r>
    </w:p>
    <w:p w14:paraId="3AE70B3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-увеличение протяжённости тротуаров и пешеходных дорожек;</w:t>
      </w:r>
    </w:p>
    <w:p w14:paraId="4CA65F0D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-увеличение малых архитектурных форм на детских игровых площадках;</w:t>
      </w:r>
    </w:p>
    <w:p w14:paraId="25994B4B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04EA405C" w14:textId="77777777" w:rsidR="00E4265F" w:rsidRPr="00793A29" w:rsidRDefault="00E4265F" w:rsidP="00A36AE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9B3C12C" w14:textId="77777777" w:rsidR="00E4265F" w:rsidRPr="00793A29" w:rsidRDefault="00E4265F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0066DDA" w14:textId="77777777" w:rsidR="00E4265F" w:rsidRPr="00793A29" w:rsidRDefault="00E4265F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1B13F3A" w14:textId="77777777" w:rsidR="00E4265F" w:rsidRPr="000535B6" w:rsidRDefault="00E4265F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7D377CD" w14:textId="77777777" w:rsidR="00211807" w:rsidRPr="000535B6" w:rsidRDefault="00211807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6A7C440" w14:textId="77777777" w:rsidR="00211807" w:rsidRPr="000535B6" w:rsidRDefault="00211807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D207762" w14:textId="77777777" w:rsidR="00211807" w:rsidRPr="000535B6" w:rsidRDefault="00211807" w:rsidP="00A36AE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190C3EB" w14:textId="77777777" w:rsidR="00306A9B" w:rsidRDefault="00306A9B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9B8D5A1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52E8515C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35862864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76C8425E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7BA6F945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FB5C646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0B844F2A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DDDA8AA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B9C7A9D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D18D8C9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D418BAE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06988B60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25278A6A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78F5C23F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0729DE81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C49B8D4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3447F2B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55CF9306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1748376E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883402A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E4176DA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079831A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30A76AAB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21B3DD04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0C32B374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101B2A2E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7D2DF3A9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6E98923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283EEF8A" w14:textId="77777777" w:rsidR="00710241" w:rsidRDefault="00710241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11784339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DB79D20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1813B00A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6553A30" w14:textId="77777777" w:rsidR="00082736" w:rsidRDefault="00082736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EA61303" w14:textId="77777777" w:rsidR="00306A9B" w:rsidRDefault="00306A9B" w:rsidP="00A36AE1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5434302E" w14:textId="77777777" w:rsidR="00306A9B" w:rsidRDefault="00306A9B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71294999" w14:textId="77777777" w:rsidR="00E4265F" w:rsidRPr="00793A29" w:rsidRDefault="00E4265F" w:rsidP="00A36AE1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793A29">
        <w:rPr>
          <w:rFonts w:ascii="Arial" w:hAnsi="Arial" w:cs="Arial"/>
          <w:bCs/>
          <w:sz w:val="24"/>
          <w:szCs w:val="24"/>
        </w:rPr>
        <w:t>ПАСПОРТ</w:t>
      </w:r>
    </w:p>
    <w:p w14:paraId="57F95A35" w14:textId="77777777" w:rsidR="00E4265F" w:rsidRPr="00793A29" w:rsidRDefault="00E4265F" w:rsidP="00A36A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793A29">
        <w:rPr>
          <w:rFonts w:ascii="Arial" w:hAnsi="Arial" w:cs="Arial"/>
          <w:bCs/>
          <w:sz w:val="24"/>
          <w:szCs w:val="24"/>
        </w:rPr>
        <w:t xml:space="preserve">подпрограммы </w:t>
      </w:r>
    </w:p>
    <w:p w14:paraId="14068530" w14:textId="77777777" w:rsidR="00E4265F" w:rsidRPr="00793A29" w:rsidRDefault="00E4265F" w:rsidP="009356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93A29">
        <w:rPr>
          <w:rFonts w:ascii="Arial" w:hAnsi="Arial" w:cs="Arial"/>
          <w:bCs/>
          <w:sz w:val="24"/>
          <w:szCs w:val="24"/>
        </w:rPr>
        <w:t xml:space="preserve"> </w:t>
      </w:r>
      <w:r w:rsidR="0093563B" w:rsidRPr="0093563B">
        <w:rPr>
          <w:rFonts w:ascii="Times New Roman" w:hAnsi="Times New Roman"/>
          <w:sz w:val="24"/>
          <w:szCs w:val="24"/>
        </w:rPr>
        <w:t>«Обеспечение качественными услугами ЖКХ населения» в муниципальном образовании «</w:t>
      </w:r>
      <w:proofErr w:type="spellStart"/>
      <w:r w:rsidR="0093563B" w:rsidRPr="0093563B">
        <w:rPr>
          <w:rFonts w:ascii="Times New Roman" w:hAnsi="Times New Roman"/>
          <w:sz w:val="24"/>
          <w:szCs w:val="24"/>
        </w:rPr>
        <w:t>Уланковский</w:t>
      </w:r>
      <w:proofErr w:type="spellEnd"/>
      <w:r w:rsidR="0093563B" w:rsidRPr="0093563B">
        <w:rPr>
          <w:rFonts w:ascii="Times New Roman" w:hAnsi="Times New Roman"/>
          <w:sz w:val="24"/>
          <w:szCs w:val="24"/>
        </w:rPr>
        <w:t xml:space="preserve"> сельсовет» Суджанского района Курской области муниципальной программы «Обеспечение доступным и комфортным жильем и коммунальными услугами граждан» в муниципальном образовании «</w:t>
      </w:r>
      <w:proofErr w:type="spellStart"/>
      <w:r w:rsidR="0093563B" w:rsidRPr="0093563B">
        <w:rPr>
          <w:rFonts w:ascii="Times New Roman" w:hAnsi="Times New Roman"/>
          <w:sz w:val="24"/>
          <w:szCs w:val="24"/>
        </w:rPr>
        <w:t>Уланковский</w:t>
      </w:r>
      <w:proofErr w:type="spellEnd"/>
      <w:r w:rsidR="0093563B" w:rsidRPr="0093563B">
        <w:rPr>
          <w:rFonts w:ascii="Times New Roman" w:hAnsi="Times New Roman"/>
          <w:sz w:val="24"/>
          <w:szCs w:val="24"/>
        </w:rPr>
        <w:t xml:space="preserve"> сельсовет» Суджанского района Курской области</w:t>
      </w:r>
    </w:p>
    <w:tbl>
      <w:tblPr>
        <w:tblW w:w="10440" w:type="dxa"/>
        <w:tblInd w:w="-252" w:type="dxa"/>
        <w:tblLayout w:type="fixed"/>
        <w:tblLook w:val="01E0" w:firstRow="1" w:lastRow="1" w:firstColumn="1" w:lastColumn="1" w:noHBand="0" w:noVBand="0"/>
      </w:tblPr>
      <w:tblGrid>
        <w:gridCol w:w="2988"/>
        <w:gridCol w:w="7452"/>
      </w:tblGrid>
      <w:tr w:rsidR="00E4265F" w:rsidRPr="00793A29" w14:paraId="6B0242F7" w14:textId="77777777" w:rsidTr="00710241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5930456C" w14:textId="77777777" w:rsidR="00E4265F" w:rsidRPr="00793A29" w:rsidRDefault="00E4265F" w:rsidP="00A36AE1">
            <w:pPr>
              <w:pStyle w:val="a6"/>
              <w:tabs>
                <w:tab w:val="left" w:pos="708"/>
              </w:tabs>
              <w:rPr>
                <w:rFonts w:ascii="Arial" w:hAnsi="Arial" w:cs="Arial"/>
              </w:rPr>
            </w:pPr>
            <w:r w:rsidRPr="00793A29">
              <w:rPr>
                <w:rFonts w:ascii="Arial" w:hAnsi="Arial" w:cs="Arial"/>
              </w:rPr>
              <w:t>Наименование Подпрограммы</w:t>
            </w:r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2BE428E9" w14:textId="77777777" w:rsidR="00E4265F" w:rsidRPr="00793A29" w:rsidRDefault="00E4265F" w:rsidP="00A36AE1">
            <w:pPr>
              <w:spacing w:after="0" w:line="240" w:lineRule="auto"/>
              <w:ind w:left="24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82736" w:rsidRPr="00744B86">
              <w:rPr>
                <w:rFonts w:ascii="Times New Roman" w:hAnsi="Times New Roman"/>
                <w:sz w:val="24"/>
                <w:szCs w:val="24"/>
              </w:rPr>
              <w:t>Обеспечение качественными услугами ЖКХ населения муниципального образования «Уланковский сельсовет» Суджанского района Курской области</w:t>
            </w:r>
          </w:p>
        </w:tc>
      </w:tr>
      <w:tr w:rsidR="00E4265F" w:rsidRPr="00793A29" w14:paraId="7054B024" w14:textId="77777777" w:rsidTr="00710241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50CFF324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54AF9E31" w14:textId="77777777" w:rsidR="00E4265F" w:rsidRPr="00793A29" w:rsidRDefault="00E4265F" w:rsidP="00A36AE1">
            <w:pPr>
              <w:spacing w:after="0" w:line="240" w:lineRule="auto"/>
              <w:ind w:left="384" w:hanging="359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Нет</w:t>
            </w:r>
          </w:p>
        </w:tc>
      </w:tr>
      <w:tr w:rsidR="00E4265F" w:rsidRPr="00793A29" w14:paraId="00F5A40F" w14:textId="77777777" w:rsidTr="00710241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7BF635F5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Участники подпрограммы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2F80F2F6" w14:textId="77777777" w:rsidR="00E4265F" w:rsidRPr="00793A29" w:rsidRDefault="00E4265F" w:rsidP="00710241">
            <w:pPr>
              <w:spacing w:after="0" w:line="240" w:lineRule="auto"/>
              <w:ind w:left="24" w:hanging="24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AE4A1A">
              <w:rPr>
                <w:rFonts w:ascii="Arial" w:hAnsi="Arial" w:cs="Arial"/>
                <w:sz w:val="24"/>
                <w:szCs w:val="24"/>
              </w:rPr>
              <w:t>Уланковского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r w:rsidR="00AE4A1A">
              <w:rPr>
                <w:rFonts w:ascii="Arial" w:hAnsi="Arial" w:cs="Arial"/>
                <w:sz w:val="24"/>
                <w:szCs w:val="24"/>
              </w:rPr>
              <w:t>Суджанского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района </w:t>
            </w:r>
          </w:p>
        </w:tc>
      </w:tr>
      <w:tr w:rsidR="00E4265F" w:rsidRPr="00793A29" w14:paraId="18EDBCCF" w14:textId="77777777" w:rsidTr="00710241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6AA37B02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Программно-целевые инструменты подпрограммы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1CB2F856" w14:textId="77777777" w:rsidR="00E4265F" w:rsidRPr="00793A29" w:rsidRDefault="00E4265F" w:rsidP="00A36AE1">
            <w:pPr>
              <w:spacing w:after="0" w:line="240" w:lineRule="auto"/>
              <w:ind w:left="383" w:hanging="383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Отсутствуют</w:t>
            </w:r>
          </w:p>
        </w:tc>
      </w:tr>
      <w:tr w:rsidR="00E4265F" w:rsidRPr="00793A29" w14:paraId="11044B64" w14:textId="77777777" w:rsidTr="00710241">
        <w:trPr>
          <w:trHeight w:val="924"/>
        </w:trPr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14:paraId="73710233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Цели</w:t>
            </w:r>
            <w:r w:rsidR="00A36A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3A29">
              <w:rPr>
                <w:rFonts w:ascii="Arial" w:hAnsi="Arial" w:cs="Arial"/>
                <w:sz w:val="24"/>
                <w:szCs w:val="24"/>
              </w:rPr>
              <w:t>подпрограммы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14:paraId="516E56C9" w14:textId="77777777" w:rsidR="00E4265F" w:rsidRPr="00793A29" w:rsidRDefault="00EA3E0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3E0F">
              <w:rPr>
                <w:rFonts w:ascii="Arial" w:hAnsi="Arial" w:cs="Arial"/>
                <w:sz w:val="24"/>
                <w:szCs w:val="24"/>
              </w:rPr>
              <w:t>«Реализация мероприятий по благоустройству в муниципальном образовании «</w:t>
            </w:r>
            <w:proofErr w:type="spellStart"/>
            <w:r w:rsidRPr="00EA3E0F">
              <w:rPr>
                <w:rFonts w:ascii="Arial" w:hAnsi="Arial" w:cs="Arial"/>
                <w:sz w:val="24"/>
                <w:szCs w:val="24"/>
              </w:rPr>
              <w:t>Уланковский</w:t>
            </w:r>
            <w:proofErr w:type="spellEnd"/>
            <w:r w:rsidRPr="00EA3E0F">
              <w:rPr>
                <w:rFonts w:ascii="Arial" w:hAnsi="Arial" w:cs="Arial"/>
                <w:sz w:val="24"/>
                <w:szCs w:val="24"/>
              </w:rPr>
              <w:t xml:space="preserve"> сельсовет» Суджанского района Курской области, в том числе обеспечение освещения улиц населённых </w:t>
            </w:r>
            <w:proofErr w:type="gramStart"/>
            <w:r w:rsidRPr="00EA3E0F">
              <w:rPr>
                <w:rFonts w:ascii="Arial" w:hAnsi="Arial" w:cs="Arial"/>
                <w:sz w:val="24"/>
                <w:szCs w:val="24"/>
              </w:rPr>
              <w:t xml:space="preserve">пунктов»  </w:t>
            </w:r>
            <w:r w:rsidR="00E4265F" w:rsidRPr="00793A29"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</w:p>
        </w:tc>
      </w:tr>
      <w:tr w:rsidR="00E4265F" w:rsidRPr="00793A29" w14:paraId="05200589" w14:textId="77777777" w:rsidTr="00710241">
        <w:trPr>
          <w:trHeight w:val="703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14:paraId="6CCD0428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Задачи подпрограммы</w:t>
            </w: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24" w:space="0" w:color="auto"/>
              <w:right w:val="single" w:sz="24" w:space="0" w:color="auto"/>
            </w:tcBorders>
          </w:tcPr>
          <w:p w14:paraId="102561A7" w14:textId="77777777" w:rsidR="00E4265F" w:rsidRPr="00793A29" w:rsidRDefault="00E4265F" w:rsidP="00A36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Создание безопасных условий эксплуатации объектов при предоставлении коммунальных услуг.</w:t>
            </w:r>
          </w:p>
        </w:tc>
      </w:tr>
      <w:tr w:rsidR="00E4265F" w:rsidRPr="00793A29" w14:paraId="519D1E41" w14:textId="77777777" w:rsidTr="00710241">
        <w:trPr>
          <w:trHeight w:val="1356"/>
        </w:trPr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14:paraId="3880FF49" w14:textId="77777777" w:rsidR="00E4265F" w:rsidRPr="00793A29" w:rsidRDefault="00E4265F" w:rsidP="00A36AE1">
            <w:pPr>
              <w:pStyle w:val="a6"/>
              <w:tabs>
                <w:tab w:val="left" w:pos="708"/>
              </w:tabs>
              <w:rPr>
                <w:rFonts w:ascii="Arial" w:hAnsi="Arial" w:cs="Arial"/>
              </w:rPr>
            </w:pPr>
            <w:r w:rsidRPr="00793A29">
              <w:rPr>
                <w:rFonts w:ascii="Arial" w:hAnsi="Arial" w:cs="Arial"/>
              </w:rPr>
              <w:t xml:space="preserve"> Целевые индикаторы</w:t>
            </w:r>
            <w:r w:rsidR="00A36AE1">
              <w:rPr>
                <w:rFonts w:ascii="Arial" w:hAnsi="Arial" w:cs="Arial"/>
              </w:rPr>
              <w:t xml:space="preserve"> </w:t>
            </w:r>
            <w:r w:rsidRPr="00793A29">
              <w:rPr>
                <w:rFonts w:ascii="Arial" w:hAnsi="Arial" w:cs="Arial"/>
              </w:rPr>
              <w:t>и показатели подпрограммы</w:t>
            </w:r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14:paraId="47CE54EF" w14:textId="77777777" w:rsidR="00E4265F" w:rsidRPr="00793A29" w:rsidRDefault="00E4265F" w:rsidP="00A36AE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Доля приобретенных материально-товарных ценностей (МТЦ) для резерва материально-технических ресурсов в целях оперативного устранения неисправностей и аварий на объектах жилищно-коммунального хозяйства в общем объеме запланированных к приобретению МТЦ, %</w:t>
            </w:r>
          </w:p>
        </w:tc>
      </w:tr>
      <w:tr w:rsidR="00E4265F" w:rsidRPr="00793A29" w14:paraId="6E158FAD" w14:textId="77777777" w:rsidTr="00710241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14:paraId="139E7DC1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Сроки и этапы реализации подпрограммы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14:paraId="424B1C4C" w14:textId="69075B4F" w:rsidR="00E4265F" w:rsidRPr="00793A29" w:rsidRDefault="00353EDA" w:rsidP="00A36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срок 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реализации: </w:t>
            </w:r>
            <w:r w:rsidR="00C02453">
              <w:rPr>
                <w:rFonts w:ascii="Arial" w:hAnsi="Arial" w:cs="Arial"/>
                <w:sz w:val="24"/>
                <w:szCs w:val="24"/>
              </w:rPr>
              <w:t>2024</w:t>
            </w:r>
            <w:r w:rsidR="00913A22">
              <w:rPr>
                <w:rFonts w:ascii="Arial" w:hAnsi="Arial" w:cs="Arial"/>
                <w:sz w:val="24"/>
                <w:szCs w:val="24"/>
              </w:rPr>
              <w:t xml:space="preserve"> -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02453">
              <w:rPr>
                <w:rFonts w:ascii="Arial" w:hAnsi="Arial" w:cs="Arial"/>
                <w:sz w:val="24"/>
                <w:szCs w:val="24"/>
              </w:rPr>
              <w:t>2026</w:t>
            </w:r>
            <w:r w:rsidR="00E4265F" w:rsidRPr="00793A29">
              <w:rPr>
                <w:rFonts w:ascii="Arial" w:hAnsi="Arial" w:cs="Arial"/>
                <w:sz w:val="24"/>
                <w:szCs w:val="24"/>
              </w:rPr>
              <w:t xml:space="preserve"> годы в один этап</w:t>
            </w:r>
          </w:p>
          <w:p w14:paraId="56895883" w14:textId="77777777" w:rsidR="00E4265F" w:rsidRPr="00793A29" w:rsidRDefault="00E4265F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10241" w:rsidRPr="00793A29" w14:paraId="27CD8259" w14:textId="77777777" w:rsidTr="00710241">
        <w:trPr>
          <w:trHeight w:val="1639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14:paraId="4C35C3E0" w14:textId="77777777" w:rsidR="00710241" w:rsidRPr="00793A29" w:rsidRDefault="00710241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Объемы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3A29">
              <w:rPr>
                <w:rFonts w:ascii="Arial" w:hAnsi="Arial" w:cs="Arial"/>
                <w:sz w:val="24"/>
                <w:szCs w:val="24"/>
              </w:rPr>
              <w:t>бюджетных ассигнований подпрограммы</w:t>
            </w:r>
          </w:p>
          <w:p w14:paraId="45A85519" w14:textId="77777777" w:rsidR="00710241" w:rsidRPr="00793A29" w:rsidRDefault="00710241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14:paraId="65D5690F" w14:textId="693CEB23" w:rsidR="00353EDA" w:rsidRPr="00793A29" w:rsidRDefault="00710241" w:rsidP="00353E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Общий объем финансировани</w:t>
            </w:r>
            <w:r>
              <w:rPr>
                <w:rFonts w:ascii="Arial" w:hAnsi="Arial" w:cs="Arial"/>
                <w:sz w:val="24"/>
                <w:szCs w:val="24"/>
              </w:rPr>
              <w:t>я</w:t>
            </w:r>
            <w:r w:rsidR="00353EDA">
              <w:rPr>
                <w:rFonts w:ascii="Arial" w:hAnsi="Arial" w:cs="Arial"/>
                <w:sz w:val="24"/>
                <w:szCs w:val="24"/>
              </w:rPr>
              <w:t xml:space="preserve"> муници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пальной программы на </w:t>
            </w:r>
            <w:r w:rsidR="00C02453">
              <w:rPr>
                <w:rFonts w:ascii="Arial" w:hAnsi="Arial" w:cs="Arial"/>
                <w:sz w:val="24"/>
                <w:szCs w:val="24"/>
              </w:rPr>
              <w:t>2024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="00C02453">
              <w:rPr>
                <w:rFonts w:ascii="Arial" w:hAnsi="Arial" w:cs="Arial"/>
                <w:sz w:val="24"/>
                <w:szCs w:val="24"/>
              </w:rPr>
              <w:t>2026</w:t>
            </w:r>
            <w:r w:rsidRPr="00793A29">
              <w:rPr>
                <w:rFonts w:ascii="Arial" w:hAnsi="Arial" w:cs="Arial"/>
                <w:sz w:val="24"/>
                <w:szCs w:val="24"/>
              </w:rPr>
              <w:t xml:space="preserve"> годах составляет в </w:t>
            </w:r>
            <w:proofErr w:type="gramStart"/>
            <w:r w:rsidRPr="00793A29">
              <w:rPr>
                <w:rFonts w:ascii="Arial" w:hAnsi="Arial" w:cs="Arial"/>
                <w:sz w:val="24"/>
                <w:szCs w:val="24"/>
              </w:rPr>
              <w:t>сумме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754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466B5">
              <w:rPr>
                <w:rFonts w:ascii="Arial" w:hAnsi="Arial" w:cs="Arial"/>
                <w:sz w:val="24"/>
                <w:szCs w:val="24"/>
              </w:rPr>
              <w:t>374</w:t>
            </w:r>
            <w:proofErr w:type="gramEnd"/>
            <w:r w:rsidR="009466B5">
              <w:rPr>
                <w:rFonts w:ascii="Arial" w:hAnsi="Arial" w:cs="Arial"/>
                <w:sz w:val="24"/>
                <w:szCs w:val="24"/>
              </w:rPr>
              <w:t>,2</w:t>
            </w:r>
            <w:r w:rsidR="00353EDA">
              <w:rPr>
                <w:rFonts w:ascii="Arial" w:hAnsi="Arial" w:cs="Arial"/>
                <w:sz w:val="24"/>
                <w:szCs w:val="24"/>
              </w:rPr>
              <w:t xml:space="preserve"> тыс.</w:t>
            </w:r>
            <w:r w:rsidR="00353EDA" w:rsidRPr="00793A29">
              <w:rPr>
                <w:rFonts w:ascii="Arial" w:hAnsi="Arial" w:cs="Arial"/>
                <w:sz w:val="24"/>
                <w:szCs w:val="24"/>
              </w:rPr>
              <w:t>рублей , в том числе по годам:</w:t>
            </w:r>
          </w:p>
          <w:p w14:paraId="472C6181" w14:textId="117E1E68" w:rsidR="009466B5" w:rsidRPr="009466B5" w:rsidRDefault="00C02453" w:rsidP="009466B5">
            <w:pPr>
              <w:pStyle w:val="ConsPlusCell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год – 374,0   </w:t>
            </w:r>
            <w:proofErr w:type="gramStart"/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gramEnd"/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</w:p>
          <w:p w14:paraId="0CA571C6" w14:textId="17C5C290" w:rsidR="009466B5" w:rsidRPr="009466B5" w:rsidRDefault="00C02453" w:rsidP="009466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9466B5" w:rsidRPr="009466B5">
              <w:rPr>
                <w:rFonts w:ascii="Times New Roman" w:hAnsi="Times New Roman"/>
                <w:sz w:val="24"/>
                <w:szCs w:val="24"/>
              </w:rPr>
              <w:t xml:space="preserve">год –   0,1 </w:t>
            </w:r>
            <w:proofErr w:type="spellStart"/>
            <w:proofErr w:type="gramStart"/>
            <w:r w:rsidR="009466B5" w:rsidRPr="009466B5">
              <w:rPr>
                <w:rFonts w:ascii="Times New Roman" w:hAnsi="Times New Roman"/>
                <w:sz w:val="24"/>
                <w:szCs w:val="24"/>
              </w:rPr>
              <w:t>тыс.рублей</w:t>
            </w:r>
            <w:proofErr w:type="spellEnd"/>
            <w:proofErr w:type="gramEnd"/>
            <w:r w:rsidR="009466B5" w:rsidRPr="009466B5">
              <w:rPr>
                <w:rFonts w:ascii="Times New Roman" w:hAnsi="Times New Roman"/>
                <w:sz w:val="24"/>
                <w:szCs w:val="24"/>
              </w:rPr>
              <w:t xml:space="preserve"> ;</w:t>
            </w:r>
          </w:p>
          <w:p w14:paraId="420A7F96" w14:textId="7DA0A7FC" w:rsidR="00710241" w:rsidRPr="00793A29" w:rsidRDefault="00C02453" w:rsidP="009466B5">
            <w:pPr>
              <w:pStyle w:val="ConsPlusCell"/>
              <w:spacing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 xml:space="preserve">год –    0,1 тыс. </w:t>
            </w:r>
            <w:proofErr w:type="gramStart"/>
            <w:r w:rsidR="009466B5" w:rsidRPr="009466B5">
              <w:rPr>
                <w:rFonts w:ascii="Times New Roman" w:hAnsi="Times New Roman" w:cs="Times New Roman"/>
                <w:sz w:val="24"/>
                <w:szCs w:val="24"/>
              </w:rPr>
              <w:t>рублей .</w:t>
            </w:r>
            <w:proofErr w:type="gramEnd"/>
            <w:r w:rsidR="00353EDA" w:rsidRPr="00793A29">
              <w:rPr>
                <w:sz w:val="24"/>
                <w:szCs w:val="24"/>
              </w:rPr>
              <w:t xml:space="preserve"> .</w:t>
            </w:r>
          </w:p>
        </w:tc>
      </w:tr>
      <w:tr w:rsidR="00710241" w:rsidRPr="00793A29" w14:paraId="5E4C0611" w14:textId="77777777" w:rsidTr="00710241">
        <w:trPr>
          <w:trHeight w:val="851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14:paraId="120E568B" w14:textId="77777777" w:rsidR="00710241" w:rsidRPr="00793A29" w:rsidRDefault="00710241" w:rsidP="00A36AE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93A29">
              <w:rPr>
                <w:rFonts w:ascii="Arial" w:hAnsi="Arial" w:cs="Arial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24" w:space="0" w:color="auto"/>
              <w:right w:val="single" w:sz="24" w:space="0" w:color="auto"/>
            </w:tcBorders>
          </w:tcPr>
          <w:p w14:paraId="4B1ACD8A" w14:textId="77777777" w:rsidR="00710241" w:rsidRPr="00793A29" w:rsidRDefault="00710241" w:rsidP="00A36AE1">
            <w:pPr>
              <w:pStyle w:val="ConsPlusCell"/>
              <w:spacing w:line="240" w:lineRule="auto"/>
              <w:rPr>
                <w:sz w:val="24"/>
                <w:szCs w:val="24"/>
              </w:rPr>
            </w:pPr>
            <w:r w:rsidRPr="00793A29">
              <w:rPr>
                <w:sz w:val="24"/>
                <w:szCs w:val="24"/>
              </w:rPr>
              <w:t xml:space="preserve">Повышение удовлетворенности населения </w:t>
            </w:r>
            <w:r>
              <w:rPr>
                <w:sz w:val="24"/>
                <w:szCs w:val="24"/>
              </w:rPr>
              <w:t xml:space="preserve">Уланковского </w:t>
            </w:r>
            <w:r w:rsidRPr="00793A29">
              <w:rPr>
                <w:sz w:val="24"/>
                <w:szCs w:val="24"/>
              </w:rPr>
              <w:t xml:space="preserve">сельсовета </w:t>
            </w:r>
            <w:r>
              <w:rPr>
                <w:sz w:val="24"/>
                <w:szCs w:val="24"/>
              </w:rPr>
              <w:t>Суджанского</w:t>
            </w:r>
            <w:r w:rsidRPr="00793A29">
              <w:rPr>
                <w:sz w:val="24"/>
                <w:szCs w:val="24"/>
              </w:rPr>
              <w:t xml:space="preserve"> района Курской области уровнем жилищно-коммунального обслуживания.</w:t>
            </w:r>
          </w:p>
        </w:tc>
      </w:tr>
    </w:tbl>
    <w:p w14:paraId="25919956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5DB445F1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67EC1640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bCs/>
          <w:sz w:val="24"/>
          <w:szCs w:val="24"/>
        </w:rPr>
        <w:t xml:space="preserve">1.Характеристика </w:t>
      </w:r>
      <w:r w:rsidRPr="00793A29">
        <w:rPr>
          <w:rFonts w:ascii="Arial" w:hAnsi="Arial" w:cs="Arial"/>
          <w:sz w:val="24"/>
          <w:szCs w:val="24"/>
        </w:rPr>
        <w:t>сферы реализации муниципальной подпрограммы.</w:t>
      </w:r>
    </w:p>
    <w:p w14:paraId="671E7E13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7D77D2A" w14:textId="77777777" w:rsidR="00E4265F" w:rsidRPr="00793A29" w:rsidRDefault="00A36AE1" w:rsidP="00A36AE1">
      <w:pPr>
        <w:pStyle w:val="1"/>
        <w:spacing w:line="240" w:lineRule="auto"/>
        <w:jc w:val="both"/>
        <w:rPr>
          <w:rStyle w:val="a3"/>
          <w:rFonts w:ascii="Arial" w:hAnsi="Arial" w:cs="Arial"/>
          <w:sz w:val="24"/>
          <w:szCs w:val="24"/>
          <w:bdr w:val="none" w:sz="0" w:space="0" w:color="auto" w:frame="1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Одним из ключевых направлений развития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</w:t>
      </w:r>
      <w:r>
        <w:rPr>
          <w:rFonts w:ascii="Arial" w:hAnsi="Arial" w:cs="Arial"/>
          <w:sz w:val="24"/>
          <w:szCs w:val="24"/>
        </w:rPr>
        <w:t xml:space="preserve">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</w:t>
      </w: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является повышение качества жизни </w:t>
      </w:r>
      <w:proofErr w:type="gramStart"/>
      <w:r w:rsidR="00E4265F" w:rsidRPr="00793A29">
        <w:rPr>
          <w:rFonts w:ascii="Arial" w:hAnsi="Arial" w:cs="Arial"/>
          <w:sz w:val="24"/>
          <w:szCs w:val="24"/>
        </w:rPr>
        <w:t>населения ,</w:t>
      </w:r>
      <w:proofErr w:type="gramEnd"/>
    </w:p>
    <w:p w14:paraId="40E97B11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В рамках данного направления улучшение жилищной обеспеченности населения занимает одно из основных мест.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5823079A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В последние годы в поселении проводилась целенаправленная работа по благоустройству и социальному развитию населенных пунктов.</w:t>
      </w: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В то же время в вопросах благоустройства территории поселения имеется ряд проблем.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52E78346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 Благоустройство многих населенных пунктов поселения не отвечает современным требованиям. Большие нарекания вызывают благоустройство и санитарное содержание дворовых территорий. </w:t>
      </w:r>
    </w:p>
    <w:p w14:paraId="16A3F697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По-прежнему серьезную озабоченность вызывают состояние сбора, утилизации и захоронения бытовых и промышленных отходов, освещение улиц поселения.</w:t>
      </w:r>
    </w:p>
    <w:p w14:paraId="2B37B062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ab/>
        <w:t>Для решения данной проблемы требуется участие и взаимодействие органов местного самоуправления сельсовета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с привлечением предприятий и организаций, наличия финансирования с привлечением источников всех уровней.</w:t>
      </w:r>
    </w:p>
    <w:p w14:paraId="12767BEB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Работы по благоустройству населенных пунктов поселения не приобрели пока комплексного, постоянного характера, не переросли в полной мере в плоскость конкретных практических действий. До настоящего времени не налажена должным образом работа специализированных предприятий, медленно внедряется практика благоустройства территорий на основе договорных отношений с организациями различных форм собственности и гражданами.</w:t>
      </w:r>
    </w:p>
    <w:p w14:paraId="667C9174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Несмотря на предпринимаемые меры, растет количество несанкционированных навалов мусора бытовых и промышленных отходов. Накопление в значительных масштабах бытовых и промышленных отходов в придорожных полосах, в лесных массивах, на береговых линиях и рекреационных зонах водоемов, на территориях скверов, детских игровых площадок и т.д. оказывает</w:t>
      </w: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негативное воздействие на окружающую среду, является одной их главных проблем обращения с отходами.</w:t>
      </w:r>
    </w:p>
    <w:p w14:paraId="53E4F9FD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Эти проблемы не могут быть решены в пределах одного финансового года, поскольку требуют значительных бюджетных расходов, для их решения требуется участие не только органов местного самоуправления, но и органов государственной власти.</w:t>
      </w:r>
    </w:p>
    <w:p w14:paraId="12573980" w14:textId="77777777" w:rsidR="00E4265F" w:rsidRPr="00793A29" w:rsidRDefault="00A36AE1" w:rsidP="00A36AE1">
      <w:pPr>
        <w:pStyle w:val="1"/>
        <w:spacing w:line="240" w:lineRule="auto"/>
        <w:jc w:val="both"/>
        <w:rPr>
          <w:rStyle w:val="11"/>
          <w:rFonts w:ascii="Arial" w:hAnsi="Arial" w:cs="Arial"/>
          <w:i w:val="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Для решения проблем по благоустройству населенных пунктов сельсовета необходимо использовать подпрограммно-целевой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14:paraId="3745AE21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населенных пунктов сельсовета, создания комфортных условий проживания населения, по мобилизации финансовых и организационных ресурсов, должна осуществляться в соответствии с настоящей подпрограммой.</w:t>
      </w:r>
    </w:p>
    <w:p w14:paraId="0735FE8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D727961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2.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Основные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цели и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задачи подпрограммы.</w:t>
      </w:r>
    </w:p>
    <w:p w14:paraId="6BA74D23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C471BD3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В сложившемся положении необходимо продолжать комплексное благоустройство и создать комфортную среду для проживания граждан сельского </w:t>
      </w:r>
      <w:proofErr w:type="gramStart"/>
      <w:r w:rsidRPr="00793A29">
        <w:rPr>
          <w:rFonts w:ascii="Arial" w:hAnsi="Arial" w:cs="Arial"/>
          <w:sz w:val="24"/>
          <w:szCs w:val="24"/>
        </w:rPr>
        <w:t>сельсовета .</w:t>
      </w:r>
      <w:proofErr w:type="gramEnd"/>
    </w:p>
    <w:p w14:paraId="1F03148B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. Благоустройство является полномочиями администрации муниципального образования и является качественным показателем обеспечения чистоты, порядка и обеспечения комфортных условий для проживания граждан. </w:t>
      </w:r>
    </w:p>
    <w:p w14:paraId="5437D663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lastRenderedPageBreak/>
        <w:t>Данная подпрограмма направлена на обеспечение комфортного уровня проживания граждан на территории населенных пунктов сельсовета и включает следующие направления для реализации:</w:t>
      </w:r>
    </w:p>
    <w:p w14:paraId="7D286F26" w14:textId="77777777" w:rsidR="00710241" w:rsidRPr="00793A29" w:rsidRDefault="00E4265F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</w:t>
      </w:r>
      <w:r w:rsidR="00710241" w:rsidRPr="00710241">
        <w:rPr>
          <w:rFonts w:ascii="Arial" w:hAnsi="Arial" w:cs="Arial"/>
          <w:sz w:val="24"/>
          <w:szCs w:val="24"/>
        </w:rPr>
        <w:t xml:space="preserve"> </w:t>
      </w:r>
      <w:r w:rsidR="00710241" w:rsidRPr="00793A29">
        <w:rPr>
          <w:rFonts w:ascii="Arial" w:hAnsi="Arial" w:cs="Arial"/>
          <w:sz w:val="24"/>
          <w:szCs w:val="24"/>
        </w:rPr>
        <w:t xml:space="preserve">Благоустройство является полномочиями администрации муниципального образования и является качественным показателем обеспечения чистоты, порядка и обеспечения комфортных условий для проживания граждан. </w:t>
      </w:r>
    </w:p>
    <w:p w14:paraId="133D072F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Данная программа направлена на обеспечение комфортного уровня проживания граждан на территории населенных пунктов сельсовета и включает следующие направления для реализации:</w:t>
      </w:r>
    </w:p>
    <w:p w14:paraId="27494BA6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совершенствование системы комплексного благоустройства муниципального образования «</w:t>
      </w:r>
      <w:r>
        <w:rPr>
          <w:rFonts w:ascii="Arial" w:hAnsi="Arial" w:cs="Arial"/>
          <w:sz w:val="24"/>
          <w:szCs w:val="24"/>
        </w:rPr>
        <w:t>Уланковский</w:t>
      </w:r>
      <w:r w:rsidRPr="00793A29">
        <w:rPr>
          <w:rFonts w:ascii="Arial" w:hAnsi="Arial" w:cs="Arial"/>
          <w:sz w:val="24"/>
          <w:szCs w:val="24"/>
        </w:rPr>
        <w:t xml:space="preserve"> сельсовет» </w:t>
      </w:r>
      <w:r>
        <w:rPr>
          <w:rFonts w:ascii="Arial" w:hAnsi="Arial" w:cs="Arial"/>
          <w:sz w:val="24"/>
          <w:szCs w:val="24"/>
        </w:rPr>
        <w:t>Суджанского района Курской области</w:t>
      </w:r>
      <w:r w:rsidRPr="00793A29">
        <w:rPr>
          <w:rFonts w:ascii="Arial" w:hAnsi="Arial" w:cs="Arial"/>
          <w:sz w:val="24"/>
          <w:szCs w:val="24"/>
        </w:rPr>
        <w:t>, создание гармоничной архитектурно-ландшафтной среды;</w:t>
      </w:r>
    </w:p>
    <w:p w14:paraId="41E7F446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восстановление имеющегося уличного</w:t>
      </w:r>
      <w:r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 xml:space="preserve">освещения, его реконструкции и строительстве нового на улицах </w:t>
      </w:r>
      <w:r>
        <w:rPr>
          <w:rFonts w:ascii="Arial" w:hAnsi="Arial" w:cs="Arial"/>
          <w:sz w:val="24"/>
          <w:szCs w:val="24"/>
        </w:rPr>
        <w:t>села</w:t>
      </w:r>
      <w:r w:rsidRPr="00793A29">
        <w:rPr>
          <w:rFonts w:ascii="Arial" w:hAnsi="Arial" w:cs="Arial"/>
          <w:sz w:val="24"/>
          <w:szCs w:val="24"/>
        </w:rPr>
        <w:t>;</w:t>
      </w:r>
    </w:p>
    <w:p w14:paraId="7A92FA84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повышение уровня внешнего благоустройства и с</w:t>
      </w:r>
      <w:r>
        <w:rPr>
          <w:rFonts w:ascii="Arial" w:hAnsi="Arial" w:cs="Arial"/>
          <w:sz w:val="24"/>
          <w:szCs w:val="24"/>
        </w:rPr>
        <w:t>анитарного содержания села</w:t>
      </w:r>
      <w:r w:rsidRPr="00793A29">
        <w:rPr>
          <w:rFonts w:ascii="Arial" w:hAnsi="Arial" w:cs="Arial"/>
          <w:sz w:val="24"/>
          <w:szCs w:val="24"/>
        </w:rPr>
        <w:t>;</w:t>
      </w:r>
    </w:p>
    <w:p w14:paraId="73A19907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 активизации работ по благоустройству территории </w:t>
      </w:r>
      <w:r>
        <w:rPr>
          <w:rFonts w:ascii="Arial" w:hAnsi="Arial" w:cs="Arial"/>
          <w:sz w:val="24"/>
          <w:szCs w:val="24"/>
        </w:rPr>
        <w:t>сельсовета в границах населенного пункта</w:t>
      </w:r>
      <w:r w:rsidRPr="00793A29">
        <w:rPr>
          <w:rFonts w:ascii="Arial" w:hAnsi="Arial" w:cs="Arial"/>
          <w:sz w:val="24"/>
          <w:szCs w:val="24"/>
        </w:rPr>
        <w:t>, обустройство в соответствии с нормативами с</w:t>
      </w:r>
      <w:r>
        <w:rPr>
          <w:rFonts w:ascii="Arial" w:hAnsi="Arial" w:cs="Arial"/>
          <w:sz w:val="24"/>
          <w:szCs w:val="24"/>
        </w:rPr>
        <w:t xml:space="preserve">истем наружного освещения улиц </w:t>
      </w:r>
      <w:r w:rsidRPr="00793A29">
        <w:rPr>
          <w:rFonts w:ascii="Arial" w:hAnsi="Arial" w:cs="Arial"/>
          <w:sz w:val="24"/>
          <w:szCs w:val="24"/>
        </w:rPr>
        <w:t>и иных мест общего пользования территорий населенных пунктов;</w:t>
      </w:r>
    </w:p>
    <w:p w14:paraId="1978A425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привлечение жителей к участию в решении проблем благоустройства, а также развитие и поддержка инициатив граждан по благоустройству и санитарной очистке придомовых территорий;</w:t>
      </w:r>
    </w:p>
    <w:p w14:paraId="443DE9FF" w14:textId="77777777" w:rsidR="00710241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приведение в качественное состояние элементов благоустройства</w:t>
      </w:r>
    </w:p>
    <w:p w14:paraId="1646AB37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организация взаимодействия между предприятиями, организациями и учреждениями при решении вопросов благоустройства территории сельсовета;</w:t>
      </w:r>
    </w:p>
    <w:p w14:paraId="30230CB6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оздоровление санитарной экологической обстановки в сельсовете и на свободных территориях, ликвидация стихийных навалов мусора;</w:t>
      </w:r>
    </w:p>
    <w:p w14:paraId="4BAB70A4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 оздоровление санитарной экологической обстановки в местах санкционированного размещения ТБО </w:t>
      </w:r>
    </w:p>
    <w:p w14:paraId="0B0D2B35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вовлечение жителей сельсовета в систему экологического образования через развитие навыков рационального природопользования, внедрения передовых методов обращения с отходами.</w:t>
      </w:r>
    </w:p>
    <w:p w14:paraId="133F4BC0" w14:textId="77777777" w:rsidR="00710241" w:rsidRDefault="00710241" w:rsidP="00710241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создание комфортных условий для проживания граждан</w:t>
      </w:r>
      <w:r w:rsidRPr="002474CF">
        <w:rPr>
          <w:rFonts w:ascii="Times New Roman" w:hAnsi="Times New Roman"/>
          <w:sz w:val="24"/>
          <w:szCs w:val="24"/>
        </w:rPr>
        <w:t xml:space="preserve"> </w:t>
      </w:r>
    </w:p>
    <w:p w14:paraId="7E49C0C4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мероприя</w:t>
      </w:r>
      <w:r>
        <w:rPr>
          <w:rFonts w:ascii="Arial" w:hAnsi="Arial" w:cs="Arial"/>
          <w:sz w:val="24"/>
          <w:szCs w:val="24"/>
        </w:rPr>
        <w:t>тия по установке скамеек и урн и спортивного оборудования,</w:t>
      </w:r>
    </w:p>
    <w:p w14:paraId="6E750BFF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удалению сухостойной травы</w:t>
      </w:r>
      <w:r>
        <w:rPr>
          <w:rFonts w:ascii="Arial" w:hAnsi="Arial" w:cs="Arial"/>
          <w:sz w:val="24"/>
          <w:szCs w:val="24"/>
        </w:rPr>
        <w:t xml:space="preserve"> и  деревьев</w:t>
      </w:r>
      <w:r w:rsidRPr="00082736">
        <w:rPr>
          <w:rFonts w:ascii="Arial" w:hAnsi="Arial" w:cs="Arial"/>
          <w:sz w:val="24"/>
          <w:szCs w:val="24"/>
        </w:rPr>
        <w:t xml:space="preserve"> на улицах;</w:t>
      </w:r>
    </w:p>
    <w:p w14:paraId="1B5A2BF3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санитарной очистке территории;</w:t>
      </w:r>
    </w:p>
    <w:p w14:paraId="6D54DBEC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скашиванию травы в летний период вдоль внутрипоселковых дорог;</w:t>
      </w:r>
    </w:p>
    <w:p w14:paraId="6B85D3FC" w14:textId="77777777" w:rsidR="00710241" w:rsidRPr="00082736" w:rsidRDefault="00710241" w:rsidP="0071024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 xml:space="preserve">- мероприятия по озеленению (содержание территории парка); </w:t>
      </w:r>
    </w:p>
    <w:p w14:paraId="08225014" w14:textId="77777777" w:rsidR="00710241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заключение договоров на уличное освещение</w:t>
      </w:r>
      <w:r>
        <w:rPr>
          <w:rFonts w:ascii="Arial" w:hAnsi="Arial" w:cs="Arial"/>
          <w:sz w:val="24"/>
          <w:szCs w:val="24"/>
        </w:rPr>
        <w:t>,</w:t>
      </w:r>
    </w:p>
    <w:p w14:paraId="2766C78A" w14:textId="77777777" w:rsidR="00E4265F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-очистка снега.</w:t>
      </w:r>
    </w:p>
    <w:p w14:paraId="2D01BC6B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3. Система подпрограммных мероприятий.</w:t>
      </w:r>
    </w:p>
    <w:p w14:paraId="36A6330F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101864A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Основой подпрограммы является система взаимоувязанных мероприятий, согласованных по ресурсам, исполнителям и срокам осуществления:</w:t>
      </w:r>
    </w:p>
    <w:p w14:paraId="5289956E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 Мероприятия по совершенствованию систем уличного освещения </w:t>
      </w:r>
      <w:r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 </w:t>
      </w:r>
      <w:r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 Курской области</w:t>
      </w:r>
      <w:r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предусматривают комплекс работ по содержанию текущему ремонту и восстановлению до нормативного уровня освещенности населенных пунктов сельсовета с применением прогрессивных энергосберегающих технологий и материалов. (Оплата потребляемой электроэнергии, замена вышедших</w:t>
      </w:r>
      <w:r>
        <w:rPr>
          <w:rFonts w:ascii="Arial" w:hAnsi="Arial" w:cs="Arial"/>
          <w:sz w:val="24"/>
          <w:szCs w:val="24"/>
        </w:rPr>
        <w:t xml:space="preserve"> из строя ламп и светильников</w:t>
      </w:r>
      <w:r w:rsidRPr="00793A29">
        <w:rPr>
          <w:rFonts w:ascii="Arial" w:hAnsi="Arial" w:cs="Arial"/>
          <w:sz w:val="24"/>
          <w:szCs w:val="24"/>
        </w:rPr>
        <w:t>.)</w:t>
      </w:r>
    </w:p>
    <w:p w14:paraId="033680EB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</w:t>
      </w:r>
      <w:r w:rsidRPr="00793A29">
        <w:rPr>
          <w:rFonts w:ascii="Arial" w:hAnsi="Arial" w:cs="Arial"/>
          <w:sz w:val="24"/>
          <w:szCs w:val="24"/>
        </w:rPr>
        <w:t xml:space="preserve">- Мероприятия по </w:t>
      </w:r>
      <w:proofErr w:type="gramStart"/>
      <w:r>
        <w:rPr>
          <w:rFonts w:ascii="Arial" w:hAnsi="Arial" w:cs="Arial"/>
          <w:sz w:val="24"/>
          <w:szCs w:val="24"/>
        </w:rPr>
        <w:t>установке ,</w:t>
      </w:r>
      <w:r w:rsidRPr="00793A29">
        <w:rPr>
          <w:rFonts w:ascii="Arial" w:hAnsi="Arial" w:cs="Arial"/>
          <w:sz w:val="24"/>
          <w:szCs w:val="24"/>
        </w:rPr>
        <w:t>обустройству</w:t>
      </w:r>
      <w:proofErr w:type="gramEnd"/>
      <w:r w:rsidRPr="00793A29">
        <w:rPr>
          <w:rFonts w:ascii="Arial" w:hAnsi="Arial" w:cs="Arial"/>
          <w:sz w:val="24"/>
          <w:szCs w:val="24"/>
        </w:rPr>
        <w:t xml:space="preserve">, ремонту и содержанию детских игровых </w:t>
      </w:r>
      <w:r>
        <w:rPr>
          <w:rFonts w:ascii="Arial" w:hAnsi="Arial" w:cs="Arial"/>
          <w:sz w:val="24"/>
          <w:szCs w:val="24"/>
        </w:rPr>
        <w:t xml:space="preserve">и спортивных </w:t>
      </w:r>
      <w:r w:rsidRPr="00793A29">
        <w:rPr>
          <w:rFonts w:ascii="Arial" w:hAnsi="Arial" w:cs="Arial"/>
          <w:sz w:val="24"/>
          <w:szCs w:val="24"/>
        </w:rPr>
        <w:t>площадок сельсовета предусматривают комплекс работ по нормативному содержанию детских игровых</w:t>
      </w:r>
      <w:r>
        <w:rPr>
          <w:rFonts w:ascii="Arial" w:hAnsi="Arial" w:cs="Arial"/>
          <w:sz w:val="24"/>
          <w:szCs w:val="24"/>
        </w:rPr>
        <w:t xml:space="preserve"> и спортивных </w:t>
      </w:r>
      <w:r w:rsidRPr="00793A29">
        <w:rPr>
          <w:rFonts w:ascii="Arial" w:hAnsi="Arial" w:cs="Arial"/>
          <w:sz w:val="24"/>
          <w:szCs w:val="24"/>
        </w:rPr>
        <w:t>площадок (Санитарная очистка, обустройство покрытий, малых архитектурных форм, ограждений, пешеходных дорожек и наружного освещения).</w:t>
      </w:r>
    </w:p>
    <w:p w14:paraId="5CFC76AF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-Мероприятия по озеленению территории предусматривают комплекс работ по озеленению и содержанию зелёных насаждений </w:t>
      </w:r>
      <w:r>
        <w:rPr>
          <w:rFonts w:ascii="Arial" w:hAnsi="Arial" w:cs="Arial"/>
          <w:sz w:val="24"/>
          <w:szCs w:val="24"/>
        </w:rPr>
        <w:t xml:space="preserve">территорий  улиц </w:t>
      </w:r>
      <w:r w:rsidRPr="00793A29">
        <w:rPr>
          <w:rFonts w:ascii="Arial" w:hAnsi="Arial" w:cs="Arial"/>
          <w:sz w:val="24"/>
          <w:szCs w:val="24"/>
        </w:rPr>
        <w:t>и иных мест общего пользования территорий населенных пунктов (Удаление аварийных и естественно усохших деревьев и кустарников, формовочная и декоративная обрезка веток, содержание газонов, клумб, цветиков и мест прилегающих к объектам благоустройства).</w:t>
      </w:r>
    </w:p>
    <w:p w14:paraId="5C620412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Мероприятия по санитарной очистке, и ликвидации очагов стихийного навала мусора предусматривают комплекс работ санитарной очистке, сбору и вывозу мусо</w:t>
      </w:r>
      <w:r>
        <w:rPr>
          <w:rFonts w:ascii="Arial" w:hAnsi="Arial" w:cs="Arial"/>
          <w:sz w:val="24"/>
          <w:szCs w:val="24"/>
        </w:rPr>
        <w:t xml:space="preserve">ра  на </w:t>
      </w:r>
      <w:r w:rsidRPr="00793A29">
        <w:rPr>
          <w:rFonts w:ascii="Arial" w:hAnsi="Arial" w:cs="Arial"/>
          <w:sz w:val="24"/>
          <w:szCs w:val="24"/>
        </w:rPr>
        <w:t xml:space="preserve"> придорожной полосе, территорий прилегающих к объектам социально-культурного назначения, лесов, парков, скверов, улиц, дворов, и иных мест общего пользования территорий населенных пунктов (Сбор, накопление и транспортировка мусора к местам утилизации).</w:t>
      </w:r>
    </w:p>
    <w:p w14:paraId="374317FB" w14:textId="77777777" w:rsidR="00710241" w:rsidRPr="00793A29" w:rsidRDefault="00710241" w:rsidP="0071024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Мероприятия по благоустройству мест санкционированного размещения твердых бытовых отходов населенных пунктов предусматривают</w:t>
      </w:r>
      <w:r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комплекс работ по приведению в нормативное состояние мест размещения твердых бытовых отходов (обустройство покрытий, ограждений, подъездных путей и освещения мест санкционированного сбора ТБО).</w:t>
      </w:r>
    </w:p>
    <w:p w14:paraId="23FBD22D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</w:t>
      </w:r>
      <w:r>
        <w:rPr>
          <w:rFonts w:ascii="Arial" w:hAnsi="Arial" w:cs="Arial"/>
          <w:sz w:val="24"/>
          <w:szCs w:val="24"/>
        </w:rPr>
        <w:t>тия по установке скамеек и урн и спортивного оборудования,</w:t>
      </w:r>
    </w:p>
    <w:p w14:paraId="0EBAC199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удалению сухостойной травы</w:t>
      </w:r>
      <w:r>
        <w:rPr>
          <w:rFonts w:ascii="Arial" w:hAnsi="Arial" w:cs="Arial"/>
          <w:sz w:val="24"/>
          <w:szCs w:val="24"/>
        </w:rPr>
        <w:t xml:space="preserve"> и  деревьев</w:t>
      </w:r>
      <w:r w:rsidRPr="00082736">
        <w:rPr>
          <w:rFonts w:ascii="Arial" w:hAnsi="Arial" w:cs="Arial"/>
          <w:sz w:val="24"/>
          <w:szCs w:val="24"/>
        </w:rPr>
        <w:t xml:space="preserve"> на улицах;</w:t>
      </w:r>
    </w:p>
    <w:p w14:paraId="2DA1B55E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санитарной очистке территории;</w:t>
      </w:r>
    </w:p>
    <w:p w14:paraId="2FB7A620" w14:textId="77777777" w:rsidR="00710241" w:rsidRPr="00082736" w:rsidRDefault="00710241" w:rsidP="007102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мероприятия по скашиванию травы в летний период вдоль внутрипоселковых дорог;</w:t>
      </w:r>
    </w:p>
    <w:p w14:paraId="336CDE56" w14:textId="77777777" w:rsidR="00710241" w:rsidRPr="00082736" w:rsidRDefault="00710241" w:rsidP="0071024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 xml:space="preserve">- мероприятия по озеленению (содержание территории парка); </w:t>
      </w:r>
    </w:p>
    <w:p w14:paraId="729A525F" w14:textId="77777777" w:rsidR="00710241" w:rsidRDefault="00710241" w:rsidP="0071024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082736">
        <w:rPr>
          <w:rFonts w:ascii="Arial" w:hAnsi="Arial" w:cs="Arial"/>
          <w:sz w:val="24"/>
          <w:szCs w:val="24"/>
        </w:rPr>
        <w:t>- заключение договоров на уличное освещение</w:t>
      </w:r>
      <w:r>
        <w:rPr>
          <w:rFonts w:ascii="Arial" w:hAnsi="Arial" w:cs="Arial"/>
          <w:sz w:val="24"/>
          <w:szCs w:val="24"/>
        </w:rPr>
        <w:t>,</w:t>
      </w:r>
    </w:p>
    <w:p w14:paraId="2556EB24" w14:textId="77777777" w:rsidR="00710241" w:rsidRPr="00082736" w:rsidRDefault="00710241" w:rsidP="0071024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-очистка снега.</w:t>
      </w:r>
    </w:p>
    <w:p w14:paraId="12879BD2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77195A9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4. Ресурсное обеспечение </w:t>
      </w:r>
      <w:proofErr w:type="gramStart"/>
      <w:r w:rsidRPr="00793A29">
        <w:rPr>
          <w:rFonts w:ascii="Arial" w:hAnsi="Arial" w:cs="Arial"/>
          <w:sz w:val="24"/>
          <w:szCs w:val="24"/>
        </w:rPr>
        <w:t>подпрограммы</w:t>
      </w:r>
      <w:r w:rsidRPr="00793A29">
        <w:rPr>
          <w:rFonts w:ascii="Arial" w:hAnsi="Arial" w:cs="Arial"/>
          <w:b/>
          <w:sz w:val="24"/>
          <w:szCs w:val="24"/>
        </w:rPr>
        <w:t xml:space="preserve"> .</w:t>
      </w:r>
      <w:proofErr w:type="gramEnd"/>
    </w:p>
    <w:p w14:paraId="5B877472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Финансирование подпрограммных мероприятий предусматривается за счет средств бюджета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bCs/>
          <w:sz w:val="24"/>
          <w:szCs w:val="24"/>
        </w:rPr>
        <w:t xml:space="preserve"> сельсовета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 Курской области.</w:t>
      </w:r>
    </w:p>
    <w:p w14:paraId="768B2396" w14:textId="606A73A4" w:rsidR="00353EDA" w:rsidRPr="00793A29" w:rsidRDefault="00E4265F" w:rsidP="00353E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 </w:t>
      </w:r>
      <w:r w:rsidR="00710241" w:rsidRPr="00710241">
        <w:rPr>
          <w:rFonts w:ascii="Times New Roman" w:hAnsi="Times New Roman"/>
          <w:sz w:val="28"/>
          <w:szCs w:val="28"/>
        </w:rPr>
        <w:t xml:space="preserve">Общий объем финансирования муниципальной </w:t>
      </w:r>
      <w:r w:rsidR="00710241">
        <w:rPr>
          <w:rFonts w:ascii="Times New Roman" w:hAnsi="Times New Roman"/>
          <w:sz w:val="28"/>
          <w:szCs w:val="28"/>
        </w:rPr>
        <w:t>под</w:t>
      </w:r>
      <w:r w:rsidR="00061793">
        <w:rPr>
          <w:rFonts w:ascii="Times New Roman" w:hAnsi="Times New Roman"/>
          <w:sz w:val="28"/>
          <w:szCs w:val="28"/>
        </w:rPr>
        <w:t xml:space="preserve">программы на </w:t>
      </w:r>
      <w:r w:rsidR="00C02453">
        <w:rPr>
          <w:rFonts w:ascii="Times New Roman" w:hAnsi="Times New Roman"/>
          <w:sz w:val="28"/>
          <w:szCs w:val="28"/>
        </w:rPr>
        <w:t>2024</w:t>
      </w:r>
      <w:r w:rsidR="00061793">
        <w:rPr>
          <w:rFonts w:ascii="Times New Roman" w:hAnsi="Times New Roman"/>
          <w:sz w:val="28"/>
          <w:szCs w:val="28"/>
        </w:rPr>
        <w:t xml:space="preserve"> - </w:t>
      </w:r>
      <w:r w:rsidR="00C02453">
        <w:rPr>
          <w:rFonts w:ascii="Times New Roman" w:hAnsi="Times New Roman"/>
          <w:sz w:val="28"/>
          <w:szCs w:val="28"/>
        </w:rPr>
        <w:t>2026</w:t>
      </w:r>
      <w:r w:rsidR="00710241" w:rsidRPr="00710241">
        <w:rPr>
          <w:rFonts w:ascii="Times New Roman" w:hAnsi="Times New Roman"/>
          <w:sz w:val="28"/>
          <w:szCs w:val="28"/>
        </w:rPr>
        <w:t xml:space="preserve"> годах составляет в сумме </w:t>
      </w:r>
      <w:r w:rsidR="00061793">
        <w:rPr>
          <w:rFonts w:ascii="Arial" w:hAnsi="Arial" w:cs="Arial"/>
          <w:sz w:val="24"/>
          <w:szCs w:val="24"/>
        </w:rPr>
        <w:t xml:space="preserve">  </w:t>
      </w:r>
      <w:r w:rsidR="009466B5">
        <w:rPr>
          <w:rFonts w:ascii="Arial" w:hAnsi="Arial" w:cs="Arial"/>
          <w:sz w:val="24"/>
          <w:szCs w:val="24"/>
        </w:rPr>
        <w:t>374,</w:t>
      </w:r>
      <w:proofErr w:type="gramStart"/>
      <w:r w:rsidR="009466B5">
        <w:rPr>
          <w:rFonts w:ascii="Arial" w:hAnsi="Arial" w:cs="Arial"/>
          <w:sz w:val="24"/>
          <w:szCs w:val="24"/>
        </w:rPr>
        <w:t>2</w:t>
      </w:r>
      <w:r w:rsidR="00061793">
        <w:rPr>
          <w:rFonts w:ascii="Arial" w:hAnsi="Arial" w:cs="Arial"/>
          <w:sz w:val="24"/>
          <w:szCs w:val="24"/>
        </w:rPr>
        <w:t xml:space="preserve"> </w:t>
      </w:r>
      <w:r w:rsidR="00353EDA">
        <w:rPr>
          <w:rFonts w:ascii="Arial" w:hAnsi="Arial" w:cs="Arial"/>
          <w:sz w:val="24"/>
          <w:szCs w:val="24"/>
        </w:rPr>
        <w:t xml:space="preserve"> тыс</w:t>
      </w:r>
      <w:proofErr w:type="gramEnd"/>
      <w:r w:rsidR="00353EDA">
        <w:rPr>
          <w:rFonts w:ascii="Arial" w:hAnsi="Arial" w:cs="Arial"/>
          <w:sz w:val="24"/>
          <w:szCs w:val="24"/>
        </w:rPr>
        <w:t>.</w:t>
      </w:r>
      <w:r w:rsidR="00353EDA" w:rsidRPr="00793A29">
        <w:rPr>
          <w:rFonts w:ascii="Arial" w:hAnsi="Arial" w:cs="Arial"/>
          <w:sz w:val="24"/>
          <w:szCs w:val="24"/>
        </w:rPr>
        <w:t>рублей , в том числе по годам:</w:t>
      </w:r>
    </w:p>
    <w:p w14:paraId="52E11A17" w14:textId="1E0E16A8" w:rsidR="009466B5" w:rsidRPr="009466B5" w:rsidRDefault="00C02453" w:rsidP="009466B5">
      <w:pPr>
        <w:pStyle w:val="ConsPlusCell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</w:t>
      </w:r>
      <w:r w:rsidR="009466B5" w:rsidRPr="009466B5">
        <w:rPr>
          <w:rFonts w:ascii="Times New Roman" w:hAnsi="Times New Roman" w:cs="Times New Roman"/>
          <w:sz w:val="24"/>
          <w:szCs w:val="24"/>
        </w:rPr>
        <w:t xml:space="preserve"> год – 374,0   </w:t>
      </w:r>
      <w:proofErr w:type="gramStart"/>
      <w:r w:rsidR="009466B5" w:rsidRPr="009466B5">
        <w:rPr>
          <w:rFonts w:ascii="Times New Roman" w:hAnsi="Times New Roman" w:cs="Times New Roman"/>
          <w:sz w:val="24"/>
          <w:szCs w:val="24"/>
        </w:rPr>
        <w:t>тыс.рублей</w:t>
      </w:r>
      <w:proofErr w:type="gramEnd"/>
      <w:r w:rsidR="009466B5" w:rsidRPr="009466B5">
        <w:rPr>
          <w:rFonts w:ascii="Times New Roman" w:hAnsi="Times New Roman" w:cs="Times New Roman"/>
          <w:sz w:val="24"/>
          <w:szCs w:val="24"/>
        </w:rPr>
        <w:t xml:space="preserve"> ;</w:t>
      </w:r>
    </w:p>
    <w:p w14:paraId="20B2D413" w14:textId="75A8340D" w:rsidR="009466B5" w:rsidRPr="009466B5" w:rsidRDefault="00C02453" w:rsidP="009466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2025</w:t>
      </w:r>
      <w:r w:rsidR="009466B5" w:rsidRPr="009466B5">
        <w:rPr>
          <w:rFonts w:ascii="Times New Roman" w:hAnsi="Times New Roman"/>
          <w:sz w:val="24"/>
          <w:szCs w:val="24"/>
        </w:rPr>
        <w:t xml:space="preserve">год –   0,1 </w:t>
      </w:r>
      <w:proofErr w:type="spellStart"/>
      <w:proofErr w:type="gramStart"/>
      <w:r w:rsidR="009466B5" w:rsidRPr="009466B5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="009466B5" w:rsidRPr="009466B5">
        <w:rPr>
          <w:rFonts w:ascii="Times New Roman" w:hAnsi="Times New Roman"/>
          <w:sz w:val="24"/>
          <w:szCs w:val="24"/>
        </w:rPr>
        <w:t xml:space="preserve"> ;</w:t>
      </w:r>
    </w:p>
    <w:p w14:paraId="077EB014" w14:textId="6E6A7FDD" w:rsidR="009466B5" w:rsidRDefault="00C02453" w:rsidP="009466B5">
      <w:pPr>
        <w:pStyle w:val="1"/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2026</w:t>
      </w:r>
      <w:r w:rsidR="009466B5" w:rsidRPr="009466B5">
        <w:rPr>
          <w:rFonts w:ascii="Times New Roman" w:hAnsi="Times New Roman"/>
          <w:sz w:val="24"/>
          <w:szCs w:val="24"/>
        </w:rPr>
        <w:t xml:space="preserve">год –    0,1 тыс. </w:t>
      </w:r>
      <w:proofErr w:type="gramStart"/>
      <w:r w:rsidR="009466B5" w:rsidRPr="009466B5">
        <w:rPr>
          <w:rFonts w:ascii="Times New Roman" w:hAnsi="Times New Roman"/>
          <w:sz w:val="24"/>
          <w:szCs w:val="24"/>
        </w:rPr>
        <w:t>рублей .</w:t>
      </w:r>
      <w:proofErr w:type="gramEnd"/>
    </w:p>
    <w:p w14:paraId="22359435" w14:textId="77777777" w:rsidR="009466B5" w:rsidRDefault="009466B5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</w:p>
    <w:p w14:paraId="7C837DC8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5. Механизм реализации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подпрограммы.</w:t>
      </w:r>
    </w:p>
    <w:p w14:paraId="5B7D5B43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323120C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Управление реализацией подпрограммы осуществляет муниципальный заказчик подпрограммы - Администрация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района.</w:t>
      </w:r>
    </w:p>
    <w:p w14:paraId="2378481A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Муниципальный Заказчик Программы несет ответственность за реализацию </w:t>
      </w:r>
    </w:p>
    <w:p w14:paraId="5872DD18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подпрограммы, уточняет сроки реализации мероприятий подпрограммы и объемы их финансирования.</w:t>
      </w:r>
    </w:p>
    <w:p w14:paraId="4998BEC8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Муниципальным Заказчиком подпрограммы выполняются следующие основные задачи:</w:t>
      </w:r>
    </w:p>
    <w:p w14:paraId="03DBC91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lastRenderedPageBreak/>
        <w:t>- экономический анализ эффективности программных проектов и мероприятий подпрограммы;</w:t>
      </w:r>
    </w:p>
    <w:p w14:paraId="21BD2C7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подготовка предложений по составлению плана инвестиционных и текущих и иных и расходов на очередной период;</w:t>
      </w:r>
    </w:p>
    <w:p w14:paraId="715F161C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корректировка плана реализации подпрограммы по источникам и объемам финансирования и по перечню предлагаемых к реализации задач подпрограммы по результатам принятия областного и местного бюджетов и уточнения возможных объемов финансирования из других источников;</w:t>
      </w:r>
    </w:p>
    <w:p w14:paraId="67E0244F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мониторинг выполнения показателей подпрограммы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14:paraId="1CDDD985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Мероприятия подпрограммы реализуются посредством заключения муниципальных контрактов между Муниципальным заказчиком Программы и исполнителями подпрограммы.</w:t>
      </w:r>
    </w:p>
    <w:p w14:paraId="05EE8F99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Контроль за реализацией подпрограммы осуществляется Администрацией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Pr="00793A29">
        <w:rPr>
          <w:rFonts w:ascii="Arial" w:hAnsi="Arial" w:cs="Arial"/>
          <w:sz w:val="24"/>
          <w:szCs w:val="24"/>
        </w:rPr>
        <w:t xml:space="preserve"> района. </w:t>
      </w:r>
    </w:p>
    <w:p w14:paraId="2C07909D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439B12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6. Оценка эффективности реализации подпрограммы.</w:t>
      </w:r>
    </w:p>
    <w:p w14:paraId="71A0D8AE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2A56E91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Прогнозируемые конечные результаты реализации подпрограммы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</w:r>
    </w:p>
    <w:p w14:paraId="5F8F851E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 xml:space="preserve">В результате реализации подпрограммы ожидается создание условий, обеспечивающих комфортные условия для работы отдыха и проживания населения на территории </w:t>
      </w:r>
      <w:r w:rsidR="00AE4A1A">
        <w:rPr>
          <w:rFonts w:ascii="Arial" w:hAnsi="Arial" w:cs="Arial"/>
          <w:sz w:val="24"/>
          <w:szCs w:val="24"/>
        </w:rPr>
        <w:t>Уланковского</w:t>
      </w:r>
      <w:r w:rsidR="00E4265F" w:rsidRPr="00793A29">
        <w:rPr>
          <w:rFonts w:ascii="Arial" w:hAnsi="Arial" w:cs="Arial"/>
          <w:sz w:val="24"/>
          <w:szCs w:val="24"/>
        </w:rPr>
        <w:t xml:space="preserve"> сельсовета </w:t>
      </w:r>
      <w:r w:rsidR="00AE4A1A">
        <w:rPr>
          <w:rFonts w:ascii="Arial" w:hAnsi="Arial" w:cs="Arial"/>
          <w:sz w:val="24"/>
          <w:szCs w:val="24"/>
        </w:rPr>
        <w:t>Суджанского</w:t>
      </w:r>
      <w:r w:rsidR="00E4265F" w:rsidRPr="00793A29">
        <w:rPr>
          <w:rFonts w:ascii="Arial" w:hAnsi="Arial" w:cs="Arial"/>
          <w:sz w:val="24"/>
          <w:szCs w:val="24"/>
        </w:rPr>
        <w:t xml:space="preserve"> района Курской области.</w:t>
      </w:r>
    </w:p>
    <w:p w14:paraId="1FF2C4F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Эффективность программы оценивается по следующим показателям:</w:t>
      </w:r>
    </w:p>
    <w:p w14:paraId="3F79FA63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процент соответствия объектов внешнего благоустройства (озеленения, наружного освещения) ГОСТу;</w:t>
      </w:r>
    </w:p>
    <w:p w14:paraId="4587819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процент привлечения населения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муниципального образования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к работам по благоустройству;</w:t>
      </w:r>
    </w:p>
    <w:p w14:paraId="7A82EDE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процент привлечения предприятий и организаций сельсовета к работам по благоустройству;</w:t>
      </w:r>
    </w:p>
    <w:p w14:paraId="0BED4FF3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уровень взаимодействия предприятий, обеспечивающих благоустройство поселения и предприятий – владельцев инженерных сетей;</w:t>
      </w:r>
    </w:p>
    <w:p w14:paraId="2A20C42B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уровень благоустроенности муниципального образования (обеспеченность поселения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сетями наружного освещения, зелеными насаждениями, детскими игровыми).</w:t>
      </w:r>
    </w:p>
    <w:p w14:paraId="46126383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7.Ожидаемые результаты реализации </w:t>
      </w:r>
      <w:proofErr w:type="gramStart"/>
      <w:r w:rsidRPr="00793A29">
        <w:rPr>
          <w:rFonts w:ascii="Arial" w:hAnsi="Arial" w:cs="Arial"/>
          <w:sz w:val="24"/>
          <w:szCs w:val="24"/>
        </w:rPr>
        <w:t>подпрограммы .</w:t>
      </w:r>
      <w:proofErr w:type="gramEnd"/>
    </w:p>
    <w:p w14:paraId="4A8073C7" w14:textId="77777777" w:rsidR="00E4265F" w:rsidRPr="00793A29" w:rsidRDefault="00E4265F" w:rsidP="00A36AE1">
      <w:pPr>
        <w:pStyle w:val="1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CE6754E" w14:textId="77777777" w:rsidR="00E4265F" w:rsidRPr="00793A29" w:rsidRDefault="00A36AE1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265F" w:rsidRPr="00793A29">
        <w:rPr>
          <w:rFonts w:ascii="Arial" w:hAnsi="Arial" w:cs="Arial"/>
          <w:sz w:val="24"/>
          <w:szCs w:val="24"/>
        </w:rPr>
        <w:t>- улучшение экологической обстановки и создание среды, комфортной для проживания жителей сельсовета;</w:t>
      </w:r>
    </w:p>
    <w:p w14:paraId="702F0D45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совершенствование эстетического состояния</w:t>
      </w:r>
      <w:r w:rsidR="00A36AE1">
        <w:rPr>
          <w:rFonts w:ascii="Arial" w:hAnsi="Arial" w:cs="Arial"/>
          <w:sz w:val="24"/>
          <w:szCs w:val="24"/>
        </w:rPr>
        <w:t xml:space="preserve"> </w:t>
      </w:r>
      <w:r w:rsidRPr="00793A29">
        <w:rPr>
          <w:rFonts w:ascii="Arial" w:hAnsi="Arial" w:cs="Arial"/>
          <w:sz w:val="24"/>
          <w:szCs w:val="24"/>
        </w:rPr>
        <w:t>территории сельсовета;</w:t>
      </w:r>
    </w:p>
    <w:p w14:paraId="581D0B66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увеличение площадей благоустройства</w:t>
      </w:r>
      <w:r w:rsidR="00A36AE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793A29">
        <w:rPr>
          <w:rFonts w:ascii="Arial" w:hAnsi="Arial" w:cs="Arial"/>
          <w:sz w:val="24"/>
          <w:szCs w:val="24"/>
        </w:rPr>
        <w:t>в сельсовета</w:t>
      </w:r>
      <w:proofErr w:type="gramEnd"/>
      <w:r w:rsidRPr="00793A29">
        <w:rPr>
          <w:rFonts w:ascii="Arial" w:hAnsi="Arial" w:cs="Arial"/>
          <w:sz w:val="24"/>
          <w:szCs w:val="24"/>
        </w:rPr>
        <w:t>;</w:t>
      </w:r>
    </w:p>
    <w:p w14:paraId="6D4B214B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создание зон для отдыха и занятием сортом и физической культурой жителей сельсовета;</w:t>
      </w:r>
    </w:p>
    <w:p w14:paraId="764920E5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 нормативное содержание зелёных насаждений;</w:t>
      </w:r>
    </w:p>
    <w:p w14:paraId="6E7FEBB2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 улучшения внешнего вида </w:t>
      </w:r>
      <w:proofErr w:type="gramStart"/>
      <w:r w:rsidRPr="00793A29">
        <w:rPr>
          <w:rFonts w:ascii="Arial" w:hAnsi="Arial" w:cs="Arial"/>
          <w:sz w:val="24"/>
          <w:szCs w:val="24"/>
        </w:rPr>
        <w:t>сельсовета</w:t>
      </w:r>
      <w:r w:rsidRPr="00793A29">
        <w:rPr>
          <w:rFonts w:ascii="Arial" w:hAnsi="Arial" w:cs="Arial"/>
          <w:b/>
          <w:sz w:val="24"/>
          <w:szCs w:val="24"/>
        </w:rPr>
        <w:t xml:space="preserve"> ;</w:t>
      </w:r>
      <w:proofErr w:type="gramEnd"/>
    </w:p>
    <w:p w14:paraId="3C820B44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К количественным показателям реализации Программы относятся:</w:t>
      </w:r>
    </w:p>
    <w:p w14:paraId="63F7166E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>-увеличение протяженности уличного освещения;</w:t>
      </w:r>
    </w:p>
    <w:p w14:paraId="192454ED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t xml:space="preserve">-увеличение протяжённости тротуаров и пешеходных </w:t>
      </w:r>
      <w:proofErr w:type="gramStart"/>
      <w:r w:rsidRPr="00793A29">
        <w:rPr>
          <w:rFonts w:ascii="Arial" w:hAnsi="Arial" w:cs="Arial"/>
          <w:sz w:val="24"/>
          <w:szCs w:val="24"/>
        </w:rPr>
        <w:t>дорожек ;</w:t>
      </w:r>
      <w:proofErr w:type="gramEnd"/>
    </w:p>
    <w:p w14:paraId="21DACF35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93A29">
        <w:rPr>
          <w:rFonts w:ascii="Arial" w:hAnsi="Arial" w:cs="Arial"/>
          <w:sz w:val="24"/>
          <w:szCs w:val="24"/>
        </w:rPr>
        <w:lastRenderedPageBreak/>
        <w:t xml:space="preserve">-увеличение малых архитектурных форм на детских игровых </w:t>
      </w:r>
      <w:r w:rsidR="003017F1">
        <w:rPr>
          <w:rFonts w:ascii="Arial" w:hAnsi="Arial" w:cs="Arial"/>
          <w:sz w:val="24"/>
          <w:szCs w:val="24"/>
        </w:rPr>
        <w:t xml:space="preserve">и спортивных </w:t>
      </w:r>
      <w:r w:rsidRPr="00793A29">
        <w:rPr>
          <w:rFonts w:ascii="Arial" w:hAnsi="Arial" w:cs="Arial"/>
          <w:sz w:val="24"/>
          <w:szCs w:val="24"/>
        </w:rPr>
        <w:t>площадках;</w:t>
      </w:r>
    </w:p>
    <w:p w14:paraId="624BE630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4CAB9A6" w14:textId="77777777" w:rsidR="00E4265F" w:rsidRPr="00793A29" w:rsidRDefault="00E4265F" w:rsidP="00A36AE1">
      <w:pPr>
        <w:pStyle w:val="1"/>
        <w:spacing w:line="240" w:lineRule="auto"/>
        <w:jc w:val="both"/>
        <w:rPr>
          <w:rFonts w:ascii="Arial" w:hAnsi="Arial" w:cs="Arial"/>
          <w:sz w:val="24"/>
          <w:szCs w:val="24"/>
        </w:rPr>
      </w:pPr>
    </w:p>
    <w:sectPr w:rsidR="00E4265F" w:rsidRPr="00793A29" w:rsidSect="00793A29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D02BD3"/>
    <w:multiLevelType w:val="hybridMultilevel"/>
    <w:tmpl w:val="0868D898"/>
    <w:lvl w:ilvl="0" w:tplc="94864D26">
      <w:start w:val="1"/>
      <w:numFmt w:val="decimal"/>
      <w:lvlText w:val="%1."/>
      <w:lvlJc w:val="left"/>
      <w:pPr>
        <w:ind w:left="8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65F"/>
    <w:rsid w:val="000535B6"/>
    <w:rsid w:val="00061793"/>
    <w:rsid w:val="00070AFC"/>
    <w:rsid w:val="00082736"/>
    <w:rsid w:val="000C5001"/>
    <w:rsid w:val="001214AA"/>
    <w:rsid w:val="001E1F38"/>
    <w:rsid w:val="00211807"/>
    <w:rsid w:val="00245BEA"/>
    <w:rsid w:val="002474CF"/>
    <w:rsid w:val="00247EA2"/>
    <w:rsid w:val="0027541B"/>
    <w:rsid w:val="002B1A0B"/>
    <w:rsid w:val="003017F1"/>
    <w:rsid w:val="00306A9B"/>
    <w:rsid w:val="0034631C"/>
    <w:rsid w:val="00353EDA"/>
    <w:rsid w:val="00460653"/>
    <w:rsid w:val="00584127"/>
    <w:rsid w:val="005A746E"/>
    <w:rsid w:val="00605D4D"/>
    <w:rsid w:val="006179F5"/>
    <w:rsid w:val="00671129"/>
    <w:rsid w:val="006A784F"/>
    <w:rsid w:val="00710241"/>
    <w:rsid w:val="00793A29"/>
    <w:rsid w:val="007B1516"/>
    <w:rsid w:val="008469F8"/>
    <w:rsid w:val="0087306E"/>
    <w:rsid w:val="00901E01"/>
    <w:rsid w:val="00913A22"/>
    <w:rsid w:val="0093563B"/>
    <w:rsid w:val="00940DD3"/>
    <w:rsid w:val="009466B5"/>
    <w:rsid w:val="009D06CE"/>
    <w:rsid w:val="00A36AE1"/>
    <w:rsid w:val="00A53E44"/>
    <w:rsid w:val="00A669B0"/>
    <w:rsid w:val="00AE4A1A"/>
    <w:rsid w:val="00B869B7"/>
    <w:rsid w:val="00BD2F59"/>
    <w:rsid w:val="00C02453"/>
    <w:rsid w:val="00C12718"/>
    <w:rsid w:val="00C351F3"/>
    <w:rsid w:val="00C527CE"/>
    <w:rsid w:val="00C91AE4"/>
    <w:rsid w:val="00CC3B3F"/>
    <w:rsid w:val="00E036EB"/>
    <w:rsid w:val="00E1308B"/>
    <w:rsid w:val="00E41DA6"/>
    <w:rsid w:val="00E4265F"/>
    <w:rsid w:val="00E815F8"/>
    <w:rsid w:val="00EA3E0F"/>
    <w:rsid w:val="00EC6FCE"/>
    <w:rsid w:val="00FB48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DC0164"/>
  <w15:docId w15:val="{A6163363-7953-4017-B6E1-4951FDC3E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4265F"/>
    <w:pPr>
      <w:suppressAutoHyphens/>
      <w:spacing w:after="200" w:line="276" w:lineRule="auto"/>
    </w:pPr>
    <w:rPr>
      <w:rFonts w:ascii="Calibri" w:hAnsi="Calibri"/>
      <w:color w:val="00000A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4265F"/>
    <w:rPr>
      <w:rFonts w:ascii="Times New Roman" w:hAnsi="Times New Roman" w:cs="Times New Roman" w:hint="default"/>
      <w:b/>
      <w:bCs w:val="0"/>
    </w:rPr>
  </w:style>
  <w:style w:type="paragraph" w:styleId="a4">
    <w:name w:val="Normal (Web)"/>
    <w:basedOn w:val="a"/>
    <w:rsid w:val="00E4265F"/>
    <w:pPr>
      <w:spacing w:before="280" w:after="280" w:line="100" w:lineRule="atLeast"/>
    </w:pPr>
    <w:rPr>
      <w:rFonts w:ascii="Times New Roman" w:hAnsi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locked/>
    <w:rsid w:val="00E4265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5"/>
    <w:rsid w:val="00E4265F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="Times New Roman" w:hAnsi="Times New Roman"/>
      <w:color w:val="auto"/>
      <w:sz w:val="24"/>
      <w:szCs w:val="24"/>
      <w:lang w:eastAsia="ru-RU"/>
    </w:rPr>
  </w:style>
  <w:style w:type="character" w:customStyle="1" w:styleId="NoSpacingChar">
    <w:name w:val="No Spacing Char"/>
    <w:link w:val="1"/>
    <w:locked/>
    <w:rsid w:val="00E4265F"/>
    <w:rPr>
      <w:rFonts w:ascii="Calibri" w:hAnsi="Calibri"/>
      <w:color w:val="00000A"/>
      <w:sz w:val="22"/>
      <w:szCs w:val="22"/>
      <w:lang w:val="ru-RU" w:eastAsia="en-US" w:bidi="ar-SA"/>
    </w:rPr>
  </w:style>
  <w:style w:type="paragraph" w:customStyle="1" w:styleId="1">
    <w:name w:val="Без интервала1"/>
    <w:link w:val="NoSpacingChar"/>
    <w:rsid w:val="00E4265F"/>
    <w:pPr>
      <w:suppressAutoHyphens/>
      <w:spacing w:line="100" w:lineRule="atLeast"/>
    </w:pPr>
    <w:rPr>
      <w:rFonts w:ascii="Calibri" w:hAnsi="Calibri"/>
      <w:color w:val="00000A"/>
      <w:sz w:val="22"/>
      <w:szCs w:val="22"/>
      <w:lang w:eastAsia="en-US"/>
    </w:rPr>
  </w:style>
  <w:style w:type="paragraph" w:customStyle="1" w:styleId="ConsPlusNormal">
    <w:name w:val="ConsPlusNormal"/>
    <w:rsid w:val="00E4265F"/>
    <w:pPr>
      <w:widowControl w:val="0"/>
      <w:suppressAutoHyphens/>
      <w:spacing w:line="100" w:lineRule="atLeast"/>
    </w:pPr>
    <w:rPr>
      <w:rFonts w:ascii="Arial" w:hAnsi="Arial" w:cs="Arial"/>
      <w:color w:val="00000A"/>
    </w:rPr>
  </w:style>
  <w:style w:type="paragraph" w:customStyle="1" w:styleId="ConsPlusTitle">
    <w:name w:val="ConsPlusTitle"/>
    <w:rsid w:val="00E4265F"/>
    <w:pPr>
      <w:widowControl w:val="0"/>
      <w:suppressAutoHyphens/>
      <w:spacing w:line="100" w:lineRule="atLeast"/>
    </w:pPr>
    <w:rPr>
      <w:b/>
      <w:bCs/>
      <w:color w:val="00000A"/>
      <w:sz w:val="24"/>
      <w:szCs w:val="24"/>
    </w:rPr>
  </w:style>
  <w:style w:type="paragraph" w:customStyle="1" w:styleId="ConsPlusCell">
    <w:name w:val="ConsPlusCell"/>
    <w:rsid w:val="00E4265F"/>
    <w:pPr>
      <w:widowControl w:val="0"/>
      <w:suppressAutoHyphens/>
      <w:spacing w:line="100" w:lineRule="atLeast"/>
    </w:pPr>
    <w:rPr>
      <w:rFonts w:ascii="Arial" w:hAnsi="Arial" w:cs="Arial"/>
      <w:color w:val="00000A"/>
    </w:rPr>
  </w:style>
  <w:style w:type="paragraph" w:customStyle="1" w:styleId="printj">
    <w:name w:val="printj"/>
    <w:basedOn w:val="a"/>
    <w:rsid w:val="00E4265F"/>
    <w:pPr>
      <w:spacing w:before="280" w:after="280" w:line="100" w:lineRule="atLeast"/>
    </w:pPr>
    <w:rPr>
      <w:rFonts w:ascii="Times New Roman" w:hAnsi="Times New Roman"/>
      <w:sz w:val="24"/>
      <w:szCs w:val="24"/>
      <w:lang w:eastAsia="ru-RU"/>
    </w:rPr>
  </w:style>
  <w:style w:type="paragraph" w:customStyle="1" w:styleId="10">
    <w:name w:val="Абзац списка1"/>
    <w:basedOn w:val="a"/>
    <w:rsid w:val="00E4265F"/>
    <w:pPr>
      <w:ind w:left="720"/>
      <w:contextualSpacing/>
    </w:pPr>
  </w:style>
  <w:style w:type="paragraph" w:customStyle="1" w:styleId="Standard">
    <w:name w:val="Standard"/>
    <w:rsid w:val="00E4265F"/>
    <w:pPr>
      <w:widowControl w:val="0"/>
      <w:suppressAutoHyphens/>
      <w:autoSpaceDN w:val="0"/>
    </w:pPr>
    <w:rPr>
      <w:rFonts w:cs="Tahoma"/>
      <w:kern w:val="3"/>
      <w:sz w:val="24"/>
      <w:szCs w:val="24"/>
      <w:lang w:val="de-DE" w:eastAsia="ja-JP" w:bidi="fa-IR"/>
    </w:rPr>
  </w:style>
  <w:style w:type="character" w:customStyle="1" w:styleId="a7">
    <w:name w:val="Основной текст_"/>
    <w:basedOn w:val="a0"/>
    <w:link w:val="2"/>
    <w:locked/>
    <w:rsid w:val="00E4265F"/>
    <w:rPr>
      <w:sz w:val="27"/>
      <w:szCs w:val="27"/>
      <w:shd w:val="clear" w:color="auto" w:fill="FFFFFF"/>
      <w:lang w:bidi="ar-SA"/>
    </w:rPr>
  </w:style>
  <w:style w:type="paragraph" w:customStyle="1" w:styleId="2">
    <w:name w:val="Основной текст2"/>
    <w:basedOn w:val="a"/>
    <w:link w:val="a7"/>
    <w:rsid w:val="00E4265F"/>
    <w:pPr>
      <w:shd w:val="clear" w:color="auto" w:fill="FFFFFF"/>
      <w:suppressAutoHyphens w:val="0"/>
      <w:spacing w:after="420" w:line="319" w:lineRule="exact"/>
      <w:jc w:val="right"/>
    </w:pPr>
    <w:rPr>
      <w:rFonts w:ascii="Times New Roman" w:hAnsi="Times New Roman"/>
      <w:color w:val="auto"/>
      <w:sz w:val="27"/>
      <w:szCs w:val="27"/>
      <w:shd w:val="clear" w:color="auto" w:fill="FFFFFF"/>
      <w:lang w:eastAsia="ru-RU"/>
    </w:rPr>
  </w:style>
  <w:style w:type="paragraph" w:customStyle="1" w:styleId="msonormalcxspmiddle">
    <w:name w:val="msonormalcxspmiddle"/>
    <w:basedOn w:val="a"/>
    <w:rsid w:val="00E4265F"/>
    <w:pPr>
      <w:spacing w:before="280" w:after="280" w:line="100" w:lineRule="atLeast"/>
    </w:pPr>
    <w:rPr>
      <w:rFonts w:ascii="Times New Roman" w:hAnsi="Times New Roman"/>
      <w:sz w:val="24"/>
      <w:szCs w:val="24"/>
      <w:lang w:eastAsia="ru-RU"/>
    </w:rPr>
  </w:style>
  <w:style w:type="paragraph" w:customStyle="1" w:styleId="msonormalcxsplast">
    <w:name w:val="msonormalcxsplast"/>
    <w:basedOn w:val="a"/>
    <w:rsid w:val="00E4265F"/>
    <w:pPr>
      <w:spacing w:before="280" w:after="280" w:line="100" w:lineRule="atLeast"/>
    </w:pPr>
    <w:rPr>
      <w:rFonts w:ascii="Times New Roman" w:hAnsi="Times New Roman"/>
      <w:sz w:val="24"/>
      <w:szCs w:val="24"/>
      <w:lang w:eastAsia="ru-RU"/>
    </w:rPr>
  </w:style>
  <w:style w:type="character" w:customStyle="1" w:styleId="-">
    <w:name w:val="Интернет-ссылка"/>
    <w:basedOn w:val="a0"/>
    <w:rsid w:val="00E4265F"/>
    <w:rPr>
      <w:rFonts w:ascii="Times New Roman" w:hAnsi="Times New Roman" w:cs="Times New Roman" w:hint="default"/>
      <w:color w:val="0000FF"/>
      <w:u w:val="single"/>
    </w:rPr>
  </w:style>
  <w:style w:type="character" w:customStyle="1" w:styleId="11">
    <w:name w:val="Слабое выделение1"/>
    <w:basedOn w:val="a0"/>
    <w:rsid w:val="00E4265F"/>
    <w:rPr>
      <w:rFonts w:ascii="Times New Roman" w:hAnsi="Times New Roman" w:cs="Times New Roman" w:hint="default"/>
      <w:i/>
      <w:iCs w:val="0"/>
      <w:color w:val="808080"/>
    </w:rPr>
  </w:style>
  <w:style w:type="paragraph" w:styleId="a8">
    <w:name w:val="Balloon Text"/>
    <w:basedOn w:val="a"/>
    <w:link w:val="a9"/>
    <w:rsid w:val="00E03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036EB"/>
    <w:rPr>
      <w:rFonts w:ascii="Tahoma" w:hAnsi="Tahoma" w:cs="Tahoma"/>
      <w:color w:val="00000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11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F3FD05-9CC7-49ED-9AAF-08F724D46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4236</Words>
  <Characters>24147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28327</CharactersWithSpaces>
  <SharedDoc>false</SharedDoc>
  <HLinks>
    <vt:vector size="6" baseType="variant">
      <vt:variant>
        <vt:i4>6226009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consultantplus://offline/ref=9F98E2ADD1A474EF10DF97A2F5A642AEA2A27271E3526A8DCB9D6A508ECE866EBBF4A0116D605BAC196930oEX4F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Computer</dc:creator>
  <cp:lastModifiedBy>Пользователь</cp:lastModifiedBy>
  <cp:revision>2</cp:revision>
  <cp:lastPrinted>2022-11-23T06:51:00Z</cp:lastPrinted>
  <dcterms:created xsi:type="dcterms:W3CDTF">2025-05-12T06:44:00Z</dcterms:created>
  <dcterms:modified xsi:type="dcterms:W3CDTF">2025-05-12T06:44:00Z</dcterms:modified>
</cp:coreProperties>
</file>