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1E1" w:rsidRDefault="008251E1" w:rsidP="008251E1">
      <w:pPr>
        <w:framePr w:w="8161" w:h="871" w:hRule="exact" w:wrap="none" w:vAnchor="page" w:hAnchor="page" w:x="4501" w:y="766"/>
        <w:tabs>
          <w:tab w:val="left" w:leader="underscore" w:pos="7397"/>
        </w:tabs>
        <w:spacing w:line="240" w:lineRule="exact"/>
        <w:jc w:val="both"/>
      </w:pPr>
      <w:bookmarkStart w:id="0" w:name="bookmark2"/>
      <w:r>
        <w:rPr>
          <w:rStyle w:val="3"/>
          <w:rFonts w:eastAsia="Arial Unicode MS"/>
          <w:b w:val="0"/>
          <w:bCs w:val="0"/>
        </w:rPr>
        <w:t>Справка о рассмотрении обращений граждан в</w:t>
      </w:r>
      <w:bookmarkEnd w:id="0"/>
      <w:r>
        <w:rPr>
          <w:rStyle w:val="3"/>
          <w:rFonts w:eastAsia="Arial Unicode MS"/>
          <w:b w:val="0"/>
          <w:bCs w:val="0"/>
        </w:rPr>
        <w:t xml:space="preserve"> администрации  </w:t>
      </w:r>
      <w:proofErr w:type="spellStart"/>
      <w:r>
        <w:rPr>
          <w:rStyle w:val="3"/>
          <w:rFonts w:eastAsia="Arial Unicode MS"/>
          <w:b w:val="0"/>
          <w:bCs w:val="0"/>
        </w:rPr>
        <w:t>Уланковского</w:t>
      </w:r>
      <w:proofErr w:type="spellEnd"/>
      <w:r>
        <w:rPr>
          <w:rStyle w:val="3"/>
          <w:rFonts w:eastAsia="Arial Unicode MS"/>
          <w:b w:val="0"/>
          <w:bCs w:val="0"/>
        </w:rPr>
        <w:t xml:space="preserve">  сельсовета </w:t>
      </w:r>
      <w:proofErr w:type="spellStart"/>
      <w:r>
        <w:rPr>
          <w:rStyle w:val="3"/>
          <w:rFonts w:eastAsia="Arial Unicode MS"/>
          <w:b w:val="0"/>
          <w:bCs w:val="0"/>
        </w:rPr>
        <w:t>Суджанского</w:t>
      </w:r>
      <w:proofErr w:type="spellEnd"/>
      <w:r>
        <w:rPr>
          <w:rStyle w:val="3"/>
          <w:rFonts w:eastAsia="Arial Unicode MS"/>
          <w:b w:val="0"/>
          <w:bCs w:val="0"/>
        </w:rPr>
        <w:t xml:space="preserve"> района</w:t>
      </w:r>
      <w:r w:rsidRPr="00917366">
        <w:rPr>
          <w:rStyle w:val="7"/>
          <w:rFonts w:eastAsia="Arial Unicode MS"/>
          <w:b w:val="0"/>
          <w:bCs w:val="0"/>
        </w:rPr>
        <w:t xml:space="preserve"> </w:t>
      </w:r>
      <w:r>
        <w:rPr>
          <w:rStyle w:val="7"/>
          <w:rFonts w:eastAsia="Arial Unicode MS"/>
          <w:b w:val="0"/>
          <w:bCs w:val="0"/>
        </w:rPr>
        <w:t>Курской области</w:t>
      </w:r>
    </w:p>
    <w:p w:rsidR="008251E1" w:rsidRDefault="008251E1" w:rsidP="008251E1">
      <w:pPr>
        <w:framePr w:wrap="none" w:vAnchor="page" w:hAnchor="page" w:x="7790" w:y="1598"/>
        <w:spacing w:line="240" w:lineRule="exact"/>
      </w:pPr>
      <w:bookmarkStart w:id="1" w:name="bookmark3"/>
      <w:r>
        <w:rPr>
          <w:rStyle w:val="3"/>
          <w:rFonts w:eastAsia="Arial Unicode MS"/>
          <w:b w:val="0"/>
          <w:bCs w:val="0"/>
        </w:rPr>
        <w:t>за 2014 год</w:t>
      </w:r>
      <w:bookmarkEnd w:id="1"/>
    </w:p>
    <w:tbl>
      <w:tblPr>
        <w:tblpPr w:leftFromText="180" w:rightFromText="180" w:vertAnchor="text" w:horzAnchor="margin" w:tblpY="1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83"/>
        <w:gridCol w:w="1853"/>
        <w:gridCol w:w="1114"/>
        <w:gridCol w:w="1046"/>
        <w:gridCol w:w="1949"/>
        <w:gridCol w:w="1738"/>
        <w:gridCol w:w="1982"/>
        <w:gridCol w:w="1666"/>
      </w:tblGrid>
      <w:tr w:rsidR="008251E1" w:rsidTr="008251E1">
        <w:trPr>
          <w:trHeight w:hRule="exact" w:val="374"/>
        </w:trPr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Default="008251E1" w:rsidP="008251E1">
            <w:pPr>
              <w:rPr>
                <w:sz w:val="10"/>
                <w:szCs w:val="10"/>
              </w:rPr>
            </w:pPr>
          </w:p>
        </w:tc>
        <w:tc>
          <w:tcPr>
            <w:tcW w:w="11348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190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За отчетный период</w:t>
            </w:r>
          </w:p>
        </w:tc>
      </w:tr>
      <w:tr w:rsidR="008251E1" w:rsidTr="008251E1">
        <w:trPr>
          <w:trHeight w:hRule="exact" w:val="763"/>
        </w:trPr>
        <w:tc>
          <w:tcPr>
            <w:tcW w:w="208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8251E1" w:rsidRDefault="008251E1" w:rsidP="008251E1"/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226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Государство, общество, политика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60" w:line="190" w:lineRule="exact"/>
              <w:jc w:val="left"/>
              <w:rPr>
                <w:highlight w:val="yellow"/>
              </w:rPr>
            </w:pPr>
            <w:r w:rsidRPr="00C258A9">
              <w:rPr>
                <w:rStyle w:val="295pt"/>
              </w:rPr>
              <w:t>Социальная</w:t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сфера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190" w:lineRule="exact"/>
              <w:jc w:val="right"/>
              <w:rPr>
                <w:highlight w:val="yellow"/>
              </w:rPr>
            </w:pPr>
            <w:r w:rsidRPr="00C258A9">
              <w:rPr>
                <w:rStyle w:val="295pt"/>
              </w:rPr>
              <w:t>Экономика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226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Оборона,</w:t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after="0" w:line="226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безопасность,</w:t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after="0" w:line="226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законность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221" w:lineRule="exact"/>
              <w:jc w:val="center"/>
              <w:rPr>
                <w:highlight w:val="yellow"/>
              </w:rPr>
            </w:pPr>
            <w:proofErr w:type="spellStart"/>
            <w:r w:rsidRPr="00C258A9">
              <w:rPr>
                <w:rStyle w:val="295pt"/>
              </w:rPr>
              <w:t>Жилищно</w:t>
            </w:r>
            <w:proofErr w:type="spellEnd"/>
            <w:r w:rsidRPr="00C258A9">
              <w:rPr>
                <w:rStyle w:val="295pt"/>
              </w:rPr>
              <w:softHyphen/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after="0" w:line="221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коммунальная</w:t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after="0" w:line="221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сфера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226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Количество вопросов в обращениях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60" w:line="190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Количество</w:t>
            </w:r>
          </w:p>
          <w:p w:rsidR="008251E1" w:rsidRPr="00C258A9" w:rsidRDefault="008251E1" w:rsidP="008251E1">
            <w:pPr>
              <w:pStyle w:val="20"/>
              <w:shd w:val="clear" w:color="auto" w:fill="auto"/>
              <w:spacing w:before="60" w:after="0" w:line="190" w:lineRule="exact"/>
              <w:jc w:val="center"/>
              <w:rPr>
                <w:highlight w:val="yellow"/>
              </w:rPr>
            </w:pPr>
            <w:r w:rsidRPr="00C258A9">
              <w:rPr>
                <w:rStyle w:val="295pt"/>
              </w:rPr>
              <w:t>обращений</w:t>
            </w:r>
          </w:p>
        </w:tc>
      </w:tr>
      <w:tr w:rsidR="008251E1" w:rsidTr="008251E1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404C8A" w:rsidRDefault="008251E1" w:rsidP="008251E1">
            <w:pPr>
              <w:pStyle w:val="20"/>
              <w:shd w:val="clear" w:color="auto" w:fill="auto"/>
              <w:spacing w:after="0" w:line="190" w:lineRule="exact"/>
              <w:ind w:left="180"/>
              <w:jc w:val="center"/>
              <w:rPr>
                <w:b/>
                <w:sz w:val="20"/>
                <w:szCs w:val="20"/>
              </w:rPr>
            </w:pPr>
            <w:r w:rsidRPr="00404C8A">
              <w:rPr>
                <w:rStyle w:val="295pt"/>
                <w:sz w:val="20"/>
                <w:szCs w:val="20"/>
              </w:rPr>
              <w:t>поступило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8251E1" w:rsidTr="008251E1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доложено руководителю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8251E1" w:rsidTr="008251E1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взято на контроль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Tr="008251E1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Tr="008251E1">
        <w:trPr>
          <w:trHeight w:hRule="exact" w:val="50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6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рассмотрено</w:t>
            </w:r>
          </w:p>
          <w:p w:rsidR="008251E1" w:rsidRPr="00917366" w:rsidRDefault="008251E1" w:rsidP="008251E1">
            <w:pPr>
              <w:pStyle w:val="20"/>
              <w:shd w:val="clear" w:color="auto" w:fill="auto"/>
              <w:spacing w:before="60"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коллегиально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8251E1" w:rsidTr="008251E1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>
              <w:rPr>
                <w:rStyle w:val="275pt"/>
                <w:sz w:val="20"/>
                <w:szCs w:val="20"/>
              </w:rPr>
              <w:t>вопросы решены положительно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14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40</w:t>
            </w:r>
          </w:p>
        </w:tc>
      </w:tr>
      <w:tr w:rsidR="008251E1" w:rsidTr="008251E1">
        <w:trPr>
          <w:trHeight w:hRule="exact" w:val="37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меры приняты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19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31</w:t>
            </w:r>
          </w:p>
        </w:tc>
      </w:tr>
      <w:tr w:rsidR="008251E1" w:rsidTr="008251E1">
        <w:trPr>
          <w:trHeight w:hRule="exact" w:val="360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даны разъяснения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7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9</w:t>
            </w:r>
          </w:p>
        </w:tc>
      </w:tr>
      <w:tr w:rsidR="008251E1" w:rsidTr="008251E1">
        <w:trPr>
          <w:trHeight w:hRule="exact" w:val="36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150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отказано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Tr="008251E1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направлено ответов за подписью руководителя и его заместителей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2</w:t>
            </w:r>
          </w:p>
        </w:tc>
      </w:tr>
      <w:tr w:rsidR="008251E1" w:rsidTr="008251E1">
        <w:trPr>
          <w:trHeight w:hRule="exact" w:val="715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1E1" w:rsidRDefault="008251E1" w:rsidP="008251E1">
            <w:pPr>
              <w:pStyle w:val="20"/>
              <w:shd w:val="clear" w:color="auto" w:fill="auto"/>
              <w:spacing w:after="0" w:line="206" w:lineRule="exact"/>
              <w:jc w:val="center"/>
            </w:pPr>
            <w:r w:rsidRPr="00404C8A">
              <w:rPr>
                <w:rStyle w:val="295pt"/>
              </w:rPr>
              <w:t>кол-во жалоб, в которых подтвердились</w:t>
            </w:r>
            <w:r>
              <w:rPr>
                <w:rStyle w:val="295pt"/>
              </w:rPr>
              <w:t xml:space="preserve"> </w:t>
            </w:r>
            <w:r w:rsidRPr="00404C8A">
              <w:rPr>
                <w:rStyle w:val="295pt"/>
              </w:rPr>
              <w:t>приведенные факты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Tr="008251E1">
        <w:trPr>
          <w:trHeight w:hRule="exact" w:val="1133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206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 xml:space="preserve">кол-во жалоб, по </w:t>
            </w:r>
            <w:proofErr w:type="gramStart"/>
            <w:r w:rsidRPr="00917366">
              <w:rPr>
                <w:rStyle w:val="275pt"/>
                <w:sz w:val="20"/>
                <w:szCs w:val="20"/>
              </w:rPr>
              <w:t>результатам</w:t>
            </w:r>
            <w:proofErr w:type="gramEnd"/>
            <w:r w:rsidRPr="00917366">
              <w:rPr>
                <w:rStyle w:val="275pt"/>
                <w:sz w:val="20"/>
                <w:szCs w:val="20"/>
              </w:rPr>
              <w:t xml:space="preserve"> рассмотрения которых виновные в нарушении прав граждан наказаны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Tr="008251E1">
        <w:trPr>
          <w:trHeight w:hRule="exact" w:val="499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251E1" w:rsidRPr="00917366" w:rsidRDefault="008251E1" w:rsidP="008251E1">
            <w:pPr>
              <w:pStyle w:val="20"/>
              <w:shd w:val="clear" w:color="auto" w:fill="auto"/>
              <w:spacing w:after="0" w:line="202" w:lineRule="exact"/>
              <w:jc w:val="center"/>
              <w:rPr>
                <w:sz w:val="20"/>
                <w:szCs w:val="20"/>
              </w:rPr>
            </w:pPr>
            <w:r w:rsidRPr="00917366">
              <w:rPr>
                <w:rStyle w:val="275pt"/>
                <w:sz w:val="20"/>
                <w:szCs w:val="20"/>
              </w:rPr>
              <w:t>находятся на рассмотрении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  <w:tr w:rsidR="008251E1" w:rsidRPr="00EA3EE9" w:rsidTr="008251E1">
        <w:trPr>
          <w:trHeight w:hRule="exact" w:val="1128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Default="008251E1" w:rsidP="008251E1">
            <w:pPr>
              <w:pStyle w:val="20"/>
              <w:shd w:val="clear" w:color="auto" w:fill="auto"/>
              <w:spacing w:after="0" w:line="202" w:lineRule="exact"/>
              <w:jc w:val="center"/>
            </w:pPr>
            <w:r w:rsidRPr="00404C8A">
              <w:rPr>
                <w:rStyle w:val="295pt"/>
              </w:rPr>
              <w:t>кол-во судебных исков по жалобам о нарушении прав авторов при рассмотрении обращений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pStyle w:val="20"/>
              <w:shd w:val="clear" w:color="auto" w:fill="auto"/>
              <w:spacing w:after="0" w:line="190" w:lineRule="exact"/>
              <w:jc w:val="center"/>
              <w:rPr>
                <w:sz w:val="20"/>
                <w:szCs w:val="20"/>
                <w:highlight w:val="yellow"/>
              </w:rPr>
            </w:pPr>
            <w:r w:rsidRPr="00C258A9">
              <w:rPr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51E1" w:rsidRPr="00C258A9" w:rsidRDefault="008251E1" w:rsidP="008251E1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C258A9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  <w:t>-</w:t>
            </w:r>
          </w:p>
        </w:tc>
      </w:tr>
    </w:tbl>
    <w:p w:rsidR="00490D83" w:rsidRDefault="00490D83"/>
    <w:sectPr w:rsidR="00490D83" w:rsidSect="008251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51E1"/>
    <w:rsid w:val="00490D83"/>
    <w:rsid w:val="008251E1"/>
    <w:rsid w:val="00EE6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51E1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8251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7">
    <w:name w:val="Основной текст (7)"/>
    <w:basedOn w:val="a0"/>
    <w:rsid w:val="00825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Заголовок №3"/>
    <w:basedOn w:val="a0"/>
    <w:rsid w:val="008251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95pt">
    <w:name w:val="Основной текст (2) + 9;5 pt;Полужирный"/>
    <w:basedOn w:val="2"/>
    <w:rsid w:val="008251E1"/>
    <w:rPr>
      <w:b/>
      <w:bCs/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275pt">
    <w:name w:val="Основной текст (2) + 7;5 pt"/>
    <w:basedOn w:val="2"/>
    <w:rsid w:val="008251E1"/>
    <w:rPr>
      <w:color w:val="000000"/>
      <w:spacing w:val="0"/>
      <w:w w:val="100"/>
      <w:position w:val="0"/>
      <w:sz w:val="15"/>
      <w:szCs w:val="15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251E1"/>
    <w:pPr>
      <w:shd w:val="clear" w:color="auto" w:fill="FFFFFF"/>
      <w:spacing w:after="300" w:line="370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901</Characters>
  <Application>Microsoft Office Word</Application>
  <DocSecurity>0</DocSecurity>
  <Lines>7</Lines>
  <Paragraphs>2</Paragraphs>
  <ScaleCrop>false</ScaleCrop>
  <Company>Pirated Aliance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2015-04-17T07:29:00Z</dcterms:created>
  <dcterms:modified xsi:type="dcterms:W3CDTF">2015-04-17T07:30:00Z</dcterms:modified>
</cp:coreProperties>
</file>