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— сведения о доходах, расходах)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  <w:proofErr w:type="gramEnd"/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 xml:space="preserve"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</w:t>
      </w: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за</w:t>
      </w:r>
      <w:proofErr w:type="gramEnd"/>
      <w:r w:rsidRPr="00EB60A2">
        <w:rPr>
          <w:rFonts w:ascii="Arial" w:hAnsi="Arial" w:cs="Arial"/>
          <w:color w:val="555555"/>
          <w:sz w:val="13"/>
          <w:szCs w:val="13"/>
        </w:rPr>
        <w:t xml:space="preserve"> </w:t>
      </w: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отчетным</w:t>
      </w:r>
      <w:proofErr w:type="gramEnd"/>
      <w:r w:rsidRPr="00EB60A2">
        <w:rPr>
          <w:rFonts w:ascii="Arial" w:hAnsi="Arial" w:cs="Arial"/>
          <w:color w:val="555555"/>
          <w:sz w:val="13"/>
          <w:szCs w:val="13"/>
        </w:rPr>
        <w:t>, представляет представителю нанимателя сведения о доходах.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Государственный служащий ежегодно представляет:</w:t>
      </w:r>
    </w:p>
    <w:p w:rsidR="00EB60A2" w:rsidRPr="00EB60A2" w:rsidRDefault="00EB60A2" w:rsidP="00EB60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EB60A2" w:rsidRPr="00EB60A2" w:rsidRDefault="00EB60A2" w:rsidP="00EB60A2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</w:t>
      </w:r>
      <w:proofErr w:type="gramEnd"/>
      <w:r w:rsidRPr="00EB60A2">
        <w:rPr>
          <w:rFonts w:ascii="Arial" w:hAnsi="Arial" w:cs="Arial"/>
          <w:color w:val="555555"/>
          <w:sz w:val="13"/>
          <w:szCs w:val="13"/>
        </w:rPr>
        <w:t xml:space="preserve"> актами Российской Федерации.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</w:t>
      </w:r>
      <w:proofErr w:type="gramEnd"/>
      <w:r w:rsidRPr="00EB60A2">
        <w:rPr>
          <w:rFonts w:ascii="Arial" w:hAnsi="Arial" w:cs="Arial"/>
          <w:color w:val="555555"/>
          <w:sz w:val="13"/>
          <w:szCs w:val="13"/>
        </w:rPr>
        <w:t xml:space="preserve"> за три последних года, предшествующих совершению сделки. Эта обязанность возникает в отношении сделок, совершенных с 1 января 2012 г.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Сведения о доходах, расходах с 1 января 2015 года представляются по 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  <w:proofErr w:type="gramEnd"/>
      <w:r w:rsidRPr="00EB60A2">
        <w:rPr>
          <w:rFonts w:ascii="Arial" w:hAnsi="Arial" w:cs="Arial"/>
          <w:color w:val="555555"/>
          <w:sz w:val="13"/>
          <w:szCs w:val="13"/>
        </w:rPr>
        <w:t xml:space="preserve"> Так, для федеральной государственной 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gramStart"/>
      <w:r w:rsidRPr="00EB60A2">
        <w:rPr>
          <w:rFonts w:ascii="Arial" w:hAnsi="Arial" w:cs="Arial"/>
          <w:color w:val="555555"/>
          <w:sz w:val="13"/>
          <w:szCs w:val="13"/>
        </w:rPr>
        <w:t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обязательно, является правонарушением, влекущим увольнение государственного гражданского служащего с государственной гражданской службы.</w:t>
      </w:r>
      <w:proofErr w:type="gramEnd"/>
    </w:p>
    <w:p w:rsidR="00EB60A2" w:rsidRPr="00EB60A2" w:rsidRDefault="00EB60A2" w:rsidP="00EB60A2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EB60A2">
        <w:rPr>
          <w:rFonts w:ascii="Arial" w:hAnsi="Arial" w:cs="Arial"/>
          <w:color w:val="555555"/>
          <w:sz w:val="13"/>
          <w:szCs w:val="13"/>
        </w:rP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— 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— законодательными актами, регулирующими порядок прохождения соответствующего вида государственной службы.</w:t>
      </w:r>
    </w:p>
    <w:p w:rsidR="000D35A1" w:rsidRPr="00EB60A2" w:rsidRDefault="000D35A1" w:rsidP="00EB60A2">
      <w:pPr>
        <w:rPr>
          <w:szCs w:val="28"/>
        </w:rPr>
      </w:pPr>
    </w:p>
    <w:sectPr w:rsidR="000D35A1" w:rsidRPr="00EB60A2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75" w:rsidRDefault="00951C75">
      <w:r>
        <w:separator/>
      </w:r>
    </w:p>
  </w:endnote>
  <w:endnote w:type="continuationSeparator" w:id="0">
    <w:p w:rsidR="00951C75" w:rsidRDefault="0095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75" w:rsidRDefault="00951C75">
      <w:r>
        <w:separator/>
      </w:r>
    </w:p>
  </w:footnote>
  <w:footnote w:type="continuationSeparator" w:id="0">
    <w:p w:rsidR="00951C75" w:rsidRDefault="00951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8073D"/>
    <w:multiLevelType w:val="multilevel"/>
    <w:tmpl w:val="D214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2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93858"/>
    <w:rsid w:val="001D52FA"/>
    <w:rsid w:val="001E0E41"/>
    <w:rsid w:val="001E6D29"/>
    <w:rsid w:val="001F4728"/>
    <w:rsid w:val="0022728A"/>
    <w:rsid w:val="0029383A"/>
    <w:rsid w:val="002A2397"/>
    <w:rsid w:val="002B5AA5"/>
    <w:rsid w:val="002B76C7"/>
    <w:rsid w:val="002D12D4"/>
    <w:rsid w:val="002E6A2A"/>
    <w:rsid w:val="002F761E"/>
    <w:rsid w:val="00300D31"/>
    <w:rsid w:val="00305049"/>
    <w:rsid w:val="00311D28"/>
    <w:rsid w:val="00320316"/>
    <w:rsid w:val="00347913"/>
    <w:rsid w:val="003650E3"/>
    <w:rsid w:val="00391B6A"/>
    <w:rsid w:val="003B3FB2"/>
    <w:rsid w:val="003B5A58"/>
    <w:rsid w:val="003C643D"/>
    <w:rsid w:val="003D0A28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30370"/>
    <w:rsid w:val="00750689"/>
    <w:rsid w:val="00777412"/>
    <w:rsid w:val="007B332C"/>
    <w:rsid w:val="007B50FF"/>
    <w:rsid w:val="00800DEF"/>
    <w:rsid w:val="0080657A"/>
    <w:rsid w:val="008224FE"/>
    <w:rsid w:val="00867D24"/>
    <w:rsid w:val="008E58C8"/>
    <w:rsid w:val="008F008D"/>
    <w:rsid w:val="00951C75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5567E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29E5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B60A2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938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193858"/>
    <w:rPr>
      <w:rFonts w:asci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1938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07C2-3F21-4FC9-9004-E4A508F1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6</cp:revision>
  <cp:lastPrinted>2023-12-14T08:08:00Z</cp:lastPrinted>
  <dcterms:created xsi:type="dcterms:W3CDTF">2023-12-14T08:08:00Z</dcterms:created>
  <dcterms:modified xsi:type="dcterms:W3CDTF">2024-04-09T05:38:00Z</dcterms:modified>
</cp:coreProperties>
</file>